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754C0" w14:textId="77777777" w:rsidR="008A240F" w:rsidRPr="00DE7457" w:rsidRDefault="008A240F" w:rsidP="008A240F">
      <w:pPr>
        <w:spacing w:line="210" w:lineRule="exact"/>
        <w:jc w:val="center"/>
        <w:rPr>
          <w:bCs/>
          <w:sz w:val="20"/>
          <w:szCs w:val="28"/>
          <w:lang w:eastAsia="en-AU"/>
        </w:rPr>
      </w:pPr>
    </w:p>
    <w:p w14:paraId="4EAB005F" w14:textId="77777777" w:rsidR="00F34C15" w:rsidRPr="00E53507" w:rsidRDefault="00B4786D" w:rsidP="00F34C15">
      <w:pPr>
        <w:spacing w:after="120" w:line="280" w:lineRule="exact"/>
        <w:jc w:val="center"/>
        <w:rPr>
          <w:szCs w:val="17"/>
        </w:rPr>
      </w:pPr>
      <w:r w:rsidRPr="00E53507">
        <w:rPr>
          <w:b/>
          <w:noProof/>
          <w:sz w:val="28"/>
          <w:szCs w:val="28"/>
          <w:lang w:eastAsia="en-AU"/>
        </w:rPr>
        <w:drawing>
          <wp:anchor distT="0" distB="0" distL="114300" distR="114300" simplePos="0" relativeHeight="251657728" behindDoc="0" locked="0" layoutInCell="1" allowOverlap="0" wp14:anchorId="5311EE2A" wp14:editId="71EAAE80">
            <wp:simplePos x="0" y="0"/>
            <wp:positionH relativeFrom="column">
              <wp:posOffset>2277745</wp:posOffset>
            </wp:positionH>
            <wp:positionV relativeFrom="paragraph">
              <wp:posOffset>328295</wp:posOffset>
            </wp:positionV>
            <wp:extent cx="1433195" cy="1405890"/>
            <wp:effectExtent l="0" t="0" r="0" b="0"/>
            <wp:wrapTopAndBottom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1405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A2650" w14:textId="77777777" w:rsidR="00F34C15" w:rsidRPr="00E53507" w:rsidRDefault="00F34C15" w:rsidP="00F34C15">
      <w:pPr>
        <w:spacing w:before="320" w:after="240" w:line="360" w:lineRule="exact"/>
        <w:jc w:val="center"/>
        <w:rPr>
          <w:b/>
          <w:smallCaps/>
          <w:color w:val="000000"/>
          <w:sz w:val="36"/>
        </w:rPr>
      </w:pPr>
      <w:r w:rsidRPr="00E53507">
        <w:rPr>
          <w:b/>
          <w:smallCaps/>
          <w:color w:val="000000"/>
          <w:sz w:val="36"/>
        </w:rPr>
        <w:t>THE SOUTH AUSTRALIAN</w:t>
      </w:r>
    </w:p>
    <w:p w14:paraId="7EDC90D1" w14:textId="77777777" w:rsidR="00F34C15" w:rsidRPr="00E53507" w:rsidRDefault="00F34C15" w:rsidP="00E510CD">
      <w:pPr>
        <w:spacing w:line="240" w:lineRule="auto"/>
        <w:jc w:val="center"/>
        <w:rPr>
          <w:b/>
          <w:bCs/>
          <w:sz w:val="60"/>
          <w:szCs w:val="60"/>
        </w:rPr>
      </w:pPr>
      <w:r w:rsidRPr="00E53507">
        <w:rPr>
          <w:b/>
          <w:bCs/>
          <w:sz w:val="60"/>
          <w:szCs w:val="60"/>
        </w:rPr>
        <w:t>GOVERNMENT GAZETTE</w:t>
      </w:r>
    </w:p>
    <w:p w14:paraId="6EACA63F" w14:textId="77777777" w:rsidR="00F34C15" w:rsidRPr="00E53507" w:rsidRDefault="00932EF3" w:rsidP="00932EF3">
      <w:pPr>
        <w:spacing w:before="480" w:after="480" w:line="240" w:lineRule="exact"/>
        <w:jc w:val="center"/>
        <w:rPr>
          <w:b/>
          <w:smallCaps/>
          <w:color w:val="000000"/>
          <w:sz w:val="24"/>
          <w:szCs w:val="24"/>
        </w:rPr>
      </w:pPr>
      <w:r w:rsidRPr="00E53507">
        <w:rPr>
          <w:b/>
          <w:smallCaps/>
          <w:sz w:val="36"/>
          <w:szCs w:val="28"/>
          <w:lang w:eastAsia="en-AU"/>
        </w:rPr>
        <w:t>Biannual Index</w:t>
      </w:r>
    </w:p>
    <w:p w14:paraId="7072B6B2" w14:textId="77777777" w:rsidR="00F34C15" w:rsidRPr="00E53507" w:rsidRDefault="00F34C15" w:rsidP="00F34C15">
      <w:pPr>
        <w:pBdr>
          <w:top w:val="single" w:sz="6" w:space="0" w:color="auto"/>
        </w:pBdr>
        <w:jc w:val="center"/>
        <w:rPr>
          <w:color w:val="000000"/>
          <w:sz w:val="20"/>
        </w:rPr>
      </w:pPr>
    </w:p>
    <w:p w14:paraId="7BD7B595" w14:textId="27FDB06C" w:rsidR="00F34C15" w:rsidRPr="00E53507" w:rsidRDefault="0083358D" w:rsidP="00E510CD">
      <w:pPr>
        <w:spacing w:line="240" w:lineRule="auto"/>
        <w:jc w:val="center"/>
        <w:rPr>
          <w:smallCaps/>
          <w:sz w:val="28"/>
          <w:szCs w:val="28"/>
        </w:rPr>
      </w:pPr>
      <w:r w:rsidRPr="00E53507">
        <w:rPr>
          <w:smallCaps/>
          <w:sz w:val="28"/>
          <w:szCs w:val="28"/>
        </w:rPr>
        <w:t xml:space="preserve">Volume </w:t>
      </w:r>
      <w:r w:rsidR="00F34C15" w:rsidRPr="00E53507">
        <w:rPr>
          <w:smallCaps/>
          <w:sz w:val="28"/>
          <w:szCs w:val="28"/>
        </w:rPr>
        <w:t>I</w:t>
      </w:r>
      <w:r w:rsidR="0077476E" w:rsidRPr="00E53507">
        <w:rPr>
          <w:smallCaps/>
          <w:sz w:val="28"/>
          <w:szCs w:val="28"/>
        </w:rPr>
        <w:t>I</w:t>
      </w:r>
      <w:r w:rsidR="00E151B4" w:rsidRPr="00E53507">
        <w:rPr>
          <w:smallCaps/>
          <w:sz w:val="28"/>
          <w:szCs w:val="28"/>
        </w:rPr>
        <w:t>, J</w:t>
      </w:r>
      <w:r w:rsidR="0077476E" w:rsidRPr="00E53507">
        <w:rPr>
          <w:smallCaps/>
          <w:sz w:val="28"/>
          <w:szCs w:val="28"/>
        </w:rPr>
        <w:t>uly</w:t>
      </w:r>
      <w:r w:rsidR="00E151B4" w:rsidRPr="00E53507">
        <w:rPr>
          <w:smallCaps/>
          <w:sz w:val="28"/>
          <w:szCs w:val="28"/>
        </w:rPr>
        <w:t>–</w:t>
      </w:r>
      <w:r w:rsidR="0077476E" w:rsidRPr="00E53507">
        <w:rPr>
          <w:smallCaps/>
          <w:sz w:val="28"/>
          <w:szCs w:val="28"/>
        </w:rPr>
        <w:t>December</w:t>
      </w:r>
      <w:r w:rsidR="00E151B4" w:rsidRPr="00E53507">
        <w:rPr>
          <w:smallCaps/>
          <w:sz w:val="28"/>
          <w:szCs w:val="28"/>
        </w:rPr>
        <w:t xml:space="preserve"> 20</w:t>
      </w:r>
      <w:r w:rsidR="004B553E" w:rsidRPr="00E53507">
        <w:rPr>
          <w:smallCaps/>
          <w:sz w:val="28"/>
          <w:szCs w:val="28"/>
        </w:rPr>
        <w:t>2</w:t>
      </w:r>
      <w:r w:rsidR="006352D6" w:rsidRPr="00E53507">
        <w:rPr>
          <w:smallCaps/>
          <w:sz w:val="28"/>
          <w:szCs w:val="28"/>
        </w:rPr>
        <w:t>5</w:t>
      </w:r>
    </w:p>
    <w:p w14:paraId="1D5E1D20" w14:textId="77777777" w:rsidR="00F34C15" w:rsidRPr="00E53507" w:rsidRDefault="00F34C15" w:rsidP="00F34C15">
      <w:pPr>
        <w:spacing w:line="240" w:lineRule="exact"/>
        <w:jc w:val="center"/>
        <w:rPr>
          <w:color w:val="000000"/>
          <w:sz w:val="20"/>
        </w:rPr>
      </w:pPr>
    </w:p>
    <w:p w14:paraId="3E90222D" w14:textId="77777777" w:rsidR="00F34C15" w:rsidRPr="00E53507" w:rsidRDefault="00F34C15" w:rsidP="00F34C15">
      <w:pPr>
        <w:pBdr>
          <w:top w:val="single" w:sz="6" w:space="1" w:color="auto"/>
        </w:pBdr>
        <w:spacing w:line="360" w:lineRule="exact"/>
        <w:jc w:val="center"/>
        <w:rPr>
          <w:color w:val="000000"/>
          <w:sz w:val="20"/>
        </w:rPr>
      </w:pPr>
    </w:p>
    <w:p w14:paraId="3A7BF21D" w14:textId="77777777" w:rsidR="00E151B4" w:rsidRPr="00E53507" w:rsidRDefault="00E151B4" w:rsidP="00153262">
      <w:pPr>
        <w:spacing w:after="120" w:line="200" w:lineRule="exact"/>
        <w:jc w:val="center"/>
        <w:rPr>
          <w:b/>
          <w:smallCaps/>
          <w:sz w:val="20"/>
        </w:rPr>
      </w:pPr>
      <w:r w:rsidRPr="00E53507">
        <w:rPr>
          <w:b/>
          <w:smallCaps/>
          <w:sz w:val="20"/>
        </w:rPr>
        <w:t>Contents</w:t>
      </w:r>
    </w:p>
    <w:p w14:paraId="40040D3D" w14:textId="77777777" w:rsidR="00072255" w:rsidRPr="00E53507" w:rsidRDefault="00072255" w:rsidP="00153262"/>
    <w:p w14:paraId="767CBAAB" w14:textId="77777777" w:rsidR="00B35AC5" w:rsidRPr="00E53507" w:rsidRDefault="00B35AC5" w:rsidP="00153262">
      <w:pPr>
        <w:sectPr w:rsidR="00B35AC5" w:rsidRPr="00E53507" w:rsidSect="009A0A4B">
          <w:head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256" w:bottom="1134" w:left="1290" w:header="1134" w:footer="794" w:gutter="0"/>
          <w:cols w:space="708"/>
          <w:docGrid w:linePitch="360"/>
        </w:sectPr>
      </w:pPr>
    </w:p>
    <w:sdt>
      <w:sdtPr>
        <w:rPr>
          <w:szCs w:val="17"/>
          <w:lang w:val="en-AU"/>
        </w:rPr>
        <w:id w:val="-2102562547"/>
        <w:docPartObj>
          <w:docPartGallery w:val="Table of Contents"/>
          <w:docPartUnique/>
        </w:docPartObj>
      </w:sdtPr>
      <w:sdtEndPr>
        <w:rPr>
          <w:bCs/>
          <w:noProof/>
          <w:lang w:val="en-US"/>
        </w:rPr>
      </w:sdtEndPr>
      <w:sdtContent>
        <w:p w14:paraId="7B3D38FD" w14:textId="68B5C57D" w:rsidR="00040BE8" w:rsidRPr="00E53507" w:rsidRDefault="00922597">
          <w:pPr>
            <w:pStyle w:val="TOC5"/>
            <w:rPr>
              <w:rFonts w:eastAsiaTheme="minorEastAsia"/>
              <w:b w:val="0"/>
              <w:smallCaps w:val="0"/>
              <w:noProof/>
              <w:kern w:val="2"/>
              <w:szCs w:val="17"/>
              <w:lang w:val="en-AU" w:eastAsia="en-AU"/>
              <w14:ligatures w14:val="standardContextual"/>
            </w:rPr>
          </w:pPr>
          <w:r w:rsidRPr="00E53507">
            <w:rPr>
              <w:szCs w:val="17"/>
            </w:rPr>
            <w:fldChar w:fldCharType="begin"/>
          </w:r>
          <w:r w:rsidRPr="00E53507">
            <w:rPr>
              <w:szCs w:val="17"/>
            </w:rPr>
            <w:instrText xml:space="preserve"> TOC \o "1-6" \f \h \z \u </w:instrText>
          </w:r>
          <w:r w:rsidRPr="00E53507">
            <w:rPr>
              <w:szCs w:val="17"/>
            </w:rPr>
            <w:fldChar w:fldCharType="separate"/>
          </w:r>
          <w:hyperlink w:anchor="_Toc217486834" w:history="1">
            <w:r w:rsidR="00040BE8" w:rsidRPr="00E53507">
              <w:rPr>
                <w:rStyle w:val="Hyperlink"/>
                <w:noProof/>
                <w:color w:val="auto"/>
                <w:szCs w:val="17"/>
              </w:rPr>
              <w:t>Governor</w:t>
            </w:r>
            <w:r w:rsidR="00991CCF">
              <w:rPr>
                <w:rStyle w:val="Hyperlink"/>
                <w:noProof/>
                <w:color w:val="auto"/>
                <w:szCs w:val="17"/>
              </w:rPr>
              <w:t>’</w:t>
            </w:r>
            <w:r w:rsidR="00040BE8" w:rsidRPr="00E53507">
              <w:rPr>
                <w:rStyle w:val="Hyperlink"/>
                <w:noProof/>
                <w:color w:val="auto"/>
                <w:szCs w:val="17"/>
              </w:rPr>
              <w:t>s Instruments</w:t>
            </w:r>
          </w:hyperlink>
        </w:p>
        <w:p w14:paraId="76C037EB" w14:textId="79552884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35" w:history="1">
            <w:r w:rsidRPr="00E53507">
              <w:rPr>
                <w:rStyle w:val="Hyperlink"/>
                <w:color w:val="auto"/>
              </w:rPr>
              <w:t>Acts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_Toc217486835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I</w:t>
            </w:r>
            <w:r w:rsidRPr="00E53507">
              <w:rPr>
                <w:webHidden/>
              </w:rPr>
              <w:fldChar w:fldCharType="end"/>
            </w:r>
          </w:hyperlink>
        </w:p>
        <w:p w14:paraId="472E35DF" w14:textId="03DB60E0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36" w:history="1">
            <w:r w:rsidRPr="00E53507">
              <w:rPr>
                <w:rStyle w:val="Hyperlink"/>
                <w:color w:val="auto"/>
              </w:rPr>
              <w:t>Appointments</w:t>
            </w:r>
            <w:r w:rsidR="00CB697E" w:rsidRPr="00E53507">
              <w:rPr>
                <w:webHidden/>
              </w:rPr>
              <w:t>—</w:t>
            </w:r>
          </w:hyperlink>
        </w:p>
        <w:p w14:paraId="52D57D75" w14:textId="51B68B05" w:rsidR="00040BE8" w:rsidRPr="00E53507" w:rsidRDefault="00040BE8">
          <w:pPr>
            <w:pStyle w:val="TOC6"/>
            <w:rPr>
              <w:rFonts w:eastAsiaTheme="minorEastAsia"/>
              <w:kern w:val="2"/>
              <w:szCs w:val="17"/>
              <w:lang w:val="en-AU" w:eastAsia="en-AU"/>
              <w14:ligatures w14:val="standardContextual"/>
            </w:rPr>
          </w:pPr>
          <w:hyperlink w:anchor="_Toc217486837" w:history="1">
            <w:r w:rsidRPr="00E53507">
              <w:rPr>
                <w:rStyle w:val="Hyperlink"/>
                <w:color w:val="auto"/>
                <w:szCs w:val="17"/>
              </w:rPr>
              <w:t>Board and Committees</w:t>
            </w:r>
            <w:r w:rsidRPr="00E53507">
              <w:rPr>
                <w:webHidden/>
                <w:szCs w:val="17"/>
              </w:rPr>
              <w:tab/>
            </w:r>
            <w:r w:rsidRPr="00E53507">
              <w:rPr>
                <w:webHidden/>
                <w:szCs w:val="17"/>
              </w:rPr>
              <w:fldChar w:fldCharType="begin"/>
            </w:r>
            <w:r w:rsidRPr="00E53507">
              <w:rPr>
                <w:webHidden/>
                <w:szCs w:val="17"/>
              </w:rPr>
              <w:instrText xml:space="preserve"> PAGEREF _Toc217486837 \h </w:instrText>
            </w:r>
            <w:r w:rsidRPr="00E53507">
              <w:rPr>
                <w:webHidden/>
                <w:szCs w:val="17"/>
              </w:rPr>
            </w:r>
            <w:r w:rsidRPr="00E53507">
              <w:rPr>
                <w:webHidden/>
                <w:szCs w:val="17"/>
              </w:rPr>
              <w:fldChar w:fldCharType="separate"/>
            </w:r>
            <w:r w:rsidR="009F404D">
              <w:rPr>
                <w:webHidden/>
                <w:szCs w:val="17"/>
              </w:rPr>
              <w:t>I</w:t>
            </w:r>
            <w:r w:rsidRPr="00E53507">
              <w:rPr>
                <w:webHidden/>
                <w:szCs w:val="17"/>
              </w:rPr>
              <w:fldChar w:fldCharType="end"/>
            </w:r>
          </w:hyperlink>
        </w:p>
        <w:p w14:paraId="633ADC5A" w14:textId="14E72068" w:rsidR="00040BE8" w:rsidRPr="00E53507" w:rsidRDefault="00040BE8">
          <w:pPr>
            <w:pStyle w:val="TOC6"/>
            <w:rPr>
              <w:rFonts w:eastAsiaTheme="minorEastAsia"/>
              <w:kern w:val="2"/>
              <w:szCs w:val="17"/>
              <w:lang w:val="en-AU" w:eastAsia="en-AU"/>
              <w14:ligatures w14:val="standardContextual"/>
            </w:rPr>
          </w:pPr>
          <w:hyperlink w:anchor="_Toc217486838" w:history="1">
            <w:r w:rsidRPr="00E53507">
              <w:rPr>
                <w:rStyle w:val="Hyperlink"/>
                <w:color w:val="auto"/>
                <w:szCs w:val="17"/>
              </w:rPr>
              <w:t>General</w:t>
            </w:r>
            <w:r w:rsidRPr="00E53507">
              <w:rPr>
                <w:webHidden/>
                <w:szCs w:val="17"/>
              </w:rPr>
              <w:tab/>
            </w:r>
            <w:r w:rsidRPr="00E53507">
              <w:rPr>
                <w:webHidden/>
                <w:szCs w:val="17"/>
              </w:rPr>
              <w:fldChar w:fldCharType="begin"/>
            </w:r>
            <w:r w:rsidRPr="00E53507">
              <w:rPr>
                <w:webHidden/>
                <w:szCs w:val="17"/>
              </w:rPr>
              <w:instrText xml:space="preserve"> PAGEREF _Toc217486838 \h </w:instrText>
            </w:r>
            <w:r w:rsidRPr="00E53507">
              <w:rPr>
                <w:webHidden/>
                <w:szCs w:val="17"/>
              </w:rPr>
            </w:r>
            <w:r w:rsidRPr="00E53507">
              <w:rPr>
                <w:webHidden/>
                <w:szCs w:val="17"/>
              </w:rPr>
              <w:fldChar w:fldCharType="separate"/>
            </w:r>
            <w:r w:rsidR="009F404D">
              <w:rPr>
                <w:webHidden/>
                <w:szCs w:val="17"/>
              </w:rPr>
              <w:t>II</w:t>
            </w:r>
            <w:r w:rsidRPr="00E53507">
              <w:rPr>
                <w:webHidden/>
                <w:szCs w:val="17"/>
              </w:rPr>
              <w:fldChar w:fldCharType="end"/>
            </w:r>
          </w:hyperlink>
        </w:p>
        <w:p w14:paraId="64244348" w14:textId="138D77AD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39" w:history="1">
            <w:r w:rsidRPr="00E53507">
              <w:rPr>
                <w:rStyle w:val="Hyperlink"/>
                <w:color w:val="auto"/>
              </w:rPr>
              <w:t xml:space="preserve">Motor Vehicles Accidents (Lifetime Support Scheme) </w:t>
            </w:r>
            <w:r w:rsidR="00CB697E" w:rsidRPr="00E53507">
              <w:rPr>
                <w:rStyle w:val="Hyperlink"/>
                <w:color w:val="auto"/>
              </w:rPr>
              <w:br/>
            </w:r>
            <w:r w:rsidRPr="00E53507">
              <w:rPr>
                <w:rStyle w:val="Hyperlink"/>
                <w:color w:val="auto"/>
              </w:rPr>
              <w:t>Act 2013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_Toc217486839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III</w:t>
            </w:r>
            <w:r w:rsidRPr="00E53507">
              <w:rPr>
                <w:webHidden/>
              </w:rPr>
              <w:fldChar w:fldCharType="end"/>
            </w:r>
          </w:hyperlink>
        </w:p>
        <w:p w14:paraId="5E361226" w14:textId="4AC8A58E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40" w:history="1">
            <w:r w:rsidRPr="00E53507">
              <w:rPr>
                <w:rStyle w:val="Hyperlink"/>
                <w:color w:val="auto"/>
              </w:rPr>
              <w:t>Notices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_Toc217486840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III</w:t>
            </w:r>
            <w:r w:rsidRPr="00E53507">
              <w:rPr>
                <w:webHidden/>
              </w:rPr>
              <w:fldChar w:fldCharType="end"/>
            </w:r>
          </w:hyperlink>
        </w:p>
        <w:p w14:paraId="5B631258" w14:textId="7D675E62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41" w:history="1">
            <w:r w:rsidRPr="00E53507">
              <w:rPr>
                <w:rStyle w:val="Hyperlink"/>
                <w:color w:val="auto"/>
              </w:rPr>
              <w:t>Proclamations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_Toc217486841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IV</w:t>
            </w:r>
            <w:r w:rsidRPr="00E53507">
              <w:rPr>
                <w:webHidden/>
              </w:rPr>
              <w:fldChar w:fldCharType="end"/>
            </w:r>
          </w:hyperlink>
        </w:p>
        <w:p w14:paraId="02C3B24F" w14:textId="7A837D68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42" w:history="1">
            <w:r w:rsidRPr="00E53507">
              <w:rPr>
                <w:rStyle w:val="Hyperlink"/>
                <w:color w:val="auto"/>
              </w:rPr>
              <w:t>Regulations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_Toc217486842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V</w:t>
            </w:r>
            <w:r w:rsidRPr="00E53507">
              <w:rPr>
                <w:webHidden/>
              </w:rPr>
              <w:fldChar w:fldCharType="end"/>
            </w:r>
          </w:hyperlink>
        </w:p>
        <w:p w14:paraId="289C293D" w14:textId="4C88D0C0" w:rsidR="00040BE8" w:rsidRPr="00E53507" w:rsidRDefault="00040BE8" w:rsidP="00F4362E">
          <w:pPr>
            <w:pStyle w:val="TOC1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6843" w:history="1">
            <w:r w:rsidRPr="00E53507">
              <w:rPr>
                <w:rStyle w:val="Hyperlink"/>
                <w:noProof/>
                <w:color w:val="auto"/>
                <w:szCs w:val="17"/>
              </w:rPr>
              <w:t>Rules</w:t>
            </w:r>
          </w:hyperlink>
        </w:p>
        <w:p w14:paraId="09E6C6E8" w14:textId="36D7ADB0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44" w:history="1">
            <w:r w:rsidRPr="00E53507">
              <w:rPr>
                <w:rStyle w:val="Hyperlink"/>
                <w:color w:val="auto"/>
              </w:rPr>
              <w:t>District Court Act 1991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_Toc217486844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VII</w:t>
            </w:r>
            <w:r w:rsidRPr="00E53507">
              <w:rPr>
                <w:webHidden/>
              </w:rPr>
              <w:fldChar w:fldCharType="end"/>
            </w:r>
          </w:hyperlink>
        </w:p>
        <w:p w14:paraId="7569702B" w14:textId="23E27CA7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45" w:history="1">
            <w:r w:rsidRPr="00E53507">
              <w:rPr>
                <w:rStyle w:val="Hyperlink"/>
                <w:color w:val="auto"/>
              </w:rPr>
              <w:t>E</w:t>
            </w:r>
            <w:r w:rsidRPr="00E53507">
              <w:rPr>
                <w:rStyle w:val="Hyperlink"/>
                <w:color w:val="auto"/>
                <w:spacing w:val="-2"/>
              </w:rPr>
              <w:t>nvironment, Resources and Development Court Act 199</w:t>
            </w:r>
            <w:r w:rsidRPr="00E53507">
              <w:rPr>
                <w:rStyle w:val="Hyperlink"/>
                <w:color w:val="auto"/>
              </w:rPr>
              <w:t>3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_Toc217486845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VII</w:t>
            </w:r>
            <w:r w:rsidRPr="00E53507">
              <w:rPr>
                <w:webHidden/>
              </w:rPr>
              <w:fldChar w:fldCharType="end"/>
            </w:r>
          </w:hyperlink>
        </w:p>
        <w:p w14:paraId="6901232C" w14:textId="7C2BF849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46" w:history="1">
            <w:r w:rsidRPr="00E53507">
              <w:rPr>
                <w:rStyle w:val="Hyperlink"/>
                <w:color w:val="auto"/>
              </w:rPr>
              <w:t>First Nations Voice Act 2023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_Toc217486846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VII</w:t>
            </w:r>
            <w:r w:rsidRPr="00E53507">
              <w:rPr>
                <w:webHidden/>
              </w:rPr>
              <w:fldChar w:fldCharType="end"/>
            </w:r>
          </w:hyperlink>
        </w:p>
        <w:p w14:paraId="6BAF2B12" w14:textId="7BC82228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47" w:history="1">
            <w:r w:rsidRPr="00E53507">
              <w:rPr>
                <w:rStyle w:val="Hyperlink"/>
                <w:color w:val="auto"/>
              </w:rPr>
              <w:t>Legal Practitioners Act 1981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_Toc217486847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VII</w:t>
            </w:r>
            <w:r w:rsidRPr="00E53507">
              <w:rPr>
                <w:webHidden/>
              </w:rPr>
              <w:fldChar w:fldCharType="end"/>
            </w:r>
          </w:hyperlink>
        </w:p>
        <w:p w14:paraId="3A143472" w14:textId="118A1B6D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48" w:history="1">
            <w:r w:rsidRPr="00E53507">
              <w:rPr>
                <w:rStyle w:val="Hyperlink"/>
                <w:color w:val="auto"/>
              </w:rPr>
              <w:t>Local Government (Elections) Act 1999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_Toc217486848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VII</w:t>
            </w:r>
            <w:r w:rsidRPr="00E53507">
              <w:rPr>
                <w:webHidden/>
              </w:rPr>
              <w:fldChar w:fldCharType="end"/>
            </w:r>
          </w:hyperlink>
        </w:p>
        <w:p w14:paraId="342CCA43" w14:textId="22E8D2BE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49" w:history="1">
            <w:r w:rsidRPr="00E53507">
              <w:rPr>
                <w:rStyle w:val="Hyperlink"/>
                <w:color w:val="auto"/>
              </w:rPr>
              <w:t>Magistrates Court Act 1991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_Toc217486849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VII</w:t>
            </w:r>
            <w:r w:rsidRPr="00E53507">
              <w:rPr>
                <w:webHidden/>
              </w:rPr>
              <w:fldChar w:fldCharType="end"/>
            </w:r>
          </w:hyperlink>
        </w:p>
        <w:p w14:paraId="355845CE" w14:textId="11DB0280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50" w:history="1">
            <w:r w:rsidRPr="00E53507">
              <w:rPr>
                <w:rStyle w:val="Hyperlink"/>
                <w:color w:val="auto"/>
              </w:rPr>
              <w:t>Supreme Court Act 1935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_Toc217486850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VII</w:t>
            </w:r>
            <w:r w:rsidRPr="00E53507">
              <w:rPr>
                <w:webHidden/>
              </w:rPr>
              <w:fldChar w:fldCharType="end"/>
            </w:r>
          </w:hyperlink>
        </w:p>
        <w:p w14:paraId="167AC508" w14:textId="649B977E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51" w:history="1">
            <w:r w:rsidRPr="00E53507">
              <w:rPr>
                <w:rStyle w:val="Hyperlink"/>
                <w:color w:val="auto"/>
              </w:rPr>
              <w:t>Youth</w:t>
            </w:r>
            <w:r w:rsidRPr="00E53507">
              <w:rPr>
                <w:rStyle w:val="Hyperlink"/>
                <w:color w:val="auto"/>
                <w:lang w:eastAsia="en-AU"/>
              </w:rPr>
              <w:t xml:space="preserve"> Court Act 1993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_Toc217486851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VII</w:t>
            </w:r>
            <w:r w:rsidRPr="00E53507">
              <w:rPr>
                <w:webHidden/>
              </w:rPr>
              <w:fldChar w:fldCharType="end"/>
            </w:r>
          </w:hyperlink>
        </w:p>
        <w:p w14:paraId="7EE58B89" w14:textId="3485FFD9" w:rsidR="00040BE8" w:rsidRPr="00E53507" w:rsidRDefault="00040BE8" w:rsidP="00F4362E">
          <w:pPr>
            <w:pStyle w:val="TOC1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6852" w:history="1">
            <w:r w:rsidRPr="00E53507">
              <w:rPr>
                <w:rStyle w:val="Hyperlink"/>
                <w:noProof/>
                <w:color w:val="auto"/>
                <w:szCs w:val="17"/>
              </w:rPr>
              <w:t>State Government Instruments</w:t>
            </w:r>
          </w:hyperlink>
        </w:p>
        <w:p w14:paraId="4726F97C" w14:textId="3100977C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53" w:history="1">
            <w:r w:rsidRPr="00E53507">
              <w:rPr>
                <w:rStyle w:val="Hyperlink"/>
                <w:color w:val="auto"/>
              </w:rPr>
              <w:t>Adelaide Park Lands Act 2005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_Toc217486853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VIII</w:t>
            </w:r>
            <w:r w:rsidRPr="00E53507">
              <w:rPr>
                <w:webHidden/>
              </w:rPr>
              <w:fldChar w:fldCharType="end"/>
            </w:r>
          </w:hyperlink>
        </w:p>
        <w:p w14:paraId="3D3DE77C" w14:textId="2FC2F374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54" w:history="1">
            <w:r w:rsidRPr="00E53507">
              <w:rPr>
                <w:rStyle w:val="Hyperlink"/>
                <w:color w:val="auto"/>
              </w:rPr>
              <w:t>Administrative Arrangements Act 1994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_Toc217486854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VIII</w:t>
            </w:r>
            <w:r w:rsidRPr="00E53507">
              <w:rPr>
                <w:webHidden/>
              </w:rPr>
              <w:fldChar w:fldCharType="end"/>
            </w:r>
          </w:hyperlink>
        </w:p>
        <w:p w14:paraId="0AE646EF" w14:textId="27BBDEA8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55" w:history="1">
            <w:r w:rsidRPr="00E53507">
              <w:rPr>
                <w:rStyle w:val="Hyperlink"/>
                <w:color w:val="auto"/>
              </w:rPr>
              <w:t>Ageing and Adult Safeguarding Act 1995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_Toc217486855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VIII</w:t>
            </w:r>
            <w:r w:rsidRPr="00E53507">
              <w:rPr>
                <w:webHidden/>
              </w:rPr>
              <w:fldChar w:fldCharType="end"/>
            </w:r>
          </w:hyperlink>
        </w:p>
        <w:p w14:paraId="3F3BEBDB" w14:textId="226C8E27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56" w:history="1">
            <w:r w:rsidRPr="00E53507">
              <w:rPr>
                <w:rStyle w:val="Hyperlink"/>
                <w:color w:val="auto"/>
              </w:rPr>
              <w:t xml:space="preserve">Agricultural and Veterinary Products (Control of Use) </w:t>
            </w:r>
            <w:r w:rsidR="00CB697E" w:rsidRPr="00E53507">
              <w:rPr>
                <w:rStyle w:val="Hyperlink"/>
                <w:color w:val="auto"/>
              </w:rPr>
              <w:br/>
            </w:r>
            <w:r w:rsidRPr="00E53507">
              <w:rPr>
                <w:rStyle w:val="Hyperlink"/>
                <w:color w:val="auto"/>
              </w:rPr>
              <w:t>Regulations 2017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_Toc217486856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VIII</w:t>
            </w:r>
            <w:r w:rsidRPr="00E53507">
              <w:rPr>
                <w:webHidden/>
              </w:rPr>
              <w:fldChar w:fldCharType="end"/>
            </w:r>
          </w:hyperlink>
        </w:p>
        <w:p w14:paraId="78D410C3" w14:textId="544CD24C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57" w:history="1">
            <w:r w:rsidRPr="00E53507">
              <w:rPr>
                <w:rStyle w:val="Hyperlink"/>
                <w:color w:val="auto"/>
              </w:rPr>
              <w:t>Animal Welfare Act 1985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_Toc217486857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VIII</w:t>
            </w:r>
            <w:r w:rsidRPr="00E53507">
              <w:rPr>
                <w:webHidden/>
              </w:rPr>
              <w:fldChar w:fldCharType="end"/>
            </w:r>
          </w:hyperlink>
        </w:p>
        <w:p w14:paraId="7A9411BB" w14:textId="209760FD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58" w:history="1">
            <w:r w:rsidRPr="00E53507">
              <w:rPr>
                <w:rStyle w:val="Hyperlink"/>
                <w:color w:val="auto"/>
              </w:rPr>
              <w:t>Animal Welfare Regulations 2012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_Toc217486858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VIII</w:t>
            </w:r>
            <w:r w:rsidRPr="00E53507">
              <w:rPr>
                <w:webHidden/>
              </w:rPr>
              <w:fldChar w:fldCharType="end"/>
            </w:r>
          </w:hyperlink>
        </w:p>
        <w:p w14:paraId="1D792DBE" w14:textId="78FA0B76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59" w:history="1">
            <w:r w:rsidRPr="00E53507">
              <w:rPr>
                <w:rStyle w:val="Hyperlink"/>
                <w:color w:val="auto"/>
              </w:rPr>
              <w:t xml:space="preserve">Aṉangu Pitjantjatjara Yankunytjatjara Land Rights </w:t>
            </w:r>
            <w:r w:rsidR="00CB697E" w:rsidRPr="00E53507">
              <w:rPr>
                <w:rStyle w:val="Hyperlink"/>
                <w:color w:val="auto"/>
              </w:rPr>
              <w:br/>
            </w:r>
            <w:r w:rsidRPr="00E53507">
              <w:rPr>
                <w:rStyle w:val="Hyperlink"/>
                <w:color w:val="auto"/>
              </w:rPr>
              <w:t>Act 1981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_Toc217486859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VIII</w:t>
            </w:r>
            <w:r w:rsidRPr="00E53507">
              <w:rPr>
                <w:webHidden/>
              </w:rPr>
              <w:fldChar w:fldCharType="end"/>
            </w:r>
          </w:hyperlink>
        </w:p>
        <w:p w14:paraId="4CDCA0C6" w14:textId="4CDA8EB8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60" w:history="1">
            <w:r w:rsidRPr="00E53507">
              <w:rPr>
                <w:rStyle w:val="Hyperlink"/>
                <w:color w:val="auto"/>
              </w:rPr>
              <w:t>Aquaculture Act 2001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_Toc217486860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VIII</w:t>
            </w:r>
            <w:r w:rsidRPr="00E53507">
              <w:rPr>
                <w:webHidden/>
              </w:rPr>
              <w:fldChar w:fldCharType="end"/>
            </w:r>
          </w:hyperlink>
        </w:p>
        <w:p w14:paraId="4710A219" w14:textId="1E1F9BCF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61" w:history="1">
            <w:r w:rsidRPr="00E53507">
              <w:rPr>
                <w:rStyle w:val="Hyperlink"/>
                <w:color w:val="auto"/>
              </w:rPr>
              <w:t>Associations Incorporation Act 1985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_Toc217486861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VIII</w:t>
            </w:r>
            <w:r w:rsidRPr="00E53507">
              <w:rPr>
                <w:webHidden/>
              </w:rPr>
              <w:fldChar w:fldCharType="end"/>
            </w:r>
          </w:hyperlink>
        </w:p>
        <w:p w14:paraId="64276E93" w14:textId="1972BFB2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62" w:history="1">
            <w:r w:rsidRPr="00E53507">
              <w:rPr>
                <w:rStyle w:val="Hyperlink"/>
                <w:color w:val="auto"/>
              </w:rPr>
              <w:t>Building Work Contractors Act 1995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_Toc217486862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VIII</w:t>
            </w:r>
            <w:r w:rsidRPr="00E53507">
              <w:rPr>
                <w:webHidden/>
              </w:rPr>
              <w:fldChar w:fldCharType="end"/>
            </w:r>
          </w:hyperlink>
        </w:p>
        <w:p w14:paraId="57C9E0E8" w14:textId="02B85965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63" w:history="1">
            <w:r w:rsidRPr="00E53507">
              <w:rPr>
                <w:rStyle w:val="Hyperlink"/>
                <w:color w:val="auto"/>
              </w:rPr>
              <w:t xml:space="preserve">Children and Young Peole (Oversight and Advocacy </w:t>
            </w:r>
            <w:r w:rsidR="00CB697E" w:rsidRPr="00E53507">
              <w:rPr>
                <w:rStyle w:val="Hyperlink"/>
                <w:color w:val="auto"/>
              </w:rPr>
              <w:br/>
            </w:r>
            <w:r w:rsidRPr="00E53507">
              <w:rPr>
                <w:rStyle w:val="Hyperlink"/>
                <w:color w:val="auto"/>
              </w:rPr>
              <w:t>Bodies) Act 2016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_Toc217486863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VIII</w:t>
            </w:r>
            <w:r w:rsidRPr="00E53507">
              <w:rPr>
                <w:webHidden/>
              </w:rPr>
              <w:fldChar w:fldCharType="end"/>
            </w:r>
          </w:hyperlink>
        </w:p>
        <w:p w14:paraId="76C60682" w14:textId="376CF90F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64" w:history="1">
            <w:r w:rsidRPr="00E53507">
              <w:rPr>
                <w:rStyle w:val="Hyperlink"/>
                <w:color w:val="auto"/>
              </w:rPr>
              <w:t>Construction Industry Training Fund Act 1993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_Toc217486864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VIII</w:t>
            </w:r>
            <w:r w:rsidRPr="00E53507">
              <w:rPr>
                <w:webHidden/>
              </w:rPr>
              <w:fldChar w:fldCharType="end"/>
            </w:r>
          </w:hyperlink>
        </w:p>
        <w:p w14:paraId="25F4AE73" w14:textId="69C8DFEB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65" w:history="1">
            <w:r w:rsidRPr="00E53507">
              <w:rPr>
                <w:rStyle w:val="Hyperlink"/>
                <w:color w:val="auto"/>
              </w:rPr>
              <w:t>Controlled Substances Act 1984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_Toc217486865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VIII</w:t>
            </w:r>
            <w:r w:rsidRPr="00E53507">
              <w:rPr>
                <w:webHidden/>
              </w:rPr>
              <w:fldChar w:fldCharType="end"/>
            </w:r>
          </w:hyperlink>
        </w:p>
        <w:p w14:paraId="36D54A1E" w14:textId="5E75FEBB" w:rsidR="00040BE8" w:rsidRPr="00E53507" w:rsidRDefault="00F4362E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r w:rsidRPr="00E53507">
            <w:rPr>
              <w:rStyle w:val="Hyperlink"/>
              <w:color w:val="auto"/>
            </w:rPr>
            <w:br w:type="column"/>
          </w:r>
          <w:hyperlink w:anchor="_Toc217486866" w:history="1">
            <w:r w:rsidR="00040BE8" w:rsidRPr="00E53507">
              <w:rPr>
                <w:rStyle w:val="Hyperlink"/>
                <w:color w:val="auto"/>
              </w:rPr>
              <w:t>Correctional Services</w:t>
            </w:r>
            <w:r w:rsidR="00040BE8" w:rsidRPr="00E53507">
              <w:rPr>
                <w:rStyle w:val="Hyperlink"/>
                <w:rFonts w:eastAsia="Calibri"/>
                <w:color w:val="auto"/>
              </w:rPr>
              <w:t xml:space="preserve"> Act 1982</w:t>
            </w:r>
            <w:r w:rsidR="00040BE8" w:rsidRPr="00E53507">
              <w:rPr>
                <w:webHidden/>
              </w:rPr>
              <w:tab/>
            </w:r>
            <w:r w:rsidR="00040BE8" w:rsidRPr="00E53507">
              <w:rPr>
                <w:webHidden/>
              </w:rPr>
              <w:fldChar w:fldCharType="begin"/>
            </w:r>
            <w:r w:rsidR="00040BE8" w:rsidRPr="00E53507">
              <w:rPr>
                <w:webHidden/>
              </w:rPr>
              <w:instrText xml:space="preserve"> PAGEREF _Toc217486866 \h </w:instrText>
            </w:r>
            <w:r w:rsidR="00040BE8" w:rsidRPr="00E53507">
              <w:rPr>
                <w:webHidden/>
              </w:rPr>
            </w:r>
            <w:r w:rsidR="00040BE8"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VIII</w:t>
            </w:r>
            <w:r w:rsidR="00040BE8" w:rsidRPr="00E53507">
              <w:rPr>
                <w:webHidden/>
              </w:rPr>
              <w:fldChar w:fldCharType="end"/>
            </w:r>
          </w:hyperlink>
        </w:p>
        <w:p w14:paraId="2F8940A8" w14:textId="551999A6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67" w:history="1">
            <w:r w:rsidRPr="00E53507">
              <w:rPr>
                <w:rStyle w:val="Hyperlink"/>
                <w:color w:val="auto"/>
              </w:rPr>
              <w:t xml:space="preserve">Crown Land Management </w:t>
            </w:r>
            <w:r w:rsidRPr="00E53507">
              <w:rPr>
                <w:rStyle w:val="Hyperlink"/>
                <w:rFonts w:eastAsia="Calibri"/>
                <w:color w:val="auto"/>
              </w:rPr>
              <w:t>Act 2009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_Toc217486867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VIII</w:t>
            </w:r>
            <w:r w:rsidRPr="00E53507">
              <w:rPr>
                <w:webHidden/>
              </w:rPr>
              <w:fldChar w:fldCharType="end"/>
            </w:r>
          </w:hyperlink>
        </w:p>
        <w:p w14:paraId="3F824C1E" w14:textId="72CF6950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68" w:history="1">
            <w:r w:rsidRPr="00E53507">
              <w:rPr>
                <w:rStyle w:val="Hyperlink"/>
                <w:color w:val="auto"/>
              </w:rPr>
              <w:t>Dangerous Substances Act 1979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_Toc217486868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VIII</w:t>
            </w:r>
            <w:r w:rsidRPr="00E53507">
              <w:rPr>
                <w:webHidden/>
              </w:rPr>
              <w:fldChar w:fldCharType="end"/>
            </w:r>
          </w:hyperlink>
        </w:p>
        <w:p w14:paraId="04AEE1A2" w14:textId="43B8AC3A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69" w:history="1">
            <w:r w:rsidRPr="00E53507">
              <w:rPr>
                <w:rStyle w:val="Hyperlink"/>
                <w:color w:val="auto"/>
              </w:rPr>
              <w:t>Development Act 1993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_Toc217486869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VIII</w:t>
            </w:r>
            <w:r w:rsidRPr="00E53507">
              <w:rPr>
                <w:webHidden/>
              </w:rPr>
              <w:fldChar w:fldCharType="end"/>
            </w:r>
          </w:hyperlink>
        </w:p>
        <w:p w14:paraId="4412C94F" w14:textId="7D0F3814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70" w:history="1">
            <w:r w:rsidRPr="00E53507">
              <w:rPr>
                <w:rStyle w:val="Hyperlink"/>
                <w:color w:val="auto"/>
              </w:rPr>
              <w:t>Disability Inclusion Act 2018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_Toc217486870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VIII</w:t>
            </w:r>
            <w:r w:rsidRPr="00E53507">
              <w:rPr>
                <w:webHidden/>
              </w:rPr>
              <w:fldChar w:fldCharType="end"/>
            </w:r>
          </w:hyperlink>
        </w:p>
        <w:p w14:paraId="1FC1C427" w14:textId="042A92E5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71" w:history="1">
            <w:r w:rsidRPr="00E53507">
              <w:rPr>
                <w:rStyle w:val="Hyperlink"/>
                <w:color w:val="auto"/>
              </w:rPr>
              <w:t>District Court of South Australia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_Toc217486871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IX</w:t>
            </w:r>
            <w:r w:rsidRPr="00E53507">
              <w:rPr>
                <w:webHidden/>
              </w:rPr>
              <w:fldChar w:fldCharType="end"/>
            </w:r>
          </w:hyperlink>
        </w:p>
        <w:p w14:paraId="678EC796" w14:textId="1757244E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72" w:history="1">
            <w:r w:rsidRPr="00E53507">
              <w:rPr>
                <w:rStyle w:val="Hyperlink"/>
                <w:rFonts w:eastAsia="Calibri"/>
                <w:color w:val="auto"/>
              </w:rPr>
              <w:t>Dog Fence Act 1946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_Toc217486872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IX</w:t>
            </w:r>
            <w:r w:rsidRPr="00E53507">
              <w:rPr>
                <w:webHidden/>
              </w:rPr>
              <w:fldChar w:fldCharType="end"/>
            </w:r>
          </w:hyperlink>
        </w:p>
        <w:p w14:paraId="6B8BA0E7" w14:textId="173D724A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73" w:history="1">
            <w:r w:rsidRPr="00E53507">
              <w:rPr>
                <w:rStyle w:val="Hyperlink"/>
                <w:color w:val="auto"/>
              </w:rPr>
              <w:t>Education and Children</w:t>
            </w:r>
            <w:r w:rsidR="00991CCF">
              <w:rPr>
                <w:rStyle w:val="Hyperlink"/>
                <w:color w:val="auto"/>
              </w:rPr>
              <w:t>’</w:t>
            </w:r>
            <w:r w:rsidRPr="00E53507">
              <w:rPr>
                <w:rStyle w:val="Hyperlink"/>
                <w:color w:val="auto"/>
              </w:rPr>
              <w:t>s Services Act 2019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_Toc217486873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IX</w:t>
            </w:r>
            <w:r w:rsidRPr="00E53507">
              <w:rPr>
                <w:webHidden/>
              </w:rPr>
              <w:fldChar w:fldCharType="end"/>
            </w:r>
          </w:hyperlink>
        </w:p>
        <w:p w14:paraId="66A8AED5" w14:textId="25687BFE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74" w:history="1">
            <w:r w:rsidRPr="00E53507">
              <w:rPr>
                <w:rStyle w:val="Hyperlink"/>
                <w:color w:val="auto"/>
              </w:rPr>
              <w:t>Education and Children</w:t>
            </w:r>
            <w:r w:rsidR="00991CCF">
              <w:rPr>
                <w:rStyle w:val="Hyperlink"/>
                <w:color w:val="auto"/>
              </w:rPr>
              <w:t>’</w:t>
            </w:r>
            <w:r w:rsidRPr="00E53507">
              <w:rPr>
                <w:rStyle w:val="Hyperlink"/>
                <w:color w:val="auto"/>
              </w:rPr>
              <w:t>s Services Regulations 2020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_Toc217486874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IX</w:t>
            </w:r>
            <w:r w:rsidRPr="00E53507">
              <w:rPr>
                <w:webHidden/>
              </w:rPr>
              <w:fldChar w:fldCharType="end"/>
            </w:r>
          </w:hyperlink>
        </w:p>
        <w:p w14:paraId="70481763" w14:textId="4EBFA643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75" w:history="1">
            <w:r w:rsidRPr="00E53507">
              <w:rPr>
                <w:rStyle w:val="Hyperlink"/>
                <w:color w:val="auto"/>
              </w:rPr>
              <w:t>Electoral Act 1985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_Toc217486875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IX</w:t>
            </w:r>
            <w:r w:rsidRPr="00E53507">
              <w:rPr>
                <w:webHidden/>
              </w:rPr>
              <w:fldChar w:fldCharType="end"/>
            </w:r>
          </w:hyperlink>
        </w:p>
        <w:p w14:paraId="18B63464" w14:textId="06BC43EF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76" w:history="1">
            <w:r w:rsidRPr="00E53507">
              <w:rPr>
                <w:rStyle w:val="Hyperlink"/>
                <w:color w:val="auto"/>
              </w:rPr>
              <w:t>Electricity Act 1996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_Toc217486876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IX</w:t>
            </w:r>
            <w:r w:rsidRPr="00E53507">
              <w:rPr>
                <w:webHidden/>
              </w:rPr>
              <w:fldChar w:fldCharType="end"/>
            </w:r>
          </w:hyperlink>
        </w:p>
        <w:p w14:paraId="2104AAE2" w14:textId="75A3131B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77" w:history="1">
            <w:r w:rsidRPr="00E53507">
              <w:rPr>
                <w:rStyle w:val="Hyperlink"/>
                <w:color w:val="auto"/>
              </w:rPr>
              <w:t>Employment agents Registration Act 1993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_Toc217486877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IX</w:t>
            </w:r>
            <w:r w:rsidRPr="00E53507">
              <w:rPr>
                <w:webHidden/>
              </w:rPr>
              <w:fldChar w:fldCharType="end"/>
            </w:r>
          </w:hyperlink>
        </w:p>
        <w:p w14:paraId="4B1C6FAD" w14:textId="63DBB115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78" w:history="1">
            <w:r w:rsidRPr="00E53507">
              <w:rPr>
                <w:rStyle w:val="Hyperlink"/>
                <w:color w:val="auto"/>
              </w:rPr>
              <w:t>Energy Resources Act 2000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_Toc217486878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IX</w:t>
            </w:r>
            <w:r w:rsidRPr="00E53507">
              <w:rPr>
                <w:webHidden/>
              </w:rPr>
              <w:fldChar w:fldCharType="end"/>
            </w:r>
          </w:hyperlink>
        </w:p>
        <w:p w14:paraId="1CF515F1" w14:textId="78918226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79" w:history="1">
            <w:r w:rsidRPr="00E53507">
              <w:rPr>
                <w:rStyle w:val="Hyperlink"/>
                <w:color w:val="auto"/>
              </w:rPr>
              <w:t>Environment Protection Act 1993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_Toc217486879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IX</w:t>
            </w:r>
            <w:r w:rsidRPr="00E53507">
              <w:rPr>
                <w:webHidden/>
              </w:rPr>
              <w:fldChar w:fldCharType="end"/>
            </w:r>
          </w:hyperlink>
        </w:p>
        <w:p w14:paraId="01578D14" w14:textId="4CF5950B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80" w:history="1">
            <w:r w:rsidRPr="00E53507">
              <w:rPr>
                <w:rStyle w:val="Hyperlink"/>
                <w:color w:val="auto"/>
              </w:rPr>
              <w:t>Essential Services Commission Act 2012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_Toc217486880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IX</w:t>
            </w:r>
            <w:r w:rsidRPr="00E53507">
              <w:rPr>
                <w:webHidden/>
              </w:rPr>
              <w:fldChar w:fldCharType="end"/>
            </w:r>
          </w:hyperlink>
        </w:p>
        <w:p w14:paraId="16CBF988" w14:textId="7B270582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81" w:history="1">
            <w:r w:rsidRPr="00E53507">
              <w:rPr>
                <w:rStyle w:val="Hyperlink"/>
                <w:color w:val="auto"/>
              </w:rPr>
              <w:t>Fire and Emergency Services Act 2005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_Toc217486881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IX</w:t>
            </w:r>
            <w:r w:rsidRPr="00E53507">
              <w:rPr>
                <w:webHidden/>
              </w:rPr>
              <w:fldChar w:fldCharType="end"/>
            </w:r>
          </w:hyperlink>
        </w:p>
        <w:p w14:paraId="2A3091E7" w14:textId="011305A5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82" w:history="1">
            <w:r w:rsidRPr="00E53507">
              <w:rPr>
                <w:rStyle w:val="Hyperlink"/>
                <w:color w:val="auto"/>
              </w:rPr>
              <w:t>Firearms Regulations 2017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_Toc217486882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IX</w:t>
            </w:r>
            <w:r w:rsidRPr="00E53507">
              <w:rPr>
                <w:webHidden/>
              </w:rPr>
              <w:fldChar w:fldCharType="end"/>
            </w:r>
          </w:hyperlink>
        </w:p>
        <w:p w14:paraId="245A1270" w14:textId="25A867D8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83" w:history="1">
            <w:r w:rsidRPr="00E53507">
              <w:rPr>
                <w:rStyle w:val="Hyperlink"/>
                <w:color w:val="auto"/>
              </w:rPr>
              <w:t>Fisheries Management (General) Regulations 2017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_Toc217486883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</w:t>
            </w:r>
            <w:r w:rsidRPr="00E53507">
              <w:rPr>
                <w:webHidden/>
              </w:rPr>
              <w:fldChar w:fldCharType="end"/>
            </w:r>
          </w:hyperlink>
        </w:p>
        <w:p w14:paraId="2E8227C5" w14:textId="6DC6AEA1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84" w:history="1">
            <w:r w:rsidRPr="00E53507">
              <w:rPr>
                <w:rStyle w:val="Hyperlink"/>
                <w:color w:val="auto"/>
              </w:rPr>
              <w:t>Fisheries Management (Prawn Fisheries) Regulations 2017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_Toc217486884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</w:t>
            </w:r>
            <w:r w:rsidRPr="00E53507">
              <w:rPr>
                <w:webHidden/>
              </w:rPr>
              <w:fldChar w:fldCharType="end"/>
            </w:r>
          </w:hyperlink>
        </w:p>
        <w:p w14:paraId="523C80ED" w14:textId="29EA2C4B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85" w:history="1">
            <w:r w:rsidRPr="00E53507">
              <w:rPr>
                <w:rStyle w:val="Hyperlink"/>
                <w:color w:val="auto"/>
              </w:rPr>
              <w:t xml:space="preserve">Fisheries Management (Rock Lobster Fisheries) </w:t>
            </w:r>
            <w:r w:rsidR="00CB697E" w:rsidRPr="00E53507">
              <w:rPr>
                <w:rStyle w:val="Hyperlink"/>
                <w:color w:val="auto"/>
              </w:rPr>
              <w:br/>
            </w:r>
            <w:r w:rsidRPr="00E53507">
              <w:rPr>
                <w:rStyle w:val="Hyperlink"/>
                <w:color w:val="auto"/>
              </w:rPr>
              <w:t>Regulations 2017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_Toc217486885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</w:t>
            </w:r>
            <w:r w:rsidRPr="00E53507">
              <w:rPr>
                <w:webHidden/>
              </w:rPr>
              <w:fldChar w:fldCharType="end"/>
            </w:r>
          </w:hyperlink>
        </w:p>
        <w:p w14:paraId="762AE9CF" w14:textId="238D9BF2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86" w:history="1">
            <w:r w:rsidRPr="00E53507">
              <w:rPr>
                <w:rStyle w:val="Hyperlink"/>
                <w:color w:val="auto"/>
              </w:rPr>
              <w:t>Fisheries Management (Sardine Fishery) Regulations 2021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_Toc217486886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</w:t>
            </w:r>
            <w:r w:rsidRPr="00E53507">
              <w:rPr>
                <w:webHidden/>
              </w:rPr>
              <w:fldChar w:fldCharType="end"/>
            </w:r>
          </w:hyperlink>
        </w:p>
        <w:p w14:paraId="6758AD52" w14:textId="5D0A6688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87" w:history="1">
            <w:r w:rsidRPr="00E53507">
              <w:rPr>
                <w:rStyle w:val="Hyperlink"/>
                <w:color w:val="auto"/>
              </w:rPr>
              <w:t>Fisheries Management Act 2007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_Toc217486887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</w:t>
            </w:r>
            <w:r w:rsidRPr="00E53507">
              <w:rPr>
                <w:webHidden/>
              </w:rPr>
              <w:fldChar w:fldCharType="end"/>
            </w:r>
          </w:hyperlink>
        </w:p>
        <w:p w14:paraId="4FFE1E32" w14:textId="3A48BD37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88" w:history="1">
            <w:r w:rsidRPr="00E53507">
              <w:rPr>
                <w:rStyle w:val="Hyperlink"/>
                <w:rFonts w:eastAsia="Calibri"/>
                <w:color w:val="auto"/>
              </w:rPr>
              <w:t xml:space="preserve">Gambling Administration Act </w:t>
            </w:r>
            <w:r w:rsidRPr="00E53507">
              <w:rPr>
                <w:rStyle w:val="Hyperlink"/>
                <w:color w:val="auto"/>
              </w:rPr>
              <w:t>2019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_Toc217486888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</w:t>
            </w:r>
            <w:r w:rsidRPr="00E53507">
              <w:rPr>
                <w:webHidden/>
              </w:rPr>
              <w:fldChar w:fldCharType="end"/>
            </w:r>
          </w:hyperlink>
        </w:p>
        <w:p w14:paraId="62D94438" w14:textId="096FB1CC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89" w:history="1">
            <w:r w:rsidRPr="00E53507">
              <w:rPr>
                <w:rStyle w:val="Hyperlink"/>
                <w:rFonts w:eastAsia="Calibri"/>
                <w:color w:val="auto"/>
              </w:rPr>
              <w:t xml:space="preserve">Gas Act </w:t>
            </w:r>
            <w:r w:rsidRPr="00E53507">
              <w:rPr>
                <w:rStyle w:val="Hyperlink"/>
                <w:color w:val="auto"/>
              </w:rPr>
              <w:t>1997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_Toc217486889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</w:t>
            </w:r>
            <w:r w:rsidRPr="00E53507">
              <w:rPr>
                <w:webHidden/>
              </w:rPr>
              <w:fldChar w:fldCharType="end"/>
            </w:r>
          </w:hyperlink>
        </w:p>
        <w:p w14:paraId="441B134D" w14:textId="53E59140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90" w:history="1">
            <w:r w:rsidRPr="00E53507">
              <w:rPr>
                <w:rStyle w:val="Hyperlink"/>
                <w:color w:val="auto"/>
              </w:rPr>
              <w:t>Geographical Names Act 1991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_Toc217486890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XI</w:t>
            </w:r>
            <w:r w:rsidRPr="00E53507">
              <w:rPr>
                <w:webHidden/>
              </w:rPr>
              <w:fldChar w:fldCharType="end"/>
            </w:r>
          </w:hyperlink>
        </w:p>
        <w:p w14:paraId="5DC04D95" w14:textId="50BF303C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91" w:history="1">
            <w:r w:rsidRPr="00E53507">
              <w:rPr>
                <w:rStyle w:val="Hyperlink"/>
                <w:color w:val="auto"/>
              </w:rPr>
              <w:t>Government Financing Authority Act 1982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_Toc217486891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XI</w:t>
            </w:r>
            <w:r w:rsidRPr="00E53507">
              <w:rPr>
                <w:webHidden/>
              </w:rPr>
              <w:fldChar w:fldCharType="end"/>
            </w:r>
          </w:hyperlink>
        </w:p>
        <w:p w14:paraId="356D3A73" w14:textId="0D5FC052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92" w:history="1">
            <w:r w:rsidRPr="00E53507">
              <w:rPr>
                <w:rStyle w:val="Hyperlink"/>
                <w:color w:val="auto"/>
              </w:rPr>
              <w:t>Health Care Act 2008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_Toc217486892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XI</w:t>
            </w:r>
            <w:r w:rsidRPr="00E53507">
              <w:rPr>
                <w:webHidden/>
              </w:rPr>
              <w:fldChar w:fldCharType="end"/>
            </w:r>
          </w:hyperlink>
        </w:p>
        <w:p w14:paraId="3A682824" w14:textId="19E028CB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93" w:history="1">
            <w:r w:rsidRPr="00E53507">
              <w:rPr>
                <w:rStyle w:val="Hyperlink"/>
                <w:color w:val="auto"/>
              </w:rPr>
              <w:t>Highways Act 1926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_Toc217486893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XI</w:t>
            </w:r>
            <w:r w:rsidRPr="00E53507">
              <w:rPr>
                <w:webHidden/>
              </w:rPr>
              <w:fldChar w:fldCharType="end"/>
            </w:r>
          </w:hyperlink>
        </w:p>
        <w:p w14:paraId="48D8C92A" w14:textId="05F551FD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94" w:history="1">
            <w:r w:rsidRPr="00E53507">
              <w:rPr>
                <w:rStyle w:val="Hyperlink"/>
                <w:color w:val="auto"/>
              </w:rPr>
              <w:t>Housing Improvement Act 2016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_Toc217486894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XI</w:t>
            </w:r>
            <w:r w:rsidRPr="00E53507">
              <w:rPr>
                <w:webHidden/>
              </w:rPr>
              <w:fldChar w:fldCharType="end"/>
            </w:r>
          </w:hyperlink>
        </w:p>
        <w:p w14:paraId="3FAA332A" w14:textId="380B5716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95" w:history="1">
            <w:r w:rsidRPr="00E53507">
              <w:rPr>
                <w:rStyle w:val="Hyperlink"/>
                <w:color w:val="auto"/>
              </w:rPr>
              <w:t>Hydrogen and renewable Energy Act 2023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_Toc217486895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XI</w:t>
            </w:r>
            <w:r w:rsidRPr="00E53507">
              <w:rPr>
                <w:webHidden/>
              </w:rPr>
              <w:fldChar w:fldCharType="end"/>
            </w:r>
          </w:hyperlink>
        </w:p>
        <w:p w14:paraId="7F79A31A" w14:textId="1F963273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96" w:history="1">
            <w:r w:rsidRPr="00E53507">
              <w:rPr>
                <w:rStyle w:val="Hyperlink"/>
                <w:color w:val="auto"/>
              </w:rPr>
              <w:t>Hydroponics Industry Control Regulations 2025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_Toc217486896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XI</w:t>
            </w:r>
            <w:r w:rsidRPr="00E53507">
              <w:rPr>
                <w:webHidden/>
              </w:rPr>
              <w:fldChar w:fldCharType="end"/>
            </w:r>
          </w:hyperlink>
        </w:p>
        <w:p w14:paraId="78731C45" w14:textId="65501863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97" w:history="1">
            <w:r w:rsidRPr="00E53507">
              <w:rPr>
                <w:rStyle w:val="Hyperlink"/>
                <w:color w:val="auto"/>
              </w:rPr>
              <w:t>Independent Commissioner Against Corruption Act 2012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_Toc217486897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XI</w:t>
            </w:r>
            <w:r w:rsidRPr="00E53507">
              <w:rPr>
                <w:webHidden/>
              </w:rPr>
              <w:fldChar w:fldCharType="end"/>
            </w:r>
          </w:hyperlink>
        </w:p>
        <w:p w14:paraId="73107EC5" w14:textId="266A5487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98" w:history="1">
            <w:r w:rsidRPr="00E53507">
              <w:rPr>
                <w:rStyle w:val="Hyperlink"/>
                <w:color w:val="auto"/>
              </w:rPr>
              <w:t>Justices of the Peace Act 2005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_Toc217486898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XI</w:t>
            </w:r>
            <w:r w:rsidRPr="00E53507">
              <w:rPr>
                <w:webHidden/>
              </w:rPr>
              <w:fldChar w:fldCharType="end"/>
            </w:r>
          </w:hyperlink>
        </w:p>
        <w:p w14:paraId="5ADC4792" w14:textId="2FFF1D93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899" w:history="1">
            <w:r w:rsidRPr="00E53507">
              <w:rPr>
                <w:rStyle w:val="Hyperlink"/>
                <w:color w:val="auto"/>
              </w:rPr>
              <w:t>Land Acquisition Act 1969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_Toc217486899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XI</w:t>
            </w:r>
            <w:r w:rsidRPr="00E53507">
              <w:rPr>
                <w:webHidden/>
              </w:rPr>
              <w:fldChar w:fldCharType="end"/>
            </w:r>
          </w:hyperlink>
        </w:p>
        <w:p w14:paraId="4FB29D8E" w14:textId="4D0173AA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900" w:history="1">
            <w:r w:rsidRPr="00E53507">
              <w:rPr>
                <w:rStyle w:val="Hyperlink"/>
                <w:color w:val="auto"/>
              </w:rPr>
              <w:t>Landscape South Australia Act 2019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_Toc217486900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XII</w:t>
            </w:r>
            <w:r w:rsidRPr="00E53507">
              <w:rPr>
                <w:webHidden/>
              </w:rPr>
              <w:fldChar w:fldCharType="end"/>
            </w:r>
          </w:hyperlink>
        </w:p>
        <w:p w14:paraId="1253318C" w14:textId="7C63BD26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901" w:history="1">
            <w:r w:rsidRPr="00E53507">
              <w:rPr>
                <w:rStyle w:val="Hyperlink"/>
                <w:color w:val="auto"/>
              </w:rPr>
              <w:t>Liquor Licensing Act 1997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_Toc217486901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XII</w:t>
            </w:r>
            <w:r w:rsidRPr="00E53507">
              <w:rPr>
                <w:webHidden/>
              </w:rPr>
              <w:fldChar w:fldCharType="end"/>
            </w:r>
          </w:hyperlink>
        </w:p>
        <w:p w14:paraId="1CA07CFC" w14:textId="065E7603" w:rsidR="00040BE8" w:rsidRPr="00E53507" w:rsidRDefault="00F4362E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r w:rsidRPr="00E53507">
            <w:rPr>
              <w:rStyle w:val="Hyperlink"/>
              <w:color w:val="auto"/>
            </w:rPr>
            <w:br w:type="column"/>
          </w:r>
          <w:hyperlink w:anchor="_Toc217486902" w:history="1">
            <w:r w:rsidR="00040BE8" w:rsidRPr="00E53507">
              <w:rPr>
                <w:rStyle w:val="Hyperlink"/>
                <w:color w:val="auto"/>
              </w:rPr>
              <w:t>Livestock Act 1997</w:t>
            </w:r>
            <w:r w:rsidR="00040BE8" w:rsidRPr="00E53507">
              <w:rPr>
                <w:webHidden/>
              </w:rPr>
              <w:tab/>
            </w:r>
            <w:r w:rsidR="00040BE8" w:rsidRPr="00E53507">
              <w:rPr>
                <w:webHidden/>
              </w:rPr>
              <w:fldChar w:fldCharType="begin"/>
            </w:r>
            <w:r w:rsidR="00040BE8" w:rsidRPr="00E53507">
              <w:rPr>
                <w:webHidden/>
              </w:rPr>
              <w:instrText xml:space="preserve"> PAGEREF _Toc217486902 \h </w:instrText>
            </w:r>
            <w:r w:rsidR="00040BE8" w:rsidRPr="00E53507">
              <w:rPr>
                <w:webHidden/>
              </w:rPr>
            </w:r>
            <w:r w:rsidR="00040BE8"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XII</w:t>
            </w:r>
            <w:r w:rsidR="00040BE8" w:rsidRPr="00E53507">
              <w:rPr>
                <w:webHidden/>
              </w:rPr>
              <w:fldChar w:fldCharType="end"/>
            </w:r>
          </w:hyperlink>
        </w:p>
        <w:p w14:paraId="53E7A111" w14:textId="2B544F26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903" w:history="1">
            <w:r w:rsidRPr="00E53507">
              <w:rPr>
                <w:rStyle w:val="Hyperlink"/>
                <w:color w:val="auto"/>
              </w:rPr>
              <w:t>Local Government Act 1999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_Toc217486903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XII</w:t>
            </w:r>
            <w:r w:rsidRPr="00E53507">
              <w:rPr>
                <w:webHidden/>
              </w:rPr>
              <w:fldChar w:fldCharType="end"/>
            </w:r>
          </w:hyperlink>
        </w:p>
        <w:p w14:paraId="781AFAFD" w14:textId="64542545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904" w:history="1">
            <w:r w:rsidRPr="00E53507">
              <w:rPr>
                <w:rStyle w:val="Hyperlink"/>
                <w:color w:val="auto"/>
              </w:rPr>
              <w:t>Local Government (Elections) Act 1999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_Toc217486904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XII</w:t>
            </w:r>
            <w:r w:rsidRPr="00E53507">
              <w:rPr>
                <w:webHidden/>
              </w:rPr>
              <w:fldChar w:fldCharType="end"/>
            </w:r>
          </w:hyperlink>
        </w:p>
        <w:p w14:paraId="3E1BB8BE" w14:textId="65EFBE00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905" w:history="1">
            <w:r w:rsidRPr="00E53507">
              <w:rPr>
                <w:rStyle w:val="Hyperlink"/>
                <w:color w:val="auto"/>
              </w:rPr>
              <w:t>Lotteries Act 2019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_Toc217486905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XII</w:t>
            </w:r>
            <w:r w:rsidRPr="00E53507">
              <w:rPr>
                <w:webHidden/>
              </w:rPr>
              <w:fldChar w:fldCharType="end"/>
            </w:r>
          </w:hyperlink>
        </w:p>
        <w:p w14:paraId="488B1C2D" w14:textId="24EE65FB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906" w:history="1">
            <w:r w:rsidRPr="00E53507">
              <w:rPr>
                <w:rStyle w:val="Hyperlink"/>
                <w:color w:val="auto"/>
              </w:rPr>
              <w:t>Major Events Act 2013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_Toc217486906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XII</w:t>
            </w:r>
            <w:r w:rsidRPr="00E53507">
              <w:rPr>
                <w:webHidden/>
              </w:rPr>
              <w:fldChar w:fldCharType="end"/>
            </w:r>
          </w:hyperlink>
        </w:p>
        <w:p w14:paraId="1BC4CB4F" w14:textId="536C8FA1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907" w:history="1">
            <w:r w:rsidRPr="00E53507">
              <w:rPr>
                <w:rStyle w:val="Hyperlink"/>
                <w:color w:val="auto"/>
              </w:rPr>
              <w:t>Marine Parks Act 2007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_Toc217486907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XII</w:t>
            </w:r>
            <w:r w:rsidRPr="00E53507">
              <w:rPr>
                <w:webHidden/>
              </w:rPr>
              <w:fldChar w:fldCharType="end"/>
            </w:r>
          </w:hyperlink>
        </w:p>
        <w:p w14:paraId="67B84AD2" w14:textId="4BFD7AFB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908" w:history="1">
            <w:r w:rsidRPr="00E53507">
              <w:rPr>
                <w:rStyle w:val="Hyperlink"/>
                <w:color w:val="auto"/>
              </w:rPr>
              <w:t>Mental Health Act 2009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_Toc217486908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XII</w:t>
            </w:r>
            <w:r w:rsidRPr="00E53507">
              <w:rPr>
                <w:webHidden/>
              </w:rPr>
              <w:fldChar w:fldCharType="end"/>
            </w:r>
          </w:hyperlink>
        </w:p>
        <w:p w14:paraId="241B522D" w14:textId="4C2C87F9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909" w:history="1">
            <w:r w:rsidRPr="00E53507">
              <w:rPr>
                <w:rStyle w:val="Hyperlink"/>
                <w:color w:val="auto"/>
              </w:rPr>
              <w:t>Mining Act 1971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_Toc217486909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XII</w:t>
            </w:r>
            <w:r w:rsidRPr="00E53507">
              <w:rPr>
                <w:webHidden/>
              </w:rPr>
              <w:fldChar w:fldCharType="end"/>
            </w:r>
          </w:hyperlink>
        </w:p>
        <w:p w14:paraId="472C53CD" w14:textId="577BE747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910" w:history="1">
            <w:r w:rsidRPr="00E53507">
              <w:rPr>
                <w:rStyle w:val="Hyperlink"/>
                <w:color w:val="auto"/>
              </w:rPr>
              <w:t>Motor Vehicles Act 1959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_Toc217486910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XII</w:t>
            </w:r>
            <w:r w:rsidRPr="00E53507">
              <w:rPr>
                <w:webHidden/>
              </w:rPr>
              <w:fldChar w:fldCharType="end"/>
            </w:r>
          </w:hyperlink>
        </w:p>
        <w:p w14:paraId="0A97B5F2" w14:textId="7516FD9A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911" w:history="1">
            <w:r w:rsidRPr="00E53507">
              <w:rPr>
                <w:rStyle w:val="Hyperlink"/>
                <w:color w:val="auto"/>
              </w:rPr>
              <w:t>Motor Vehicles Regulations 2010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_Toc217486911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XIII</w:t>
            </w:r>
            <w:r w:rsidRPr="00E53507">
              <w:rPr>
                <w:webHidden/>
              </w:rPr>
              <w:fldChar w:fldCharType="end"/>
            </w:r>
          </w:hyperlink>
        </w:p>
        <w:p w14:paraId="792BA98D" w14:textId="7CE46D95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912" w:history="1">
            <w:r w:rsidRPr="00E53507">
              <w:rPr>
                <w:rStyle w:val="Hyperlink"/>
                <w:color w:val="auto"/>
              </w:rPr>
              <w:t>National Electricity (South Australia) Act 1996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_Toc217486912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XIII</w:t>
            </w:r>
            <w:r w:rsidRPr="00E53507">
              <w:rPr>
                <w:webHidden/>
              </w:rPr>
              <w:fldChar w:fldCharType="end"/>
            </w:r>
          </w:hyperlink>
        </w:p>
        <w:p w14:paraId="1B147F9C" w14:textId="3C64C5C3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913" w:history="1">
            <w:r w:rsidRPr="00E53507">
              <w:rPr>
                <w:rStyle w:val="Hyperlink"/>
                <w:color w:val="auto"/>
              </w:rPr>
              <w:t xml:space="preserve">National Energy Retail Law (Local Provisions) </w:t>
            </w:r>
            <w:r w:rsidR="006942F3" w:rsidRPr="00E53507">
              <w:rPr>
                <w:rStyle w:val="Hyperlink"/>
                <w:color w:val="auto"/>
              </w:rPr>
              <w:br/>
            </w:r>
            <w:r w:rsidRPr="00E53507">
              <w:rPr>
                <w:rStyle w:val="Hyperlink"/>
                <w:color w:val="auto"/>
              </w:rPr>
              <w:t>Regulations 2025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_Toc217486913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XIII</w:t>
            </w:r>
            <w:r w:rsidRPr="00E53507">
              <w:rPr>
                <w:webHidden/>
              </w:rPr>
              <w:fldChar w:fldCharType="end"/>
            </w:r>
          </w:hyperlink>
        </w:p>
        <w:p w14:paraId="7C704109" w14:textId="022CCD16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914" w:history="1">
            <w:r w:rsidRPr="00E53507">
              <w:rPr>
                <w:rStyle w:val="Hyperlink"/>
                <w:color w:val="auto"/>
              </w:rPr>
              <w:t>National Parks and Wildlife Act 1972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_Toc217486914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XIII</w:t>
            </w:r>
            <w:r w:rsidRPr="00E53507">
              <w:rPr>
                <w:webHidden/>
              </w:rPr>
              <w:fldChar w:fldCharType="end"/>
            </w:r>
          </w:hyperlink>
        </w:p>
        <w:p w14:paraId="797BED67" w14:textId="0CE3BE89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915" w:history="1">
            <w:r w:rsidRPr="00E53507">
              <w:rPr>
                <w:rStyle w:val="Hyperlink"/>
                <w:color w:val="auto"/>
              </w:rPr>
              <w:t xml:space="preserve">National Parks and Wildlife (National Parks) </w:t>
            </w:r>
            <w:r w:rsidR="006942F3" w:rsidRPr="00E53507">
              <w:rPr>
                <w:rStyle w:val="Hyperlink"/>
                <w:color w:val="auto"/>
              </w:rPr>
              <w:br/>
            </w:r>
            <w:r w:rsidRPr="00E53507">
              <w:rPr>
                <w:rStyle w:val="Hyperlink"/>
                <w:color w:val="auto"/>
              </w:rPr>
              <w:t>Regulations 2016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_Toc217486915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XIII</w:t>
            </w:r>
            <w:r w:rsidRPr="00E53507">
              <w:rPr>
                <w:webHidden/>
              </w:rPr>
              <w:fldChar w:fldCharType="end"/>
            </w:r>
          </w:hyperlink>
        </w:p>
        <w:p w14:paraId="224F816E" w14:textId="66D7E470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916" w:history="1">
            <w:r w:rsidRPr="00E53507">
              <w:rPr>
                <w:rStyle w:val="Hyperlink"/>
                <w:color w:val="auto"/>
              </w:rPr>
              <w:t>Ombudsman Act 1972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_Toc217486916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XIII</w:t>
            </w:r>
            <w:r w:rsidRPr="00E53507">
              <w:rPr>
                <w:webHidden/>
              </w:rPr>
              <w:fldChar w:fldCharType="end"/>
            </w:r>
          </w:hyperlink>
        </w:p>
        <w:p w14:paraId="5F2519EC" w14:textId="19F098CE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917" w:history="1">
            <w:r w:rsidRPr="00E53507">
              <w:rPr>
                <w:rStyle w:val="Hyperlink"/>
                <w:color w:val="auto"/>
              </w:rPr>
              <w:t xml:space="preserve">Outback Communities (Administration and </w:t>
            </w:r>
            <w:r w:rsidR="006942F3" w:rsidRPr="00E53507">
              <w:rPr>
                <w:rStyle w:val="Hyperlink"/>
                <w:color w:val="auto"/>
              </w:rPr>
              <w:br/>
            </w:r>
            <w:r w:rsidRPr="00E53507">
              <w:rPr>
                <w:rStyle w:val="Hyperlink"/>
                <w:color w:val="auto"/>
              </w:rPr>
              <w:t>Management) Act 2009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_Toc217486917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XIII</w:t>
            </w:r>
            <w:r w:rsidRPr="00E53507">
              <w:rPr>
                <w:webHidden/>
              </w:rPr>
              <w:fldChar w:fldCharType="end"/>
            </w:r>
          </w:hyperlink>
        </w:p>
        <w:p w14:paraId="2D605F15" w14:textId="59AC5A3B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918" w:history="1">
            <w:r w:rsidRPr="00E53507">
              <w:rPr>
                <w:rStyle w:val="Hyperlink"/>
                <w:color w:val="auto"/>
              </w:rPr>
              <w:t>Passenger Transport Act 1994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_Toc217486918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XIII</w:t>
            </w:r>
            <w:r w:rsidRPr="00E53507">
              <w:rPr>
                <w:webHidden/>
              </w:rPr>
              <w:fldChar w:fldCharType="end"/>
            </w:r>
          </w:hyperlink>
        </w:p>
        <w:p w14:paraId="652C7521" w14:textId="78B83271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919" w:history="1">
            <w:r w:rsidRPr="00E53507">
              <w:rPr>
                <w:rStyle w:val="Hyperlink"/>
                <w:color w:val="auto"/>
              </w:rPr>
              <w:t>Passenger Transport Regulations 2024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_Toc217486919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XIII</w:t>
            </w:r>
            <w:r w:rsidRPr="00E53507">
              <w:rPr>
                <w:webHidden/>
              </w:rPr>
              <w:fldChar w:fldCharType="end"/>
            </w:r>
          </w:hyperlink>
        </w:p>
        <w:p w14:paraId="75965E48" w14:textId="78057ADC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920" w:history="1">
            <w:r w:rsidRPr="00E53507">
              <w:rPr>
                <w:rStyle w:val="Hyperlink"/>
                <w:color w:val="auto"/>
              </w:rPr>
              <w:t>Pastoral Land Management and Conservation Act 1989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_Toc217486920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XIII</w:t>
            </w:r>
            <w:r w:rsidRPr="00E53507">
              <w:rPr>
                <w:webHidden/>
              </w:rPr>
              <w:fldChar w:fldCharType="end"/>
            </w:r>
          </w:hyperlink>
        </w:p>
        <w:p w14:paraId="24ABF48E" w14:textId="1A27687B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921" w:history="1">
            <w:r w:rsidRPr="00E53507">
              <w:rPr>
                <w:rStyle w:val="Hyperlink"/>
                <w:color w:val="auto"/>
              </w:rPr>
              <w:t>Planning, Development and Infrastructure Act 2016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_Toc217486921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XIII</w:t>
            </w:r>
            <w:r w:rsidRPr="00E53507">
              <w:rPr>
                <w:webHidden/>
              </w:rPr>
              <w:fldChar w:fldCharType="end"/>
            </w:r>
          </w:hyperlink>
        </w:p>
        <w:p w14:paraId="73D1C3EC" w14:textId="50B06FD4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922" w:history="1">
            <w:r w:rsidRPr="00E53507">
              <w:rPr>
                <w:rStyle w:val="Hyperlink"/>
                <w:color w:val="auto"/>
              </w:rPr>
              <w:t>Plant Health Act 2009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_Toc217486922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XIII</w:t>
            </w:r>
            <w:r w:rsidRPr="00E53507">
              <w:rPr>
                <w:webHidden/>
              </w:rPr>
              <w:fldChar w:fldCharType="end"/>
            </w:r>
          </w:hyperlink>
        </w:p>
        <w:p w14:paraId="51563ADB" w14:textId="08316626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923" w:history="1">
            <w:r w:rsidRPr="00E53507">
              <w:rPr>
                <w:rStyle w:val="Hyperlink"/>
                <w:color w:val="auto"/>
              </w:rPr>
              <w:t>Police Act 1998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_Toc217486923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XIII</w:t>
            </w:r>
            <w:r w:rsidRPr="00E53507">
              <w:rPr>
                <w:webHidden/>
              </w:rPr>
              <w:fldChar w:fldCharType="end"/>
            </w:r>
          </w:hyperlink>
        </w:p>
        <w:p w14:paraId="741CC2CA" w14:textId="2A9C7CB2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924" w:history="1">
            <w:r w:rsidRPr="00E53507">
              <w:rPr>
                <w:rStyle w:val="Hyperlink"/>
                <w:color w:val="auto"/>
              </w:rPr>
              <w:t>Preventative Health SA Act 2004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_Toc217486924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XIII</w:t>
            </w:r>
            <w:r w:rsidRPr="00E53507">
              <w:rPr>
                <w:webHidden/>
              </w:rPr>
              <w:fldChar w:fldCharType="end"/>
            </w:r>
          </w:hyperlink>
        </w:p>
        <w:p w14:paraId="0E69BA6B" w14:textId="53C11374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925" w:history="1">
            <w:r w:rsidRPr="00E53507">
              <w:rPr>
                <w:rStyle w:val="Hyperlink"/>
                <w:color w:val="auto"/>
              </w:rPr>
              <w:t>Proof of Sunrise and Sunset Act 1923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_Toc217486925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XIII</w:t>
            </w:r>
            <w:r w:rsidRPr="00E53507">
              <w:rPr>
                <w:webHidden/>
              </w:rPr>
              <w:fldChar w:fldCharType="end"/>
            </w:r>
          </w:hyperlink>
        </w:p>
        <w:p w14:paraId="0921583E" w14:textId="6C83495F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926" w:history="1">
            <w:r w:rsidRPr="00E53507">
              <w:rPr>
                <w:rStyle w:val="Hyperlink"/>
                <w:color w:val="auto"/>
              </w:rPr>
              <w:t>Public Finance and Audit Act 1987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_Toc217486926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XIV</w:t>
            </w:r>
            <w:r w:rsidRPr="00E53507">
              <w:rPr>
                <w:webHidden/>
              </w:rPr>
              <w:fldChar w:fldCharType="end"/>
            </w:r>
          </w:hyperlink>
        </w:p>
        <w:p w14:paraId="5F42ECEE" w14:textId="1295C1C5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927" w:history="1">
            <w:r w:rsidRPr="00E53507">
              <w:rPr>
                <w:rStyle w:val="Hyperlink"/>
                <w:color w:val="auto"/>
              </w:rPr>
              <w:t>Radiation Protection and Control Act 1982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_Toc217486927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XIV</w:t>
            </w:r>
            <w:r w:rsidRPr="00E53507">
              <w:rPr>
                <w:webHidden/>
              </w:rPr>
              <w:fldChar w:fldCharType="end"/>
            </w:r>
          </w:hyperlink>
        </w:p>
        <w:p w14:paraId="25885F52" w14:textId="64F809A4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928" w:history="1">
            <w:r w:rsidRPr="00E53507">
              <w:rPr>
                <w:rStyle w:val="Hyperlink"/>
                <w:color w:val="auto"/>
              </w:rPr>
              <w:t>Railways (</w:t>
            </w:r>
            <w:r w:rsidR="00F74844">
              <w:rPr>
                <w:rStyle w:val="Hyperlink"/>
                <w:color w:val="auto"/>
              </w:rPr>
              <w:t>O</w:t>
            </w:r>
            <w:r w:rsidRPr="00E53507">
              <w:rPr>
                <w:rStyle w:val="Hyperlink"/>
                <w:color w:val="auto"/>
              </w:rPr>
              <w:t>perations and Access) Act 1997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_Toc217486928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XIV</w:t>
            </w:r>
            <w:r w:rsidRPr="00E53507">
              <w:rPr>
                <w:webHidden/>
              </w:rPr>
              <w:fldChar w:fldCharType="end"/>
            </w:r>
          </w:hyperlink>
        </w:p>
        <w:p w14:paraId="7BBDA61A" w14:textId="2244A4AD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929" w:history="1">
            <w:r w:rsidRPr="00E53507">
              <w:rPr>
                <w:rStyle w:val="Hyperlink"/>
                <w:color w:val="auto"/>
              </w:rPr>
              <w:t>Real Property Act 1886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_Toc217486929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XIV</w:t>
            </w:r>
            <w:r w:rsidRPr="00E53507">
              <w:rPr>
                <w:webHidden/>
              </w:rPr>
              <w:fldChar w:fldCharType="end"/>
            </w:r>
          </w:hyperlink>
        </w:p>
        <w:p w14:paraId="359A2111" w14:textId="2566FF7D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930" w:history="1">
            <w:r w:rsidRPr="00E53507">
              <w:rPr>
                <w:rStyle w:val="Hyperlink"/>
                <w:color w:val="auto"/>
              </w:rPr>
              <w:t>Remuneration Tribunal, The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_Toc217486930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XIV</w:t>
            </w:r>
            <w:r w:rsidRPr="00E53507">
              <w:rPr>
                <w:webHidden/>
              </w:rPr>
              <w:fldChar w:fldCharType="end"/>
            </w:r>
          </w:hyperlink>
        </w:p>
        <w:p w14:paraId="74F3591F" w14:textId="4D397328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931" w:history="1">
            <w:r w:rsidRPr="00E53507">
              <w:rPr>
                <w:rStyle w:val="Hyperlink"/>
                <w:color w:val="auto"/>
              </w:rPr>
              <w:t>Retail and Commercial Leases Act 1995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_Toc217486931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XIV</w:t>
            </w:r>
            <w:r w:rsidRPr="00E53507">
              <w:rPr>
                <w:webHidden/>
              </w:rPr>
              <w:fldChar w:fldCharType="end"/>
            </w:r>
          </w:hyperlink>
        </w:p>
        <w:p w14:paraId="36AEF332" w14:textId="16CF0822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932" w:history="1">
            <w:r w:rsidRPr="00E53507">
              <w:rPr>
                <w:rStyle w:val="Hyperlink"/>
                <w:color w:val="auto"/>
              </w:rPr>
              <w:t>Retirement Villages Act 2016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_Toc217486932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XIV</w:t>
            </w:r>
            <w:r w:rsidRPr="00E53507">
              <w:rPr>
                <w:webHidden/>
              </w:rPr>
              <w:fldChar w:fldCharType="end"/>
            </w:r>
          </w:hyperlink>
        </w:p>
        <w:p w14:paraId="70B4A598" w14:textId="50EC7EA6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933" w:history="1">
            <w:r w:rsidRPr="00E53507">
              <w:rPr>
                <w:rStyle w:val="Hyperlink"/>
                <w:color w:val="auto"/>
              </w:rPr>
              <w:t>Return to Work Act 2014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_Toc217486933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XIV</w:t>
            </w:r>
            <w:r w:rsidRPr="00E53507">
              <w:rPr>
                <w:webHidden/>
              </w:rPr>
              <w:fldChar w:fldCharType="end"/>
            </w:r>
          </w:hyperlink>
        </w:p>
        <w:p w14:paraId="5D41AFA7" w14:textId="37488F68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934" w:history="1">
            <w:r w:rsidRPr="00E53507">
              <w:rPr>
                <w:rStyle w:val="Hyperlink"/>
                <w:color w:val="auto"/>
              </w:rPr>
              <w:t>Road Traffic Act 1961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_Toc217486934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XIV</w:t>
            </w:r>
            <w:r w:rsidRPr="00E53507">
              <w:rPr>
                <w:webHidden/>
              </w:rPr>
              <w:fldChar w:fldCharType="end"/>
            </w:r>
          </w:hyperlink>
        </w:p>
        <w:p w14:paraId="3BFC8830" w14:textId="5533D9D1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935" w:history="1">
            <w:r w:rsidRPr="00E53507">
              <w:rPr>
                <w:rStyle w:val="Hyperlink"/>
                <w:color w:val="auto"/>
              </w:rPr>
              <w:t>Roads (Opening and Closing) Act 1991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_Toc217486935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XV</w:t>
            </w:r>
            <w:r w:rsidRPr="00E53507">
              <w:rPr>
                <w:webHidden/>
              </w:rPr>
              <w:fldChar w:fldCharType="end"/>
            </w:r>
          </w:hyperlink>
        </w:p>
        <w:p w14:paraId="62017034" w14:textId="1BF83716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936" w:history="1">
            <w:r w:rsidRPr="00E53507">
              <w:rPr>
                <w:rStyle w:val="Hyperlink"/>
                <w:color w:val="auto"/>
              </w:rPr>
              <w:t>Shop Trading Hours Act 1977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_Toc217486936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XV</w:t>
            </w:r>
            <w:r w:rsidRPr="00E53507">
              <w:rPr>
                <w:webHidden/>
              </w:rPr>
              <w:fldChar w:fldCharType="end"/>
            </w:r>
          </w:hyperlink>
        </w:p>
        <w:p w14:paraId="6C3A61C4" w14:textId="101B55B3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937" w:history="1">
            <w:r w:rsidRPr="00E53507">
              <w:rPr>
                <w:rStyle w:val="Hyperlink"/>
                <w:color w:val="auto"/>
              </w:rPr>
              <w:t>South Australian Civil and Administrative Tribunal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_Toc217486937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XV</w:t>
            </w:r>
            <w:r w:rsidRPr="00E53507">
              <w:rPr>
                <w:webHidden/>
              </w:rPr>
              <w:fldChar w:fldCharType="end"/>
            </w:r>
          </w:hyperlink>
        </w:p>
        <w:p w14:paraId="16C5851B" w14:textId="14D00EF4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938" w:history="1">
            <w:r w:rsidRPr="00E53507">
              <w:rPr>
                <w:rStyle w:val="Hyperlink"/>
                <w:color w:val="auto"/>
              </w:rPr>
              <w:t>South Australian Housing Trust Act 1995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_Toc217486938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XV</w:t>
            </w:r>
            <w:r w:rsidRPr="00E53507">
              <w:rPr>
                <w:webHidden/>
              </w:rPr>
              <w:fldChar w:fldCharType="end"/>
            </w:r>
          </w:hyperlink>
        </w:p>
        <w:p w14:paraId="32901BAD" w14:textId="2ED44D2D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939" w:history="1">
            <w:r w:rsidRPr="00E53507">
              <w:rPr>
                <w:rStyle w:val="Hyperlink"/>
                <w:color w:val="auto"/>
              </w:rPr>
              <w:t>South Australian Housing Trust Regulations 2025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_Toc217486939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XV</w:t>
            </w:r>
            <w:r w:rsidRPr="00E53507">
              <w:rPr>
                <w:webHidden/>
              </w:rPr>
              <w:fldChar w:fldCharType="end"/>
            </w:r>
          </w:hyperlink>
        </w:p>
        <w:p w14:paraId="5D827E88" w14:textId="4D20BD8F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940" w:history="1">
            <w:r w:rsidRPr="00E53507">
              <w:rPr>
                <w:rStyle w:val="Hyperlink"/>
                <w:color w:val="auto"/>
              </w:rPr>
              <w:t>South Australian Motor Sport Act 1984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_Toc217486940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XV</w:t>
            </w:r>
            <w:r w:rsidRPr="00E53507">
              <w:rPr>
                <w:webHidden/>
              </w:rPr>
              <w:fldChar w:fldCharType="end"/>
            </w:r>
          </w:hyperlink>
        </w:p>
        <w:p w14:paraId="723D1A91" w14:textId="4B51FC73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941" w:history="1">
            <w:r w:rsidRPr="00E53507">
              <w:rPr>
                <w:rStyle w:val="Hyperlink"/>
                <w:color w:val="auto"/>
              </w:rPr>
              <w:t>South Australian Motor Sport Regulations 2014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_Toc217486941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XV</w:t>
            </w:r>
            <w:r w:rsidRPr="00E53507">
              <w:rPr>
                <w:webHidden/>
              </w:rPr>
              <w:fldChar w:fldCharType="end"/>
            </w:r>
          </w:hyperlink>
        </w:p>
        <w:p w14:paraId="2D3133D9" w14:textId="1BA3702D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942" w:history="1">
            <w:r w:rsidRPr="00E53507">
              <w:rPr>
                <w:rStyle w:val="Hyperlink"/>
                <w:color w:val="auto"/>
              </w:rPr>
              <w:t>South Australian Skills Act 2008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_Toc217486942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XV</w:t>
            </w:r>
            <w:r w:rsidRPr="00E53507">
              <w:rPr>
                <w:webHidden/>
              </w:rPr>
              <w:fldChar w:fldCharType="end"/>
            </w:r>
          </w:hyperlink>
        </w:p>
        <w:p w14:paraId="539ED962" w14:textId="41A0A657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943" w:history="1">
            <w:r w:rsidRPr="00E53507">
              <w:rPr>
                <w:rStyle w:val="Hyperlink"/>
                <w:color w:val="auto"/>
              </w:rPr>
              <w:t>Summary Offences Act 1953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_Toc217486943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XV</w:t>
            </w:r>
            <w:r w:rsidRPr="00E53507">
              <w:rPr>
                <w:webHidden/>
              </w:rPr>
              <w:fldChar w:fldCharType="end"/>
            </w:r>
          </w:hyperlink>
        </w:p>
        <w:p w14:paraId="10065E5E" w14:textId="47FBA7AC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944" w:history="1">
            <w:r w:rsidRPr="00E53507">
              <w:rPr>
                <w:rStyle w:val="Hyperlink"/>
                <w:color w:val="auto"/>
              </w:rPr>
              <w:t>Survey Act 1992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_Toc217486944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XV</w:t>
            </w:r>
            <w:r w:rsidRPr="00E53507">
              <w:rPr>
                <w:webHidden/>
              </w:rPr>
              <w:fldChar w:fldCharType="end"/>
            </w:r>
          </w:hyperlink>
        </w:p>
        <w:p w14:paraId="5F5F06DA" w14:textId="19E5564C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945" w:history="1">
            <w:r w:rsidRPr="00E53507">
              <w:rPr>
                <w:rStyle w:val="Hyperlink"/>
                <w:color w:val="auto"/>
              </w:rPr>
              <w:t>Teachers Registration and Standards Act 2004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_Toc217486945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XV</w:t>
            </w:r>
            <w:r w:rsidRPr="00E53507">
              <w:rPr>
                <w:webHidden/>
              </w:rPr>
              <w:fldChar w:fldCharType="end"/>
            </w:r>
          </w:hyperlink>
        </w:p>
        <w:p w14:paraId="5B96B6B4" w14:textId="54C08A90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946" w:history="1">
            <w:r w:rsidRPr="00E53507">
              <w:rPr>
                <w:rStyle w:val="Hyperlink"/>
                <w:color w:val="auto"/>
              </w:rPr>
              <w:t>Tobacco and E-cigarette Products Act 1997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_Toc217486946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XV</w:t>
            </w:r>
            <w:r w:rsidRPr="00E53507">
              <w:rPr>
                <w:webHidden/>
              </w:rPr>
              <w:fldChar w:fldCharType="end"/>
            </w:r>
          </w:hyperlink>
        </w:p>
        <w:p w14:paraId="3FEC0B9B" w14:textId="39394260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947" w:history="1">
            <w:r w:rsidRPr="00E53507">
              <w:rPr>
                <w:rStyle w:val="Hyperlink"/>
                <w:color w:val="auto"/>
              </w:rPr>
              <w:t>Transplantation and Anatomy Act 1983 (SA)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_Toc217486947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XV</w:t>
            </w:r>
            <w:r w:rsidRPr="00E53507">
              <w:rPr>
                <w:webHidden/>
              </w:rPr>
              <w:fldChar w:fldCharType="end"/>
            </w:r>
          </w:hyperlink>
        </w:p>
        <w:p w14:paraId="5D860895" w14:textId="7116D6FA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948" w:history="1">
            <w:r w:rsidRPr="00E53507">
              <w:rPr>
                <w:rStyle w:val="Hyperlink"/>
                <w:color w:val="auto"/>
              </w:rPr>
              <w:t>Unclamied Money Act 2021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_Toc217486948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XV</w:t>
            </w:r>
            <w:r w:rsidRPr="00E53507">
              <w:rPr>
                <w:webHidden/>
              </w:rPr>
              <w:fldChar w:fldCharType="end"/>
            </w:r>
          </w:hyperlink>
        </w:p>
        <w:p w14:paraId="7A041CB5" w14:textId="4932CD5C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949" w:history="1">
            <w:r w:rsidRPr="00E53507">
              <w:rPr>
                <w:rStyle w:val="Hyperlink"/>
                <w:color w:val="auto"/>
              </w:rPr>
              <w:t>Unregulated Fees and Charges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_Toc217486949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XV</w:t>
            </w:r>
            <w:r w:rsidRPr="00E53507">
              <w:rPr>
                <w:webHidden/>
              </w:rPr>
              <w:fldChar w:fldCharType="end"/>
            </w:r>
          </w:hyperlink>
        </w:p>
        <w:p w14:paraId="0ACE5121" w14:textId="5603DE92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950" w:history="1">
            <w:r w:rsidRPr="00E53507">
              <w:rPr>
                <w:rStyle w:val="Hyperlink"/>
                <w:color w:val="auto"/>
              </w:rPr>
              <w:t>Uniform Civil Rules 2020 (SA)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_Toc217486950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XVI</w:t>
            </w:r>
            <w:r w:rsidRPr="00E53507">
              <w:rPr>
                <w:webHidden/>
              </w:rPr>
              <w:fldChar w:fldCharType="end"/>
            </w:r>
          </w:hyperlink>
        </w:p>
        <w:p w14:paraId="280B1EC1" w14:textId="252EFFB6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951" w:history="1">
            <w:r w:rsidRPr="00E53507">
              <w:rPr>
                <w:rStyle w:val="Hyperlink"/>
                <w:color w:val="auto"/>
              </w:rPr>
              <w:t>Urban Renewal Act 1995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_Toc217486951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XVI</w:t>
            </w:r>
            <w:r w:rsidRPr="00E53507">
              <w:rPr>
                <w:webHidden/>
              </w:rPr>
              <w:fldChar w:fldCharType="end"/>
            </w:r>
          </w:hyperlink>
        </w:p>
        <w:p w14:paraId="4DA79BB1" w14:textId="12264713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952" w:history="1">
            <w:r w:rsidRPr="00E53507">
              <w:rPr>
                <w:rStyle w:val="Hyperlink"/>
                <w:color w:val="auto"/>
              </w:rPr>
              <w:t>Wilderness Protection Act 1992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_Toc217486952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XVI</w:t>
            </w:r>
            <w:r w:rsidRPr="00E53507">
              <w:rPr>
                <w:webHidden/>
              </w:rPr>
              <w:fldChar w:fldCharType="end"/>
            </w:r>
          </w:hyperlink>
        </w:p>
        <w:p w14:paraId="320CBD61" w14:textId="3DB0CB7E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953" w:history="1">
            <w:r w:rsidRPr="00E53507">
              <w:rPr>
                <w:rStyle w:val="Hyperlink"/>
                <w:color w:val="auto"/>
              </w:rPr>
              <w:t>Wilderness Protection Regulations 2006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_Toc217486953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XVI</w:t>
            </w:r>
            <w:r w:rsidRPr="00E53507">
              <w:rPr>
                <w:webHidden/>
              </w:rPr>
              <w:fldChar w:fldCharType="end"/>
            </w:r>
          </w:hyperlink>
        </w:p>
        <w:p w14:paraId="2DC9F12E" w14:textId="14B17B01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6954" w:history="1">
            <w:r w:rsidRPr="00E53507">
              <w:rPr>
                <w:rStyle w:val="Hyperlink"/>
                <w:color w:val="auto"/>
              </w:rPr>
              <w:t>Work health and Safety Regulations 2012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_Toc217486954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XVI</w:t>
            </w:r>
            <w:r w:rsidRPr="00E53507">
              <w:rPr>
                <w:webHidden/>
              </w:rPr>
              <w:fldChar w:fldCharType="end"/>
            </w:r>
          </w:hyperlink>
        </w:p>
        <w:p w14:paraId="37363B5E" w14:textId="304B96FB" w:rsidR="00040BE8" w:rsidRPr="00E53507" w:rsidRDefault="00040BE8" w:rsidP="00F4362E">
          <w:pPr>
            <w:pStyle w:val="TOC1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6955" w:history="1">
            <w:r w:rsidRPr="00E53507">
              <w:rPr>
                <w:rStyle w:val="Hyperlink"/>
                <w:noProof/>
                <w:color w:val="auto"/>
                <w:szCs w:val="17"/>
              </w:rPr>
              <w:t>Local Government Instruments</w:t>
            </w:r>
          </w:hyperlink>
        </w:p>
        <w:p w14:paraId="36904DD4" w14:textId="1B04714C" w:rsidR="00040BE8" w:rsidRPr="00E53507" w:rsidRDefault="00040BE8">
          <w:pPr>
            <w:pStyle w:val="TOC3"/>
            <w:tabs>
              <w:tab w:val="right" w:leader="dot" w:pos="4548"/>
            </w:tabs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6956" w:history="1">
            <w:r w:rsidRPr="00E53507">
              <w:rPr>
                <w:rStyle w:val="Hyperlink"/>
                <w:noProof/>
                <w:color w:val="auto"/>
              </w:rPr>
              <w:t>Cities</w:t>
            </w:r>
            <w:r w:rsidR="00C12A80" w:rsidRPr="00E53507">
              <w:rPr>
                <w:noProof/>
                <w:webHidden/>
              </w:rPr>
              <w:t>—</w:t>
            </w:r>
          </w:hyperlink>
        </w:p>
        <w:p w14:paraId="59069F32" w14:textId="6638CF1E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6957" w:history="1">
            <w:r w:rsidRPr="00E53507">
              <w:rPr>
                <w:rStyle w:val="Hyperlink"/>
                <w:noProof/>
                <w:color w:val="auto"/>
              </w:rPr>
              <w:t>Adelaide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_Toc217486957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XVII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6E16318E" w14:textId="291E95E2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6958" w:history="1">
            <w:r w:rsidRPr="00E53507">
              <w:rPr>
                <w:rStyle w:val="Hyperlink"/>
                <w:noProof/>
                <w:color w:val="auto"/>
              </w:rPr>
              <w:t>Burnside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_Toc217486958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XVII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6478001B" w14:textId="71493360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6959" w:history="1">
            <w:r w:rsidRPr="00E53507">
              <w:rPr>
                <w:rStyle w:val="Hyperlink"/>
                <w:noProof/>
                <w:color w:val="auto"/>
              </w:rPr>
              <w:t>Campbelltown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_Toc217486959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XVII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6AA8FED2" w14:textId="0F534D53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6960" w:history="1">
            <w:r w:rsidRPr="00E53507">
              <w:rPr>
                <w:rStyle w:val="Hyperlink"/>
                <w:noProof/>
                <w:color w:val="auto"/>
              </w:rPr>
              <w:t>Charles Sturt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_Toc217486960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XVII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7044B785" w14:textId="2C45A0CE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6961" w:history="1">
            <w:r w:rsidRPr="00E53507">
              <w:rPr>
                <w:rStyle w:val="Hyperlink"/>
                <w:noProof/>
                <w:color w:val="auto"/>
              </w:rPr>
              <w:t>Holdfast Bay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_Toc217486961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XVII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1741657A" w14:textId="7EDBB0C5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6962" w:history="1">
            <w:r w:rsidRPr="00E53507">
              <w:rPr>
                <w:rStyle w:val="Hyperlink"/>
                <w:noProof/>
                <w:color w:val="auto"/>
              </w:rPr>
              <w:t>Marion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_Toc217486962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XVII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42DEAC0C" w14:textId="639A05F7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6963" w:history="1">
            <w:r w:rsidRPr="00E53507">
              <w:rPr>
                <w:rStyle w:val="Hyperlink"/>
                <w:noProof/>
                <w:color w:val="auto"/>
              </w:rPr>
              <w:t>Mitcham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_Toc217486963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XVII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737B2112" w14:textId="0B4D5EF1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6964" w:history="1">
            <w:r w:rsidRPr="00E53507">
              <w:rPr>
                <w:rStyle w:val="Hyperlink"/>
                <w:noProof/>
                <w:color w:val="auto"/>
              </w:rPr>
              <w:t>Mount Gambier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_Toc217486964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XVII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55B0B223" w14:textId="5CA0E5F2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6965" w:history="1">
            <w:r w:rsidRPr="00E53507">
              <w:rPr>
                <w:rStyle w:val="Hyperlink"/>
                <w:noProof/>
                <w:color w:val="auto"/>
              </w:rPr>
              <w:t>Murray Bridge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_Toc217486965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XVIII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76AED9A1" w14:textId="249A34F3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6966" w:history="1">
            <w:r w:rsidRPr="00E53507">
              <w:rPr>
                <w:rStyle w:val="Hyperlink"/>
                <w:noProof/>
                <w:color w:val="auto"/>
              </w:rPr>
              <w:t>Norwood Payneham &amp; St Peters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_Toc217486966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XVIII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2CDFEB6D" w14:textId="2D43BB8C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6967" w:history="1">
            <w:r w:rsidRPr="00E53507">
              <w:rPr>
                <w:rStyle w:val="Hyperlink"/>
                <w:noProof/>
                <w:color w:val="auto"/>
              </w:rPr>
              <w:t>Onkaparinga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_Toc217486967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XVIII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25578AD8" w14:textId="090A3F87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6968" w:history="1">
            <w:r w:rsidRPr="00E53507">
              <w:rPr>
                <w:rStyle w:val="Hyperlink"/>
                <w:noProof/>
                <w:color w:val="auto"/>
              </w:rPr>
              <w:t>Playford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_Toc217486968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XVIII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2A763692" w14:textId="02811DEF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6969" w:history="1">
            <w:r w:rsidRPr="00E53507">
              <w:rPr>
                <w:rStyle w:val="Hyperlink"/>
                <w:noProof/>
                <w:color w:val="auto"/>
              </w:rPr>
              <w:t>Port Adelaide Enfield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_Toc217486969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XVIII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14183810" w14:textId="1C7230A4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6970" w:history="1">
            <w:r w:rsidRPr="00E53507">
              <w:rPr>
                <w:rStyle w:val="Hyperlink"/>
                <w:noProof/>
                <w:color w:val="auto"/>
              </w:rPr>
              <w:t>Port Augusta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_Toc217486970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XVIII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002B7A0F" w14:textId="74B6D4AF" w:rsidR="00040BE8" w:rsidRPr="00E53507" w:rsidRDefault="00040BE8">
          <w:pPr>
            <w:pStyle w:val="TOC4"/>
            <w:rPr>
              <w:rStyle w:val="Hyperlink"/>
              <w:noProof/>
              <w:color w:val="auto"/>
            </w:rPr>
          </w:pPr>
          <w:hyperlink w:anchor="_Toc217486971" w:history="1">
            <w:r w:rsidRPr="00E53507">
              <w:rPr>
                <w:rStyle w:val="Hyperlink"/>
                <w:noProof/>
                <w:color w:val="auto"/>
              </w:rPr>
              <w:t>Port Lincoln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_Toc217486971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XVIII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1EB43727" w14:textId="6740A269" w:rsidR="002C78EF" w:rsidRPr="00E53507" w:rsidRDefault="002C78EF" w:rsidP="002C78EF">
          <w:pPr>
            <w:pStyle w:val="TOC3"/>
            <w:tabs>
              <w:tab w:val="right" w:leader="dot" w:pos="4548"/>
            </w:tabs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r w:rsidRPr="00E53507">
            <w:rPr>
              <w:rStyle w:val="Hyperlink"/>
              <w:noProof/>
              <w:color w:val="auto"/>
            </w:rPr>
            <w:br w:type="column"/>
          </w:r>
          <w:hyperlink w:anchor="_Toc217486956" w:history="1">
            <w:r w:rsidRPr="00E53507">
              <w:rPr>
                <w:rStyle w:val="Hyperlink"/>
                <w:noProof/>
                <w:color w:val="auto"/>
              </w:rPr>
              <w:t>Cities</w:t>
            </w:r>
            <w:r w:rsidRPr="00E53507">
              <w:rPr>
                <w:noProof/>
                <w:webHidden/>
              </w:rPr>
              <w:t>—</w:t>
            </w:r>
          </w:hyperlink>
          <w:r w:rsidR="00AD15C6" w:rsidRPr="00E53507">
            <w:rPr>
              <w:rStyle w:val="Hyperlink"/>
              <w:i/>
              <w:iCs/>
              <w:noProof/>
              <w:color w:val="auto"/>
              <w:u w:val="none"/>
            </w:rPr>
            <w:t>Continued</w:t>
          </w:r>
        </w:p>
        <w:p w14:paraId="1EF6466D" w14:textId="13D719B7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6972" w:history="1">
            <w:r w:rsidRPr="00E53507">
              <w:rPr>
                <w:rStyle w:val="Hyperlink"/>
                <w:noProof/>
                <w:color w:val="auto"/>
              </w:rPr>
              <w:t>Prospect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_Toc217486972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XVIII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68F8872F" w14:textId="79B89E81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6973" w:history="1">
            <w:r w:rsidRPr="00E53507">
              <w:rPr>
                <w:rStyle w:val="Hyperlink"/>
                <w:noProof/>
                <w:color w:val="auto"/>
              </w:rPr>
              <w:t>Salisbury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_Toc217486973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XVIII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2166F828" w14:textId="00F284ED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6974" w:history="1">
            <w:r w:rsidRPr="00E53507">
              <w:rPr>
                <w:rStyle w:val="Hyperlink"/>
                <w:noProof/>
                <w:color w:val="auto"/>
              </w:rPr>
              <w:t>Tea Tree Gully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_Toc217486974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XVIII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064AE775" w14:textId="6AF90933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6975" w:history="1">
            <w:r w:rsidRPr="00E53507">
              <w:rPr>
                <w:rStyle w:val="Hyperlink"/>
                <w:noProof/>
                <w:color w:val="auto"/>
              </w:rPr>
              <w:t>Unley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_Toc217486975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XVIII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029E2D94" w14:textId="11D180D2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6976" w:history="1">
            <w:r w:rsidRPr="00E53507">
              <w:rPr>
                <w:rStyle w:val="Hyperlink"/>
                <w:noProof/>
                <w:color w:val="auto"/>
              </w:rPr>
              <w:t>Victor Harbor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_Toc217486976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XVIII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0947317A" w14:textId="35162787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6977" w:history="1">
            <w:r w:rsidRPr="00E53507">
              <w:rPr>
                <w:rStyle w:val="Hyperlink"/>
                <w:noProof/>
                <w:color w:val="auto"/>
              </w:rPr>
              <w:t>West Torrens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_Toc217486977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XIX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0B41DD55" w14:textId="7E5275B0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6978" w:history="1">
            <w:r w:rsidRPr="00E53507">
              <w:rPr>
                <w:rStyle w:val="Hyperlink"/>
                <w:noProof/>
                <w:color w:val="auto"/>
              </w:rPr>
              <w:t>Whyalla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_Toc217486978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XIX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78D4BF56" w14:textId="4A293C55" w:rsidR="00040BE8" w:rsidRPr="00E53507" w:rsidRDefault="00040BE8">
          <w:pPr>
            <w:pStyle w:val="TOC3"/>
            <w:tabs>
              <w:tab w:val="right" w:leader="dot" w:pos="4548"/>
            </w:tabs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6979" w:history="1">
            <w:r w:rsidRPr="00E53507">
              <w:rPr>
                <w:rStyle w:val="Hyperlink"/>
                <w:noProof/>
                <w:color w:val="auto"/>
              </w:rPr>
              <w:t>Towns</w:t>
            </w:r>
            <w:r w:rsidR="00C12A80" w:rsidRPr="00E53507">
              <w:rPr>
                <w:noProof/>
                <w:webHidden/>
              </w:rPr>
              <w:t>—</w:t>
            </w:r>
          </w:hyperlink>
        </w:p>
        <w:p w14:paraId="14BD4367" w14:textId="2AB37458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6980" w:history="1">
            <w:r w:rsidRPr="00E53507">
              <w:rPr>
                <w:rStyle w:val="Hyperlink"/>
                <w:noProof/>
                <w:color w:val="auto"/>
              </w:rPr>
              <w:t>Gawler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_Toc217486980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XIX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3BCF8E6D" w14:textId="5E33EA62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6981" w:history="1">
            <w:r w:rsidRPr="00E53507">
              <w:rPr>
                <w:rStyle w:val="Hyperlink"/>
                <w:noProof/>
                <w:color w:val="auto"/>
              </w:rPr>
              <w:t>Walkerville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_Toc217486981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XIX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2497B46E" w14:textId="7E52F6A3" w:rsidR="00040BE8" w:rsidRPr="00E53507" w:rsidRDefault="00040BE8">
          <w:pPr>
            <w:pStyle w:val="TOC3"/>
            <w:tabs>
              <w:tab w:val="right" w:leader="dot" w:pos="4548"/>
            </w:tabs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6982" w:history="1">
            <w:r w:rsidRPr="00E53507">
              <w:rPr>
                <w:rStyle w:val="Hyperlink"/>
                <w:noProof/>
                <w:color w:val="auto"/>
              </w:rPr>
              <w:t>District Councils</w:t>
            </w:r>
            <w:r w:rsidR="00C12A80" w:rsidRPr="00E53507">
              <w:rPr>
                <w:noProof/>
                <w:webHidden/>
              </w:rPr>
              <w:t>—</w:t>
            </w:r>
          </w:hyperlink>
        </w:p>
        <w:p w14:paraId="6AF1A8B7" w14:textId="6B079F13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6983" w:history="1">
            <w:r w:rsidRPr="00E53507">
              <w:rPr>
                <w:rStyle w:val="Hyperlink"/>
                <w:noProof/>
                <w:color w:val="auto"/>
              </w:rPr>
              <w:t>Adelaide Hills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_Toc217486983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XIX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53E25CA1" w14:textId="113FCDF9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6984" w:history="1">
            <w:r w:rsidRPr="00E53507">
              <w:rPr>
                <w:rStyle w:val="Hyperlink"/>
                <w:noProof/>
                <w:color w:val="auto"/>
              </w:rPr>
              <w:t>Adelaide Plains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_Toc217486984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XIX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2E0878E9" w14:textId="04552AEF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6985" w:history="1">
            <w:r w:rsidRPr="00E53507">
              <w:rPr>
                <w:rStyle w:val="Hyperlink"/>
                <w:noProof/>
                <w:color w:val="auto"/>
              </w:rPr>
              <w:t>Alexandrina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_Toc217486985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XIX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1613561E" w14:textId="4EC28C07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6986" w:history="1">
            <w:r w:rsidRPr="00E53507">
              <w:rPr>
                <w:rStyle w:val="Hyperlink"/>
                <w:noProof/>
                <w:color w:val="auto"/>
              </w:rPr>
              <w:t>Barossa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_Toc217486986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XIX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7EDB7DB5" w14:textId="6DA40189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6987" w:history="1">
            <w:r w:rsidRPr="00E53507">
              <w:rPr>
                <w:rStyle w:val="Hyperlink"/>
                <w:noProof/>
                <w:color w:val="auto"/>
              </w:rPr>
              <w:t>Barunga West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_Toc217486987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XIX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45728D87" w14:textId="57AFEFDD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6988" w:history="1">
            <w:r w:rsidRPr="00E53507">
              <w:rPr>
                <w:rStyle w:val="Hyperlink"/>
                <w:noProof/>
                <w:color w:val="auto"/>
              </w:rPr>
              <w:t>Berri Barmera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_Toc217486988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XIX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56AC48C9" w14:textId="5D43E41D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6989" w:history="1">
            <w:r w:rsidRPr="00E53507">
              <w:rPr>
                <w:rStyle w:val="Hyperlink"/>
                <w:noProof/>
                <w:color w:val="auto"/>
              </w:rPr>
              <w:t>Ceduna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_Toc217486989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XX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2A713192" w14:textId="72D5C924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6990" w:history="1">
            <w:r w:rsidRPr="00E53507">
              <w:rPr>
                <w:rStyle w:val="Hyperlink"/>
                <w:noProof/>
                <w:color w:val="auto"/>
              </w:rPr>
              <w:t>Clare and Gilbert Valleys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_Toc217486990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XX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53876CC1" w14:textId="1EF36149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6991" w:history="1">
            <w:r w:rsidRPr="00E53507">
              <w:rPr>
                <w:rStyle w:val="Hyperlink"/>
                <w:noProof/>
                <w:color w:val="auto"/>
              </w:rPr>
              <w:t>Cleve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_Toc217486991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XX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0D64033B" w14:textId="5394DB6E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6992" w:history="1">
            <w:r w:rsidRPr="00E53507">
              <w:rPr>
                <w:rStyle w:val="Hyperlink"/>
                <w:noProof/>
                <w:color w:val="auto"/>
              </w:rPr>
              <w:t>Coober Pedy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_Toc217486992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XX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50DC9D1D" w14:textId="3E1C6ED0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6993" w:history="1">
            <w:r w:rsidRPr="00E53507">
              <w:rPr>
                <w:rStyle w:val="Hyperlink"/>
                <w:noProof/>
                <w:color w:val="auto"/>
              </w:rPr>
              <w:t>Coorong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_Toc217486993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XX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3A844198" w14:textId="547D85D1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6994" w:history="1">
            <w:r w:rsidRPr="00E53507">
              <w:rPr>
                <w:rStyle w:val="Hyperlink"/>
                <w:noProof/>
                <w:color w:val="auto"/>
              </w:rPr>
              <w:t>Copper Coast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_Toc217486994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XX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7ED538CF" w14:textId="4589FA8C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6995" w:history="1">
            <w:r w:rsidRPr="00E53507">
              <w:rPr>
                <w:rStyle w:val="Hyperlink"/>
                <w:noProof/>
                <w:color w:val="auto"/>
              </w:rPr>
              <w:t>Elliston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_Toc217486995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XX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54F1602C" w14:textId="79216F13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6996" w:history="1">
            <w:r w:rsidRPr="00E53507">
              <w:rPr>
                <w:rStyle w:val="Hyperlink"/>
                <w:noProof/>
                <w:color w:val="auto"/>
              </w:rPr>
              <w:t>Flinders</w:t>
            </w:r>
            <w:r w:rsidRPr="00E53507">
              <w:rPr>
                <w:rStyle w:val="Hyperlink"/>
                <w:rFonts w:eastAsia="Calibri"/>
                <w:noProof/>
                <w:color w:val="auto"/>
              </w:rPr>
              <w:t xml:space="preserve"> Ranges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_Toc217486996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XX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5C523BB3" w14:textId="651F1AD9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6998" w:history="1">
            <w:r w:rsidRPr="00E53507">
              <w:rPr>
                <w:rStyle w:val="Hyperlink"/>
                <w:noProof/>
                <w:color w:val="auto"/>
              </w:rPr>
              <w:t>Franklin Harbour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_Toc217486998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XX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59C91E1D" w14:textId="799A77FD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6999" w:history="1">
            <w:r w:rsidRPr="00E53507">
              <w:rPr>
                <w:rStyle w:val="Hyperlink"/>
                <w:noProof/>
                <w:color w:val="auto"/>
              </w:rPr>
              <w:t>Goyder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_Toc217486999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XX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13952172" w14:textId="55EAB840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7000" w:history="1">
            <w:r w:rsidRPr="00E53507">
              <w:rPr>
                <w:rStyle w:val="Hyperlink"/>
                <w:noProof/>
                <w:color w:val="auto"/>
              </w:rPr>
              <w:t>Kangaroo Island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_Toc217487000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XX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5B30BCE6" w14:textId="4F75D9A3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7001" w:history="1">
            <w:r w:rsidRPr="00E53507">
              <w:rPr>
                <w:rStyle w:val="Hyperlink"/>
                <w:noProof/>
                <w:color w:val="auto"/>
              </w:rPr>
              <w:t>Karoonda East Murray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_Toc217487001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XX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77CB9D04" w14:textId="4D0DE92E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7002" w:history="1">
            <w:r w:rsidRPr="00E53507">
              <w:rPr>
                <w:rStyle w:val="Hyperlink"/>
                <w:noProof/>
                <w:color w:val="auto"/>
              </w:rPr>
              <w:t>Kimba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_Toc217487002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XX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59539E02" w14:textId="79C97D08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7003" w:history="1">
            <w:r w:rsidRPr="00E53507">
              <w:rPr>
                <w:rStyle w:val="Hyperlink"/>
                <w:noProof/>
                <w:color w:val="auto"/>
              </w:rPr>
              <w:t>Kingston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_Toc217487003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XXI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77E1A0CB" w14:textId="2DA0F76C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7004" w:history="1">
            <w:r w:rsidRPr="00E53507">
              <w:rPr>
                <w:rStyle w:val="Hyperlink"/>
                <w:noProof/>
                <w:color w:val="auto"/>
              </w:rPr>
              <w:t>Light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_Toc217487004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XXI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25E2856E" w14:textId="333C6647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7005" w:history="1">
            <w:r w:rsidRPr="00E53507">
              <w:rPr>
                <w:rStyle w:val="Hyperlink"/>
                <w:noProof/>
                <w:color w:val="auto"/>
              </w:rPr>
              <w:t>Lower Eyre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_Toc217487005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XXI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7E25A632" w14:textId="5AC4B9B8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7006" w:history="1">
            <w:r w:rsidRPr="00E53507">
              <w:rPr>
                <w:rStyle w:val="Hyperlink"/>
                <w:noProof/>
                <w:color w:val="auto"/>
              </w:rPr>
              <w:t>Loxton Waikerie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_Toc217487006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XXI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0565D92F" w14:textId="05973252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7007" w:history="1">
            <w:r w:rsidRPr="00E53507">
              <w:rPr>
                <w:rStyle w:val="Hyperlink"/>
                <w:noProof/>
                <w:color w:val="auto"/>
              </w:rPr>
              <w:t>Mid Murray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_Toc217487007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XXI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2F498DDB" w14:textId="7B75C092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7008" w:history="1">
            <w:r w:rsidRPr="00E53507">
              <w:rPr>
                <w:rStyle w:val="Hyperlink"/>
                <w:noProof/>
                <w:color w:val="auto"/>
              </w:rPr>
              <w:t>Mount Barker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_Toc217487008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XXI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33D3E3B9" w14:textId="3EA42401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7009" w:history="1">
            <w:r w:rsidRPr="00E53507">
              <w:rPr>
                <w:rStyle w:val="Hyperlink"/>
                <w:noProof/>
                <w:color w:val="auto"/>
              </w:rPr>
              <w:t>Mount Remarkable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_Toc217487009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XXI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62D40FE3" w14:textId="13A6FE92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7010" w:history="1">
            <w:r w:rsidRPr="00E53507">
              <w:rPr>
                <w:rStyle w:val="Hyperlink"/>
                <w:noProof/>
                <w:color w:val="auto"/>
              </w:rPr>
              <w:t>Naracoorte Lucindale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_Toc217487010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XXI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7C7275F1" w14:textId="51C79193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7011" w:history="1">
            <w:r w:rsidRPr="00E53507">
              <w:rPr>
                <w:rStyle w:val="Hyperlink"/>
                <w:noProof/>
                <w:color w:val="auto"/>
              </w:rPr>
              <w:t>Northern Areas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_Toc217487011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XXI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4E238FC4" w14:textId="5E7E36D9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7012" w:history="1">
            <w:r w:rsidRPr="00E53507">
              <w:rPr>
                <w:rStyle w:val="Hyperlink"/>
                <w:noProof/>
                <w:color w:val="auto"/>
              </w:rPr>
              <w:t>Orroroo Carrieton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_Toc217487012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XXI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454F3DBA" w14:textId="647CEB40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7013" w:history="1">
            <w:r w:rsidRPr="00E53507">
              <w:rPr>
                <w:rStyle w:val="Hyperlink"/>
                <w:noProof/>
                <w:color w:val="auto"/>
              </w:rPr>
              <w:t>Peterborough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_Toc217487013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XXI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0BFFD527" w14:textId="3FB8642D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7014" w:history="1">
            <w:r w:rsidRPr="00E53507">
              <w:rPr>
                <w:rStyle w:val="Hyperlink"/>
                <w:noProof/>
                <w:color w:val="auto"/>
              </w:rPr>
              <w:t>Port Pirie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_Toc217487014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XXI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70A0DEB4" w14:textId="20C12F13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7015" w:history="1">
            <w:r w:rsidRPr="00E53507">
              <w:rPr>
                <w:rStyle w:val="Hyperlink"/>
                <w:noProof/>
                <w:color w:val="auto"/>
              </w:rPr>
              <w:t>Renmark Paringa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_Toc217487015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XXII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668C9FAA" w14:textId="2AC131AF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7016" w:history="1">
            <w:r w:rsidRPr="00E53507">
              <w:rPr>
                <w:rStyle w:val="Hyperlink"/>
                <w:noProof/>
                <w:color w:val="auto"/>
              </w:rPr>
              <w:t>Robe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_Toc217487016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XXII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3BD63BC3" w14:textId="02AD45D8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7017" w:history="1">
            <w:r w:rsidRPr="00E53507">
              <w:rPr>
                <w:rStyle w:val="Hyperlink"/>
                <w:noProof/>
                <w:color w:val="auto"/>
              </w:rPr>
              <w:t>Roxby Downs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_Toc217487017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XXII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24BF7D1C" w14:textId="2D711FD0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7018" w:history="1">
            <w:r w:rsidRPr="00E53507">
              <w:rPr>
                <w:rStyle w:val="Hyperlink"/>
                <w:noProof/>
                <w:color w:val="auto"/>
              </w:rPr>
              <w:t>Southern Mallee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_Toc217487018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XXII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612F69C5" w14:textId="5292AB5C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7019" w:history="1">
            <w:r w:rsidRPr="00E53507">
              <w:rPr>
                <w:rStyle w:val="Hyperlink"/>
                <w:noProof/>
                <w:color w:val="auto"/>
              </w:rPr>
              <w:t>Streaky Bay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_Toc217487019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XXII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72F99928" w14:textId="1CFB17E2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7020" w:history="1">
            <w:r w:rsidRPr="00E53507">
              <w:rPr>
                <w:rStyle w:val="Hyperlink"/>
                <w:noProof/>
                <w:color w:val="auto"/>
              </w:rPr>
              <w:t>Tatiara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_Toc217487020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XXII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6C7597A1" w14:textId="2E775E28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7021" w:history="1">
            <w:r w:rsidRPr="00E53507">
              <w:rPr>
                <w:rStyle w:val="Hyperlink"/>
                <w:noProof/>
                <w:color w:val="auto"/>
              </w:rPr>
              <w:t>Tumby Bay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_Toc217487021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XXII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7646DE51" w14:textId="76C9E63B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7022" w:history="1">
            <w:r w:rsidRPr="00E53507">
              <w:rPr>
                <w:rStyle w:val="Hyperlink"/>
                <w:noProof/>
                <w:color w:val="auto"/>
              </w:rPr>
              <w:t>Wakefield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_Toc217487022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XXII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17CBB9BF" w14:textId="1ACB2D23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7023" w:history="1">
            <w:r w:rsidRPr="00E53507">
              <w:rPr>
                <w:rStyle w:val="Hyperlink"/>
                <w:noProof/>
                <w:color w:val="auto"/>
              </w:rPr>
              <w:t>Wattle Range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_Toc217487023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XXII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7DA192A6" w14:textId="3A43E5F1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7024" w:history="1">
            <w:r w:rsidRPr="00E53507">
              <w:rPr>
                <w:rStyle w:val="Hyperlink"/>
                <w:noProof/>
                <w:color w:val="auto"/>
              </w:rPr>
              <w:t>Wudinna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_Toc217487024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XXII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3A83E856" w14:textId="7CB58190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7025" w:history="1">
            <w:r w:rsidRPr="00E53507">
              <w:rPr>
                <w:rStyle w:val="Hyperlink"/>
                <w:noProof/>
                <w:color w:val="auto"/>
              </w:rPr>
              <w:t>Yankalilla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_Toc217487025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XXII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7174F2CC" w14:textId="427EA5AA" w:rsidR="00040BE8" w:rsidRPr="00E53507" w:rsidRDefault="00040BE8">
          <w:pPr>
            <w:pStyle w:val="TOC4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7026" w:history="1">
            <w:r w:rsidRPr="00E53507">
              <w:rPr>
                <w:rStyle w:val="Hyperlink"/>
                <w:noProof/>
                <w:color w:val="auto"/>
              </w:rPr>
              <w:t>Yorke Peninsula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_Toc217487026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XXII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2E9367DC" w14:textId="7A6B7EB0" w:rsidR="00040BE8" w:rsidRPr="00E53507" w:rsidRDefault="00040BE8" w:rsidP="006942F3">
          <w:pPr>
            <w:pStyle w:val="TOC4"/>
            <w:ind w:left="0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7027" w:history="1">
            <w:r w:rsidRPr="00E53507">
              <w:rPr>
                <w:rStyle w:val="Hyperlink"/>
                <w:noProof/>
                <w:color w:val="auto"/>
              </w:rPr>
              <w:t>Fleurieu Regional Waste Authority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_Toc217487027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XXII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68041E30" w14:textId="4C84EAD4" w:rsidR="00040BE8" w:rsidRPr="00E53507" w:rsidRDefault="00040BE8" w:rsidP="006942F3">
          <w:pPr>
            <w:pStyle w:val="TOC4"/>
            <w:ind w:left="0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7028" w:history="1">
            <w:r w:rsidRPr="00E53507">
              <w:rPr>
                <w:rStyle w:val="Hyperlink"/>
                <w:noProof/>
                <w:color w:val="auto"/>
              </w:rPr>
              <w:t>Local Government Association of South Australia</w:t>
            </w:r>
            <w:r w:rsidRPr="00E53507">
              <w:rPr>
                <w:noProof/>
                <w:webHidden/>
              </w:rPr>
              <w:tab/>
            </w:r>
            <w:r w:rsidRPr="00E53507">
              <w:rPr>
                <w:noProof/>
                <w:webHidden/>
              </w:rPr>
              <w:fldChar w:fldCharType="begin"/>
            </w:r>
            <w:r w:rsidRPr="00E53507">
              <w:rPr>
                <w:noProof/>
                <w:webHidden/>
              </w:rPr>
              <w:instrText xml:space="preserve"> PAGEREF _Toc217487028 \h </w:instrText>
            </w:r>
            <w:r w:rsidRPr="00E53507">
              <w:rPr>
                <w:noProof/>
                <w:webHidden/>
              </w:rPr>
            </w:r>
            <w:r w:rsidRPr="00E53507">
              <w:rPr>
                <w:noProof/>
                <w:webHidden/>
              </w:rPr>
              <w:fldChar w:fldCharType="separate"/>
            </w:r>
            <w:r w:rsidR="009F404D">
              <w:rPr>
                <w:noProof/>
                <w:webHidden/>
              </w:rPr>
              <w:t>XXII</w:t>
            </w:r>
            <w:r w:rsidRPr="00E53507">
              <w:rPr>
                <w:noProof/>
                <w:webHidden/>
              </w:rPr>
              <w:fldChar w:fldCharType="end"/>
            </w:r>
          </w:hyperlink>
        </w:p>
        <w:p w14:paraId="01070B48" w14:textId="33CE27F0" w:rsidR="00040BE8" w:rsidRPr="00E53507" w:rsidRDefault="00040BE8" w:rsidP="00A242E4">
          <w:pPr>
            <w:pStyle w:val="TOC1"/>
            <w:spacing w:before="90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7029" w:history="1">
            <w:r w:rsidRPr="00E53507">
              <w:rPr>
                <w:rStyle w:val="Hyperlink"/>
                <w:noProof/>
                <w:color w:val="auto"/>
                <w:szCs w:val="17"/>
              </w:rPr>
              <w:t>Public Notices</w:t>
            </w:r>
          </w:hyperlink>
        </w:p>
        <w:p w14:paraId="06487598" w14:textId="652B60C5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7030" w:history="1">
            <w:r w:rsidRPr="00E53507">
              <w:rPr>
                <w:rStyle w:val="Hyperlink"/>
                <w:color w:val="auto"/>
              </w:rPr>
              <w:t>Adelaide University Act 2023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_Toc217487030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XXIII</w:t>
            </w:r>
            <w:r w:rsidRPr="00E53507">
              <w:rPr>
                <w:webHidden/>
              </w:rPr>
              <w:fldChar w:fldCharType="end"/>
            </w:r>
          </w:hyperlink>
        </w:p>
        <w:p w14:paraId="24D3F0AF" w14:textId="5DFB6BBB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7031" w:history="1">
            <w:r w:rsidRPr="00E53507">
              <w:rPr>
                <w:rStyle w:val="Hyperlink"/>
                <w:color w:val="auto"/>
              </w:rPr>
              <w:t>Corporations Act 2001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_Toc217487031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XXIII</w:t>
            </w:r>
            <w:r w:rsidRPr="00E53507">
              <w:rPr>
                <w:webHidden/>
              </w:rPr>
              <w:fldChar w:fldCharType="end"/>
            </w:r>
          </w:hyperlink>
        </w:p>
        <w:p w14:paraId="71C52BD7" w14:textId="46DFAAF9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7032" w:history="1">
            <w:r w:rsidRPr="00E53507">
              <w:rPr>
                <w:rStyle w:val="Hyperlink"/>
                <w:color w:val="auto"/>
              </w:rPr>
              <w:t>Deceased Estate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_Toc217487032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XXIII</w:t>
            </w:r>
            <w:r w:rsidRPr="00E53507">
              <w:rPr>
                <w:webHidden/>
              </w:rPr>
              <w:fldChar w:fldCharType="end"/>
            </w:r>
          </w:hyperlink>
        </w:p>
        <w:p w14:paraId="342FD5D9" w14:textId="0B4FC9EA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7033" w:history="1">
            <w:r w:rsidRPr="00E53507">
              <w:rPr>
                <w:rStyle w:val="Hyperlink"/>
                <w:color w:val="auto"/>
              </w:rPr>
              <w:t>National Electricity Law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_Toc217487033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XXIII</w:t>
            </w:r>
            <w:r w:rsidRPr="00E53507">
              <w:rPr>
                <w:webHidden/>
              </w:rPr>
              <w:fldChar w:fldCharType="end"/>
            </w:r>
          </w:hyperlink>
        </w:p>
        <w:p w14:paraId="2A2BB5EF" w14:textId="51D514A4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7034" w:history="1">
            <w:r w:rsidRPr="00E53507">
              <w:rPr>
                <w:rStyle w:val="Hyperlink"/>
                <w:color w:val="auto"/>
              </w:rPr>
              <w:t>National Energy Retail Law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_Toc217487034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XXIII</w:t>
            </w:r>
            <w:r w:rsidRPr="00E53507">
              <w:rPr>
                <w:webHidden/>
              </w:rPr>
              <w:fldChar w:fldCharType="end"/>
            </w:r>
          </w:hyperlink>
        </w:p>
        <w:p w14:paraId="69EF4BF7" w14:textId="04416D09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7035" w:history="1">
            <w:r w:rsidRPr="00E53507">
              <w:rPr>
                <w:rStyle w:val="Hyperlink"/>
                <w:color w:val="auto"/>
              </w:rPr>
              <w:t>National Gas Law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_Toc217487035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XXIII</w:t>
            </w:r>
            <w:r w:rsidRPr="00E53507">
              <w:rPr>
                <w:webHidden/>
              </w:rPr>
              <w:fldChar w:fldCharType="end"/>
            </w:r>
          </w:hyperlink>
        </w:p>
        <w:p w14:paraId="1C424123" w14:textId="7CB56420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7036" w:history="1">
            <w:r w:rsidRPr="00E53507">
              <w:rPr>
                <w:rStyle w:val="Hyperlink"/>
                <w:color w:val="auto"/>
              </w:rPr>
              <w:t>Partnership Act 1891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_Toc217487036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XXIII</w:t>
            </w:r>
            <w:r w:rsidRPr="00E53507">
              <w:rPr>
                <w:webHidden/>
              </w:rPr>
              <w:fldChar w:fldCharType="end"/>
            </w:r>
          </w:hyperlink>
        </w:p>
        <w:p w14:paraId="34C99F9A" w14:textId="0455AD2A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7037" w:history="1">
            <w:r w:rsidRPr="00E53507">
              <w:rPr>
                <w:rStyle w:val="Hyperlink"/>
                <w:color w:val="auto"/>
              </w:rPr>
              <w:t>Partnership Act 1958 (VIC)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_Toc217487037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XXIII</w:t>
            </w:r>
            <w:r w:rsidRPr="00E53507">
              <w:rPr>
                <w:webHidden/>
              </w:rPr>
              <w:fldChar w:fldCharType="end"/>
            </w:r>
          </w:hyperlink>
        </w:p>
        <w:p w14:paraId="35FCA027" w14:textId="7F61E637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7038" w:history="1">
            <w:r w:rsidRPr="00E53507">
              <w:rPr>
                <w:rStyle w:val="Hyperlink"/>
                <w:color w:val="auto"/>
              </w:rPr>
              <w:t>Sale of Property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_Toc217487038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XXIII</w:t>
            </w:r>
            <w:r w:rsidRPr="00E53507">
              <w:rPr>
                <w:webHidden/>
              </w:rPr>
              <w:fldChar w:fldCharType="end"/>
            </w:r>
          </w:hyperlink>
        </w:p>
        <w:p w14:paraId="3798BD67" w14:textId="7A49BFD2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7039" w:history="1">
            <w:r w:rsidRPr="00E53507">
              <w:rPr>
                <w:rStyle w:val="Hyperlink"/>
                <w:color w:val="auto"/>
              </w:rPr>
              <w:t>Trustee Act 1936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_Toc217487039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XXIV</w:t>
            </w:r>
            <w:r w:rsidRPr="00E53507">
              <w:rPr>
                <w:webHidden/>
              </w:rPr>
              <w:fldChar w:fldCharType="end"/>
            </w:r>
          </w:hyperlink>
        </w:p>
        <w:p w14:paraId="79A6EBF6" w14:textId="0932776C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7040" w:history="1">
            <w:r w:rsidRPr="00E53507">
              <w:rPr>
                <w:rStyle w:val="Hyperlink"/>
                <w:color w:val="auto"/>
              </w:rPr>
              <w:t>Unclaimed Goods Act 1987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_Toc217487040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XXV</w:t>
            </w:r>
            <w:r w:rsidRPr="00E53507">
              <w:rPr>
                <w:webHidden/>
              </w:rPr>
              <w:fldChar w:fldCharType="end"/>
            </w:r>
          </w:hyperlink>
        </w:p>
        <w:p w14:paraId="13B72A84" w14:textId="085CA60A" w:rsidR="00040BE8" w:rsidRPr="00E53507" w:rsidRDefault="00040BE8" w:rsidP="006E3C59">
          <w:pPr>
            <w:pStyle w:val="TOC1"/>
            <w:spacing w:before="100"/>
            <w:rPr>
              <w:rFonts w:eastAsiaTheme="minorEastAsia"/>
              <w:noProof/>
              <w:kern w:val="2"/>
              <w:lang w:val="en-AU" w:eastAsia="en-AU"/>
              <w14:ligatures w14:val="standardContextual"/>
            </w:rPr>
          </w:pPr>
          <w:hyperlink w:anchor="_Toc217487041" w:history="1">
            <w:r w:rsidRPr="00E53507">
              <w:rPr>
                <w:rStyle w:val="Hyperlink"/>
                <w:noProof/>
                <w:color w:val="auto"/>
                <w:szCs w:val="17"/>
              </w:rPr>
              <w:t>Supplementary Government Gazettes</w:t>
            </w:r>
          </w:hyperlink>
        </w:p>
        <w:p w14:paraId="74E6BE06" w14:textId="7FA73810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7042" w:history="1">
            <w:r w:rsidRPr="00E53507">
              <w:rPr>
                <w:rStyle w:val="Hyperlink"/>
                <w:color w:val="auto"/>
              </w:rPr>
              <w:t>Governor</w:t>
            </w:r>
            <w:r w:rsidR="00991CCF">
              <w:rPr>
                <w:rStyle w:val="Hyperlink"/>
                <w:color w:val="auto"/>
              </w:rPr>
              <w:t>’</w:t>
            </w:r>
            <w:r w:rsidRPr="00E53507">
              <w:rPr>
                <w:rStyle w:val="Hyperlink"/>
                <w:color w:val="auto"/>
              </w:rPr>
              <w:t>s Instruments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_Toc217487042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XXVI</w:t>
            </w:r>
            <w:r w:rsidRPr="00E53507">
              <w:rPr>
                <w:webHidden/>
              </w:rPr>
              <w:fldChar w:fldCharType="end"/>
            </w:r>
          </w:hyperlink>
        </w:p>
        <w:p w14:paraId="5314F599" w14:textId="314F5B79" w:rsidR="00040BE8" w:rsidRPr="00E53507" w:rsidRDefault="00040BE8">
          <w:pPr>
            <w:pStyle w:val="TOC2"/>
            <w:rPr>
              <w:rFonts w:eastAsiaTheme="minorEastAsia"/>
              <w:kern w:val="2"/>
              <w:lang w:val="en-AU" w:eastAsia="en-AU"/>
              <w14:ligatures w14:val="standardContextual"/>
            </w:rPr>
          </w:pPr>
          <w:hyperlink w:anchor="_Toc217487043" w:history="1">
            <w:r w:rsidRPr="00E53507">
              <w:rPr>
                <w:rStyle w:val="Hyperlink"/>
                <w:color w:val="auto"/>
              </w:rPr>
              <w:t>State Government Instruments</w:t>
            </w:r>
            <w:r w:rsidRPr="00E53507">
              <w:rPr>
                <w:webHidden/>
              </w:rPr>
              <w:tab/>
            </w:r>
            <w:r w:rsidRPr="00E53507">
              <w:rPr>
                <w:webHidden/>
              </w:rPr>
              <w:fldChar w:fldCharType="begin"/>
            </w:r>
            <w:r w:rsidRPr="00E53507">
              <w:rPr>
                <w:webHidden/>
              </w:rPr>
              <w:instrText xml:space="preserve"> PAGEREF _Toc217487043 \h </w:instrText>
            </w:r>
            <w:r w:rsidRPr="00E53507">
              <w:rPr>
                <w:webHidden/>
              </w:rPr>
            </w:r>
            <w:r w:rsidRPr="00E53507">
              <w:rPr>
                <w:webHidden/>
              </w:rPr>
              <w:fldChar w:fldCharType="separate"/>
            </w:r>
            <w:r w:rsidR="009F404D">
              <w:rPr>
                <w:webHidden/>
              </w:rPr>
              <w:t>XXVI</w:t>
            </w:r>
            <w:r w:rsidRPr="00E53507">
              <w:rPr>
                <w:webHidden/>
              </w:rPr>
              <w:fldChar w:fldCharType="end"/>
            </w:r>
          </w:hyperlink>
        </w:p>
        <w:p w14:paraId="438B5A98" w14:textId="661ECD84" w:rsidR="00981FB5" w:rsidRPr="00E53507" w:rsidRDefault="00922597" w:rsidP="00234572">
          <w:pPr>
            <w:pStyle w:val="TOC5"/>
            <w:rPr>
              <w:szCs w:val="17"/>
            </w:rPr>
          </w:pPr>
          <w:r w:rsidRPr="00E53507">
            <w:rPr>
              <w:szCs w:val="17"/>
            </w:rPr>
            <w:fldChar w:fldCharType="end"/>
          </w:r>
        </w:p>
      </w:sdtContent>
    </w:sdt>
    <w:p w14:paraId="541F4FE9" w14:textId="77777777" w:rsidR="00B35AC5" w:rsidRPr="00E53507" w:rsidRDefault="00B35AC5" w:rsidP="00B35AC5">
      <w:pPr>
        <w:pStyle w:val="Technical7"/>
        <w:tabs>
          <w:tab w:val="clear" w:pos="-720"/>
          <w:tab w:val="right" w:leader="dot" w:pos="4536"/>
        </w:tabs>
        <w:spacing w:line="170" w:lineRule="exact"/>
        <w:ind w:firstLine="0"/>
        <w:rPr>
          <w:noProof/>
          <w:szCs w:val="17"/>
        </w:rPr>
      </w:pPr>
    </w:p>
    <w:p w14:paraId="50497D8D" w14:textId="77777777" w:rsidR="00D82C79" w:rsidRPr="00E53507" w:rsidRDefault="00D82C79" w:rsidP="00B35AC5">
      <w:pPr>
        <w:pStyle w:val="Technical7"/>
        <w:tabs>
          <w:tab w:val="clear" w:pos="-720"/>
          <w:tab w:val="right" w:leader="dot" w:pos="4536"/>
        </w:tabs>
        <w:spacing w:line="170" w:lineRule="exact"/>
        <w:ind w:firstLine="0"/>
        <w:rPr>
          <w:noProof/>
          <w:szCs w:val="17"/>
        </w:rPr>
        <w:sectPr w:rsidR="00D82C79" w:rsidRPr="00E53507" w:rsidSect="00F768EE">
          <w:headerReference w:type="even" r:id="rId13"/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134" w:right="1276" w:bottom="1134" w:left="1276" w:header="1134" w:footer="1134" w:gutter="0"/>
          <w:pgNumType w:fmt="upperRoman" w:start="1"/>
          <w:cols w:num="2" w:space="238"/>
          <w:docGrid w:linePitch="360"/>
        </w:sectPr>
      </w:pPr>
    </w:p>
    <w:p w14:paraId="2E62773F" w14:textId="1DD98AB1" w:rsidR="008E702B" w:rsidRPr="00E53507" w:rsidRDefault="008E702B" w:rsidP="008D3F86">
      <w:pPr>
        <w:pStyle w:val="Heading5"/>
        <w:rPr>
          <w:sz w:val="24"/>
        </w:rPr>
      </w:pPr>
      <w:bookmarkStart w:id="0" w:name="_Toc30776651"/>
      <w:bookmarkStart w:id="1" w:name="_Toc32835883"/>
      <w:bookmarkStart w:id="2" w:name="_Toc44071753"/>
      <w:bookmarkStart w:id="3" w:name="_Toc96611423"/>
      <w:bookmarkStart w:id="4" w:name="_Toc96611820"/>
      <w:bookmarkStart w:id="5" w:name="_Toc217486834"/>
      <w:r w:rsidRPr="00E53507">
        <w:lastRenderedPageBreak/>
        <w:t>Governor</w:t>
      </w:r>
      <w:r w:rsidR="00991CCF">
        <w:t>’</w:t>
      </w:r>
      <w:r w:rsidRPr="00E53507">
        <w:t>s Instruments</w:t>
      </w:r>
      <w:bookmarkEnd w:id="0"/>
      <w:bookmarkEnd w:id="1"/>
      <w:bookmarkEnd w:id="2"/>
      <w:bookmarkEnd w:id="3"/>
      <w:bookmarkEnd w:id="4"/>
      <w:bookmarkEnd w:id="5"/>
    </w:p>
    <w:p w14:paraId="12856A61" w14:textId="77777777" w:rsidR="008E702B" w:rsidRPr="00E53507" w:rsidRDefault="008E702B" w:rsidP="004219C8">
      <w:pPr>
        <w:pStyle w:val="Heading2"/>
      </w:pPr>
      <w:bookmarkStart w:id="6" w:name="_Toc96611424"/>
      <w:bookmarkStart w:id="7" w:name="_Toc96611821"/>
      <w:bookmarkStart w:id="8" w:name="_Toc217486835"/>
      <w:r w:rsidRPr="00E53507">
        <w:t>Acts</w:t>
      </w:r>
      <w:bookmarkEnd w:id="6"/>
      <w:bookmarkEnd w:id="7"/>
      <w:bookmarkEnd w:id="8"/>
    </w:p>
    <w:p w14:paraId="20C036D0" w14:textId="20CF20E3" w:rsidR="00AB004A" w:rsidRPr="00E53507" w:rsidRDefault="00AB004A" w:rsidP="004D1576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Education and Children</w:t>
      </w:r>
      <w:r w:rsidR="00991CCF">
        <w:rPr>
          <w:sz w:val="17"/>
          <w:szCs w:val="17"/>
        </w:rPr>
        <w:t>’</w:t>
      </w:r>
      <w:r w:rsidRPr="00E53507">
        <w:rPr>
          <w:sz w:val="17"/>
          <w:szCs w:val="17"/>
        </w:rPr>
        <w:t>s Services (Enrolment and Attendance) Amendment Bill 2025</w:t>
      </w:r>
      <w:r w:rsidR="008F2545" w:rsidRPr="00E53507">
        <w:rPr>
          <w:sz w:val="17"/>
          <w:szCs w:val="17"/>
        </w:rPr>
        <w:t>—No. 65 of 2025</w:t>
      </w:r>
      <w:r w:rsidRPr="00E53507">
        <w:rPr>
          <w:sz w:val="17"/>
          <w:szCs w:val="17"/>
        </w:rPr>
        <w:tab/>
        <w:t>No.70 p.4712</w:t>
      </w:r>
    </w:p>
    <w:p w14:paraId="6ECA7A3B" w14:textId="4F9A5485" w:rsidR="007956B7" w:rsidRPr="00E53507" w:rsidRDefault="00A225A0" w:rsidP="007956B7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Help to Buy (Commonwealth Powers) Bill 2025</w:t>
      </w:r>
      <w:r w:rsidR="007956B7" w:rsidRPr="00E53507">
        <w:rPr>
          <w:sz w:val="17"/>
          <w:szCs w:val="17"/>
        </w:rPr>
        <w:t>—No. 6</w:t>
      </w:r>
      <w:r w:rsidR="00B702A2" w:rsidRPr="00E53507">
        <w:rPr>
          <w:sz w:val="17"/>
          <w:szCs w:val="17"/>
        </w:rPr>
        <w:t>6</w:t>
      </w:r>
      <w:r w:rsidR="007956B7" w:rsidRPr="00E53507">
        <w:rPr>
          <w:sz w:val="17"/>
          <w:szCs w:val="17"/>
        </w:rPr>
        <w:t xml:space="preserve"> of 2025</w:t>
      </w:r>
      <w:r w:rsidR="007956B7" w:rsidRPr="00E53507">
        <w:rPr>
          <w:sz w:val="17"/>
          <w:szCs w:val="17"/>
        </w:rPr>
        <w:tab/>
        <w:t>No.70 p.4712</w:t>
      </w:r>
    </w:p>
    <w:p w14:paraId="68C01BD9" w14:textId="0E68E4E6" w:rsidR="007956B7" w:rsidRPr="00E53507" w:rsidRDefault="00A225A0" w:rsidP="007956B7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Waite Trust (Activities on and Use of Certain Trust Land) Bill 2025</w:t>
      </w:r>
      <w:r w:rsidR="007956B7" w:rsidRPr="00E53507">
        <w:rPr>
          <w:sz w:val="17"/>
          <w:szCs w:val="17"/>
        </w:rPr>
        <w:t>—No. 6</w:t>
      </w:r>
      <w:r w:rsidR="00B702A2" w:rsidRPr="00E53507">
        <w:rPr>
          <w:sz w:val="17"/>
          <w:szCs w:val="17"/>
        </w:rPr>
        <w:t>7</w:t>
      </w:r>
      <w:r w:rsidR="007956B7" w:rsidRPr="00E53507">
        <w:rPr>
          <w:sz w:val="17"/>
          <w:szCs w:val="17"/>
        </w:rPr>
        <w:t xml:space="preserve"> of 2025</w:t>
      </w:r>
      <w:r w:rsidR="007956B7" w:rsidRPr="00E53507">
        <w:rPr>
          <w:sz w:val="17"/>
          <w:szCs w:val="17"/>
        </w:rPr>
        <w:tab/>
        <w:t>No.70 p.4712</w:t>
      </w:r>
    </w:p>
    <w:p w14:paraId="2CF93BC2" w14:textId="7A12927F" w:rsidR="007956B7" w:rsidRPr="00E53507" w:rsidRDefault="00A225A0" w:rsidP="007956B7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Statutes Amendment (Building and Construction Industry Review—Penalties) Bill 2025</w:t>
      </w:r>
      <w:r w:rsidR="007956B7" w:rsidRPr="00E53507">
        <w:rPr>
          <w:sz w:val="17"/>
          <w:szCs w:val="17"/>
        </w:rPr>
        <w:t>—No. 6</w:t>
      </w:r>
      <w:r w:rsidR="00B702A2" w:rsidRPr="00E53507">
        <w:rPr>
          <w:sz w:val="17"/>
          <w:szCs w:val="17"/>
        </w:rPr>
        <w:t>8</w:t>
      </w:r>
      <w:r w:rsidR="007956B7" w:rsidRPr="00E53507">
        <w:rPr>
          <w:sz w:val="17"/>
          <w:szCs w:val="17"/>
        </w:rPr>
        <w:t xml:space="preserve"> of 2025</w:t>
      </w:r>
      <w:r w:rsidR="007956B7" w:rsidRPr="00E53507">
        <w:rPr>
          <w:sz w:val="17"/>
          <w:szCs w:val="17"/>
        </w:rPr>
        <w:tab/>
        <w:t>No.70 p.4712</w:t>
      </w:r>
    </w:p>
    <w:p w14:paraId="707658D7" w14:textId="2ED9D87D" w:rsidR="007956B7" w:rsidRPr="00E53507" w:rsidRDefault="00A225A0" w:rsidP="007956B7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Statutes Amendment (Health and Wellbeing) Bill 2025</w:t>
      </w:r>
      <w:r w:rsidR="007956B7" w:rsidRPr="00E53507">
        <w:rPr>
          <w:sz w:val="17"/>
          <w:szCs w:val="17"/>
        </w:rPr>
        <w:t>—No. 6</w:t>
      </w:r>
      <w:r w:rsidR="00B702A2" w:rsidRPr="00E53507">
        <w:rPr>
          <w:sz w:val="17"/>
          <w:szCs w:val="17"/>
        </w:rPr>
        <w:t>9</w:t>
      </w:r>
      <w:r w:rsidR="007956B7" w:rsidRPr="00E53507">
        <w:rPr>
          <w:sz w:val="17"/>
          <w:szCs w:val="17"/>
        </w:rPr>
        <w:t xml:space="preserve"> of 2025</w:t>
      </w:r>
      <w:r w:rsidR="007956B7" w:rsidRPr="00E53507">
        <w:rPr>
          <w:sz w:val="17"/>
          <w:szCs w:val="17"/>
        </w:rPr>
        <w:tab/>
        <w:t>No.70 p.4712</w:t>
      </w:r>
    </w:p>
    <w:p w14:paraId="073B285F" w14:textId="426C8D41" w:rsidR="007956B7" w:rsidRPr="00E53507" w:rsidRDefault="00A225A0" w:rsidP="007956B7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Residential Tenancies (Miscellaneous) Amendment Bill 2025</w:t>
      </w:r>
      <w:r w:rsidR="007956B7" w:rsidRPr="00E53507">
        <w:rPr>
          <w:sz w:val="17"/>
          <w:szCs w:val="17"/>
        </w:rPr>
        <w:t xml:space="preserve">—No. </w:t>
      </w:r>
      <w:r w:rsidR="00B702A2" w:rsidRPr="00E53507">
        <w:rPr>
          <w:sz w:val="17"/>
          <w:szCs w:val="17"/>
        </w:rPr>
        <w:t>70</w:t>
      </w:r>
      <w:r w:rsidR="007956B7" w:rsidRPr="00E53507">
        <w:rPr>
          <w:sz w:val="17"/>
          <w:szCs w:val="17"/>
        </w:rPr>
        <w:t xml:space="preserve"> of 2025</w:t>
      </w:r>
      <w:r w:rsidR="007956B7" w:rsidRPr="00E53507">
        <w:rPr>
          <w:sz w:val="17"/>
          <w:szCs w:val="17"/>
        </w:rPr>
        <w:tab/>
        <w:t>No.70 p.4712</w:t>
      </w:r>
    </w:p>
    <w:p w14:paraId="03886629" w14:textId="58AD9D39" w:rsidR="007956B7" w:rsidRPr="00E53507" w:rsidRDefault="00A225A0" w:rsidP="007956B7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Scrap Metal Dealers Bill 2025</w:t>
      </w:r>
      <w:r w:rsidR="007956B7" w:rsidRPr="00E53507">
        <w:rPr>
          <w:sz w:val="17"/>
          <w:szCs w:val="17"/>
        </w:rPr>
        <w:t xml:space="preserve">—No. </w:t>
      </w:r>
      <w:r w:rsidR="00B702A2" w:rsidRPr="00E53507">
        <w:rPr>
          <w:sz w:val="17"/>
          <w:szCs w:val="17"/>
        </w:rPr>
        <w:t>71</w:t>
      </w:r>
      <w:r w:rsidR="007956B7" w:rsidRPr="00E53507">
        <w:rPr>
          <w:sz w:val="17"/>
          <w:szCs w:val="17"/>
        </w:rPr>
        <w:t xml:space="preserve"> of 2025</w:t>
      </w:r>
      <w:r w:rsidR="007956B7" w:rsidRPr="00E53507">
        <w:rPr>
          <w:sz w:val="17"/>
          <w:szCs w:val="17"/>
        </w:rPr>
        <w:tab/>
        <w:t>No.70 p.4712</w:t>
      </w:r>
    </w:p>
    <w:p w14:paraId="22C3D55D" w14:textId="7AC3E19C" w:rsidR="007956B7" w:rsidRPr="00E53507" w:rsidRDefault="00A225A0" w:rsidP="007956B7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Labour Hire Licensing (Scope of Act) Amendment Bill 2025</w:t>
      </w:r>
      <w:r w:rsidR="007956B7" w:rsidRPr="00E53507">
        <w:rPr>
          <w:sz w:val="17"/>
          <w:szCs w:val="17"/>
        </w:rPr>
        <w:t xml:space="preserve">—No. </w:t>
      </w:r>
      <w:r w:rsidR="00B702A2" w:rsidRPr="00E53507">
        <w:rPr>
          <w:sz w:val="17"/>
          <w:szCs w:val="17"/>
        </w:rPr>
        <w:t>72</w:t>
      </w:r>
      <w:r w:rsidR="007956B7" w:rsidRPr="00E53507">
        <w:rPr>
          <w:sz w:val="17"/>
          <w:szCs w:val="17"/>
        </w:rPr>
        <w:t xml:space="preserve"> of 2025</w:t>
      </w:r>
      <w:r w:rsidR="007956B7" w:rsidRPr="00E53507">
        <w:rPr>
          <w:sz w:val="17"/>
          <w:szCs w:val="17"/>
        </w:rPr>
        <w:tab/>
        <w:t>No.70 p.4712</w:t>
      </w:r>
    </w:p>
    <w:p w14:paraId="4DDD198A" w14:textId="76AF8CED" w:rsidR="007956B7" w:rsidRPr="00E53507" w:rsidRDefault="00A225A0" w:rsidP="007956B7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Carers Recognition (Miscellaneous) Amendment Bill 2025</w:t>
      </w:r>
      <w:r w:rsidR="007956B7" w:rsidRPr="00E53507">
        <w:rPr>
          <w:sz w:val="17"/>
          <w:szCs w:val="17"/>
        </w:rPr>
        <w:t xml:space="preserve">—No. </w:t>
      </w:r>
      <w:r w:rsidR="00B702A2" w:rsidRPr="00E53507">
        <w:rPr>
          <w:sz w:val="17"/>
          <w:szCs w:val="17"/>
        </w:rPr>
        <w:t>73</w:t>
      </w:r>
      <w:r w:rsidR="007956B7" w:rsidRPr="00E53507">
        <w:rPr>
          <w:sz w:val="17"/>
          <w:szCs w:val="17"/>
        </w:rPr>
        <w:t xml:space="preserve"> of 2025</w:t>
      </w:r>
      <w:r w:rsidR="007956B7" w:rsidRPr="00E53507">
        <w:rPr>
          <w:sz w:val="17"/>
          <w:szCs w:val="17"/>
        </w:rPr>
        <w:tab/>
        <w:t>No.70 p.4712</w:t>
      </w:r>
    </w:p>
    <w:p w14:paraId="3629AB49" w14:textId="22804381" w:rsidR="007956B7" w:rsidRPr="00E53507" w:rsidRDefault="00A225A0" w:rsidP="007956B7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Fisheries Management (Cuttlefish—Northern Spencer Gulf) Amendment Bill 2025</w:t>
      </w:r>
      <w:r w:rsidR="007956B7" w:rsidRPr="00E53507">
        <w:rPr>
          <w:sz w:val="17"/>
          <w:szCs w:val="17"/>
        </w:rPr>
        <w:t xml:space="preserve">—No. </w:t>
      </w:r>
      <w:r w:rsidR="00B702A2" w:rsidRPr="00E53507">
        <w:rPr>
          <w:sz w:val="17"/>
          <w:szCs w:val="17"/>
        </w:rPr>
        <w:t>74</w:t>
      </w:r>
      <w:r w:rsidR="007956B7" w:rsidRPr="00E53507">
        <w:rPr>
          <w:sz w:val="17"/>
          <w:szCs w:val="17"/>
        </w:rPr>
        <w:t xml:space="preserve"> of 2025</w:t>
      </w:r>
      <w:r w:rsidR="007956B7" w:rsidRPr="00E53507">
        <w:rPr>
          <w:sz w:val="17"/>
          <w:szCs w:val="17"/>
        </w:rPr>
        <w:tab/>
        <w:t>No.70 p.4712</w:t>
      </w:r>
    </w:p>
    <w:p w14:paraId="779CD56D" w14:textId="1AD36693" w:rsidR="007956B7" w:rsidRPr="00E53507" w:rsidRDefault="00A225A0" w:rsidP="007956B7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Return to Work (Presumptive Firefighter Injuries) Amendment Bill 2025</w:t>
      </w:r>
      <w:r w:rsidR="007956B7" w:rsidRPr="00E53507">
        <w:rPr>
          <w:sz w:val="17"/>
          <w:szCs w:val="17"/>
        </w:rPr>
        <w:t xml:space="preserve">—No. </w:t>
      </w:r>
      <w:r w:rsidR="00B702A2" w:rsidRPr="00E53507">
        <w:rPr>
          <w:sz w:val="17"/>
          <w:szCs w:val="17"/>
        </w:rPr>
        <w:t>75</w:t>
      </w:r>
      <w:r w:rsidR="007956B7" w:rsidRPr="00E53507">
        <w:rPr>
          <w:sz w:val="17"/>
          <w:szCs w:val="17"/>
        </w:rPr>
        <w:t xml:space="preserve"> of 2025</w:t>
      </w:r>
      <w:r w:rsidR="007956B7" w:rsidRPr="00E53507">
        <w:rPr>
          <w:sz w:val="17"/>
          <w:szCs w:val="17"/>
        </w:rPr>
        <w:tab/>
        <w:t>No.70 p.4712</w:t>
      </w:r>
    </w:p>
    <w:p w14:paraId="56B4A27E" w14:textId="0FCFD0A9" w:rsidR="007956B7" w:rsidRPr="00E53507" w:rsidRDefault="00A225A0" w:rsidP="007956B7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Workplace Protection (Personal Violence) Bill 2025</w:t>
      </w:r>
      <w:r w:rsidR="007956B7" w:rsidRPr="00E53507">
        <w:rPr>
          <w:sz w:val="17"/>
          <w:szCs w:val="17"/>
        </w:rPr>
        <w:t xml:space="preserve">—No. </w:t>
      </w:r>
      <w:r w:rsidR="00B702A2" w:rsidRPr="00E53507">
        <w:rPr>
          <w:sz w:val="17"/>
          <w:szCs w:val="17"/>
        </w:rPr>
        <w:t>76</w:t>
      </w:r>
      <w:r w:rsidR="007956B7" w:rsidRPr="00E53507">
        <w:rPr>
          <w:sz w:val="17"/>
          <w:szCs w:val="17"/>
        </w:rPr>
        <w:t xml:space="preserve"> of 2025</w:t>
      </w:r>
      <w:r w:rsidR="007956B7" w:rsidRPr="00E53507">
        <w:rPr>
          <w:sz w:val="17"/>
          <w:szCs w:val="17"/>
        </w:rPr>
        <w:tab/>
        <w:t>No.70 p.4712</w:t>
      </w:r>
    </w:p>
    <w:p w14:paraId="6ACAAB31" w14:textId="70594751" w:rsidR="007956B7" w:rsidRPr="00E53507" w:rsidRDefault="00A225A0" w:rsidP="007956B7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Unclaimed Goods (Miscellaneous) Amendment Bill 2025</w:t>
      </w:r>
      <w:r w:rsidR="007956B7" w:rsidRPr="00E53507">
        <w:rPr>
          <w:sz w:val="17"/>
          <w:szCs w:val="17"/>
        </w:rPr>
        <w:t xml:space="preserve">—No. </w:t>
      </w:r>
      <w:r w:rsidR="00B702A2" w:rsidRPr="00E53507">
        <w:rPr>
          <w:sz w:val="17"/>
          <w:szCs w:val="17"/>
        </w:rPr>
        <w:t>77</w:t>
      </w:r>
      <w:r w:rsidR="007956B7" w:rsidRPr="00E53507">
        <w:rPr>
          <w:sz w:val="17"/>
          <w:szCs w:val="17"/>
        </w:rPr>
        <w:t xml:space="preserve"> of 2025</w:t>
      </w:r>
      <w:r w:rsidR="007956B7" w:rsidRPr="00E53507">
        <w:rPr>
          <w:sz w:val="17"/>
          <w:szCs w:val="17"/>
        </w:rPr>
        <w:tab/>
        <w:t>No.70 p.4712</w:t>
      </w:r>
    </w:p>
    <w:p w14:paraId="7C165475" w14:textId="7C96A954" w:rsidR="007956B7" w:rsidRPr="00E53507" w:rsidRDefault="00A225A0" w:rsidP="007956B7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Summary Offences (High Risk Missing Persons) Amendment Bill 2025</w:t>
      </w:r>
      <w:r w:rsidR="007956B7" w:rsidRPr="00E53507">
        <w:rPr>
          <w:sz w:val="17"/>
          <w:szCs w:val="17"/>
        </w:rPr>
        <w:t xml:space="preserve">—No. </w:t>
      </w:r>
      <w:r w:rsidR="00B702A2" w:rsidRPr="00E53507">
        <w:rPr>
          <w:sz w:val="17"/>
          <w:szCs w:val="17"/>
        </w:rPr>
        <w:t>78</w:t>
      </w:r>
      <w:r w:rsidR="007956B7" w:rsidRPr="00E53507">
        <w:rPr>
          <w:sz w:val="17"/>
          <w:szCs w:val="17"/>
        </w:rPr>
        <w:t xml:space="preserve"> of 2025</w:t>
      </w:r>
      <w:r w:rsidR="007956B7" w:rsidRPr="00E53507">
        <w:rPr>
          <w:sz w:val="17"/>
          <w:szCs w:val="17"/>
        </w:rPr>
        <w:tab/>
        <w:t>No.70 p.4712</w:t>
      </w:r>
    </w:p>
    <w:p w14:paraId="7FB30ECD" w14:textId="2D1CA931" w:rsidR="007956B7" w:rsidRPr="00E53507" w:rsidRDefault="00A225A0" w:rsidP="007956B7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Statutes Amendment (Superannuation and Other Payments) Bill 2025</w:t>
      </w:r>
      <w:r w:rsidR="007956B7" w:rsidRPr="00E53507">
        <w:rPr>
          <w:sz w:val="17"/>
          <w:szCs w:val="17"/>
        </w:rPr>
        <w:t xml:space="preserve">—No. </w:t>
      </w:r>
      <w:r w:rsidR="00B702A2" w:rsidRPr="00E53507">
        <w:rPr>
          <w:sz w:val="17"/>
          <w:szCs w:val="17"/>
        </w:rPr>
        <w:t>79</w:t>
      </w:r>
      <w:r w:rsidR="007956B7" w:rsidRPr="00E53507">
        <w:rPr>
          <w:sz w:val="17"/>
          <w:szCs w:val="17"/>
        </w:rPr>
        <w:t xml:space="preserve"> of 2025</w:t>
      </w:r>
      <w:r w:rsidR="007956B7" w:rsidRPr="00E53507">
        <w:rPr>
          <w:sz w:val="17"/>
          <w:szCs w:val="17"/>
        </w:rPr>
        <w:tab/>
        <w:t>No.70 p.4712</w:t>
      </w:r>
    </w:p>
    <w:p w14:paraId="2A777AEF" w14:textId="0417D12C" w:rsidR="00732092" w:rsidRPr="00E53507" w:rsidRDefault="00732092" w:rsidP="004D1576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Ageing and Adult Safeguarding (Review Recommendations) Amendment Bill 2025—No. 38 of 2025</w:t>
      </w:r>
      <w:r w:rsidRPr="00E53507">
        <w:rPr>
          <w:sz w:val="17"/>
          <w:szCs w:val="17"/>
        </w:rPr>
        <w:tab/>
        <w:t>No.52 p.3804</w:t>
      </w:r>
    </w:p>
    <w:p w14:paraId="44B3E429" w14:textId="77777777" w:rsidR="00732092" w:rsidRPr="00E53507" w:rsidRDefault="00732092" w:rsidP="00A67E46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Appropriation Bill 2025—No. 34 of 2025</w:t>
      </w:r>
      <w:r w:rsidRPr="00E53507">
        <w:rPr>
          <w:sz w:val="17"/>
          <w:szCs w:val="17"/>
        </w:rPr>
        <w:tab/>
        <w:t>No.52 p.3804</w:t>
      </w:r>
    </w:p>
    <w:p w14:paraId="4444E1B8" w14:textId="77777777" w:rsidR="00732092" w:rsidRPr="00E53507" w:rsidRDefault="00732092" w:rsidP="004D1576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Child Sex Offenders Registration (Miscellaneous) Amendment Bill 2025—No. 57 of 2025</w:t>
      </w:r>
      <w:r w:rsidRPr="00E53507">
        <w:rPr>
          <w:sz w:val="17"/>
          <w:szCs w:val="17"/>
        </w:rPr>
        <w:tab/>
        <w:t>No.68 p.4494</w:t>
      </w:r>
    </w:p>
    <w:p w14:paraId="21942E1B" w14:textId="77777777" w:rsidR="00732092" w:rsidRPr="00E53507" w:rsidRDefault="00732092" w:rsidP="00897032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Criminal Law (Forensic Procedures) (Blood Testing) Amendment Bill 2025—No. 33 of 2025</w:t>
      </w:r>
      <w:r w:rsidRPr="00E53507">
        <w:rPr>
          <w:sz w:val="17"/>
          <w:szCs w:val="17"/>
        </w:rPr>
        <w:tab/>
        <w:t>No.49 p.3608</w:t>
      </w:r>
    </w:p>
    <w:p w14:paraId="4CB9889E" w14:textId="77777777" w:rsidR="00732092" w:rsidRPr="00E53507" w:rsidRDefault="00732092" w:rsidP="004D1576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Criminal Law Consolidation (Coercive Control) Amendment Bill 2025—No. 35 of 2025</w:t>
      </w:r>
      <w:r w:rsidRPr="00E53507">
        <w:rPr>
          <w:sz w:val="17"/>
          <w:szCs w:val="17"/>
        </w:rPr>
        <w:tab/>
        <w:t>No.52 p.3804</w:t>
      </w:r>
    </w:p>
    <w:p w14:paraId="04BAE1D4" w14:textId="77777777" w:rsidR="00732092" w:rsidRPr="00E53507" w:rsidRDefault="00732092" w:rsidP="00BF4B3B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Criminal Law Consolidation (Defences—Intoxication) Amendment Bill 2025—No. 31 of 2025</w:t>
      </w:r>
      <w:r w:rsidRPr="00E53507">
        <w:rPr>
          <w:sz w:val="17"/>
          <w:szCs w:val="17"/>
        </w:rPr>
        <w:tab/>
        <w:t>No.38 p.2340</w:t>
      </w:r>
    </w:p>
    <w:p w14:paraId="10763FFC" w14:textId="77777777" w:rsidR="00732092" w:rsidRPr="00E53507" w:rsidRDefault="00732092" w:rsidP="00897032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Criminal Law Consolidation (Street Gangs) Amendment Bill 2025—No. 45 of 2025</w:t>
      </w:r>
      <w:r w:rsidRPr="00E53507">
        <w:rPr>
          <w:sz w:val="17"/>
          <w:szCs w:val="17"/>
        </w:rPr>
        <w:tab/>
        <w:t>No.65 p.4348</w:t>
      </w:r>
    </w:p>
    <w:p w14:paraId="23816257" w14:textId="77777777" w:rsidR="00732092" w:rsidRPr="00E53507" w:rsidRDefault="00732092" w:rsidP="00897032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Defamation (Miscellaneous) Amendment Bill 2025—No. 32 of 2025</w:t>
      </w:r>
      <w:r w:rsidRPr="00E53507">
        <w:rPr>
          <w:sz w:val="17"/>
          <w:szCs w:val="17"/>
        </w:rPr>
        <w:tab/>
        <w:t>No.49 p.3608</w:t>
      </w:r>
    </w:p>
    <w:p w14:paraId="35A67B7F" w14:textId="7B08F964" w:rsidR="00732092" w:rsidRPr="00E53507" w:rsidRDefault="00732092" w:rsidP="00B538B0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Education and Children</w:t>
      </w:r>
      <w:r w:rsidR="00991CCF">
        <w:rPr>
          <w:sz w:val="17"/>
          <w:szCs w:val="17"/>
        </w:rPr>
        <w:t>’</w:t>
      </w:r>
      <w:r w:rsidRPr="00E53507">
        <w:rPr>
          <w:sz w:val="17"/>
          <w:szCs w:val="17"/>
        </w:rPr>
        <w:t>s Services (Inclusive Education) Amendment Bill 2025—No. 59 of 2025</w:t>
      </w:r>
      <w:r w:rsidRPr="00E53507">
        <w:rPr>
          <w:sz w:val="17"/>
          <w:szCs w:val="17"/>
        </w:rPr>
        <w:tab/>
        <w:t>No.69 p.4634</w:t>
      </w:r>
    </w:p>
    <w:p w14:paraId="4EDC9373" w14:textId="77777777" w:rsidR="00732092" w:rsidRPr="00E53507" w:rsidRDefault="00732092" w:rsidP="004D1576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Emergency Management (Miscellaneous) Amendment Bill 2025—No. 36 of 2025</w:t>
      </w:r>
      <w:r w:rsidRPr="00E53507">
        <w:rPr>
          <w:sz w:val="17"/>
          <w:szCs w:val="17"/>
        </w:rPr>
        <w:tab/>
        <w:t>No.52 p.3804</w:t>
      </w:r>
    </w:p>
    <w:p w14:paraId="7F117439" w14:textId="77777777" w:rsidR="00732092" w:rsidRPr="00E53507" w:rsidRDefault="00732092" w:rsidP="004D1576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Fair Work (Worker Entitlements) Amendment Bill 2025—No. 43 of 2025</w:t>
      </w:r>
      <w:r w:rsidRPr="00E53507">
        <w:rPr>
          <w:sz w:val="17"/>
          <w:szCs w:val="17"/>
        </w:rPr>
        <w:tab/>
        <w:t>No.62 p.4128</w:t>
      </w:r>
    </w:p>
    <w:p w14:paraId="5BA4998E" w14:textId="77777777" w:rsidR="00732092" w:rsidRPr="00E53507" w:rsidRDefault="00732092" w:rsidP="00B538B0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Fines Enforcement and Debt Recovery (Miscellaneous) Amendment Bill 2025—No. 58 of 2025</w:t>
      </w:r>
      <w:r w:rsidRPr="00E53507">
        <w:rPr>
          <w:sz w:val="17"/>
          <w:szCs w:val="17"/>
        </w:rPr>
        <w:tab/>
        <w:t>No.69 p.4634</w:t>
      </w:r>
    </w:p>
    <w:p w14:paraId="54A3B753" w14:textId="77777777" w:rsidR="00732092" w:rsidRPr="00E53507" w:rsidRDefault="00732092" w:rsidP="00B538B0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Firearms (Digital Blueprints for 3D Printing) Amendment Bill 2025—No. 60 of 2025</w:t>
      </w:r>
      <w:r w:rsidRPr="00E53507">
        <w:rPr>
          <w:sz w:val="17"/>
          <w:szCs w:val="17"/>
        </w:rPr>
        <w:tab/>
        <w:t>No.69 p.4634</w:t>
      </w:r>
    </w:p>
    <w:p w14:paraId="27BCC3B8" w14:textId="77777777" w:rsidR="00732092" w:rsidRPr="00E53507" w:rsidRDefault="00732092" w:rsidP="000D499E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Guardianship and Administration (Tribunal Proceedings) Amendment Bill 2025—No. 53 of 2025</w:t>
      </w:r>
      <w:r w:rsidRPr="00E53507">
        <w:rPr>
          <w:sz w:val="17"/>
          <w:szCs w:val="17"/>
        </w:rPr>
        <w:tab/>
        <w:t>No.68 p.4494</w:t>
      </w:r>
    </w:p>
    <w:p w14:paraId="0FAD3826" w14:textId="77777777" w:rsidR="00732092" w:rsidRPr="00E53507" w:rsidRDefault="00732092" w:rsidP="004D1576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Harbors and Navigation (Miscellaneous) Amendment Bill 2025—No. 49 of 2025</w:t>
      </w:r>
      <w:r w:rsidRPr="00E53507">
        <w:rPr>
          <w:sz w:val="17"/>
          <w:szCs w:val="17"/>
        </w:rPr>
        <w:tab/>
        <w:t>No.65 p.4348</w:t>
      </w:r>
    </w:p>
    <w:p w14:paraId="034FB62B" w14:textId="77777777" w:rsidR="00732092" w:rsidRPr="00E53507" w:rsidRDefault="00732092" w:rsidP="004D1576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Highways (Works for Residential Developments) Amendment Bill 2025—No. 47 of 2025</w:t>
      </w:r>
      <w:r w:rsidRPr="00E53507">
        <w:rPr>
          <w:sz w:val="17"/>
          <w:szCs w:val="17"/>
        </w:rPr>
        <w:tab/>
        <w:t>No.65 p.4348</w:t>
      </w:r>
    </w:p>
    <w:p w14:paraId="240C311E" w14:textId="77777777" w:rsidR="00732092" w:rsidRPr="00E53507" w:rsidRDefault="00732092" w:rsidP="000D499E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Legal Practitioners (Disciplinary Matters and Fidelity Fund) Amendment Bill 2025—No. 51 of 2025</w:t>
      </w:r>
      <w:r w:rsidRPr="00E53507">
        <w:rPr>
          <w:sz w:val="17"/>
          <w:szCs w:val="17"/>
        </w:rPr>
        <w:tab/>
        <w:t>No.68 p.4494</w:t>
      </w:r>
    </w:p>
    <w:p w14:paraId="02C506CC" w14:textId="77777777" w:rsidR="00732092" w:rsidRPr="00E53507" w:rsidRDefault="00732092" w:rsidP="004D1576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Local Nuisance and Litter Control (Miscellaneous) Amendment Bill 2025—No. 48 of 2025</w:t>
      </w:r>
      <w:r w:rsidRPr="00E53507">
        <w:rPr>
          <w:sz w:val="17"/>
          <w:szCs w:val="17"/>
        </w:rPr>
        <w:tab/>
        <w:t>No.65 p.4348</w:t>
      </w:r>
    </w:p>
    <w:p w14:paraId="5BA281BF" w14:textId="77777777" w:rsidR="00732092" w:rsidRPr="00E53507" w:rsidRDefault="00732092" w:rsidP="004D1576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Mental Health (Community Visitor Scheme) Amendment Bill 2025—No. 37 of 2025</w:t>
      </w:r>
      <w:r w:rsidRPr="00E53507">
        <w:rPr>
          <w:sz w:val="17"/>
          <w:szCs w:val="17"/>
        </w:rPr>
        <w:tab/>
        <w:t>No.52 p.3804</w:t>
      </w:r>
    </w:p>
    <w:p w14:paraId="04585ABA" w14:textId="77777777" w:rsidR="00732092" w:rsidRPr="00E53507" w:rsidRDefault="00732092" w:rsidP="00B538B0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National Energy Retail Law (Retailer of Last Resort) Amendment Bill 2025—No. 61 of 2025</w:t>
      </w:r>
      <w:r w:rsidRPr="00E53507">
        <w:rPr>
          <w:sz w:val="17"/>
          <w:szCs w:val="17"/>
        </w:rPr>
        <w:tab/>
        <w:t>No.69 p.4634</w:t>
      </w:r>
    </w:p>
    <w:p w14:paraId="4C9D4FFC" w14:textId="77777777" w:rsidR="00732092" w:rsidRPr="00E53507" w:rsidRDefault="00732092" w:rsidP="00CE3416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North Adelaide Public Golf Course Bill 2025—No. 30 of 2025</w:t>
      </w:r>
      <w:r w:rsidRPr="00E53507">
        <w:rPr>
          <w:sz w:val="17"/>
          <w:szCs w:val="17"/>
        </w:rPr>
        <w:tab/>
        <w:t>No.38 p.2340</w:t>
      </w:r>
    </w:p>
    <w:p w14:paraId="4A125C26" w14:textId="77777777" w:rsidR="00732092" w:rsidRPr="00E53507" w:rsidRDefault="00732092" w:rsidP="004D1576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Northern Parklands Bill 2025—No. 41 of 2025</w:t>
      </w:r>
      <w:r w:rsidRPr="00E53507">
        <w:rPr>
          <w:sz w:val="17"/>
          <w:szCs w:val="17"/>
        </w:rPr>
        <w:tab/>
        <w:t>No.61 p.4092</w:t>
      </w:r>
    </w:p>
    <w:p w14:paraId="3D660355" w14:textId="77777777" w:rsidR="00732092" w:rsidRPr="00E53507" w:rsidRDefault="00732092" w:rsidP="00AB5963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Nurse and Midwife to Patient Ratios Bill 2025—No. 44 of 2025</w:t>
      </w:r>
      <w:r w:rsidRPr="00E53507">
        <w:rPr>
          <w:sz w:val="17"/>
          <w:szCs w:val="17"/>
        </w:rPr>
        <w:tab/>
        <w:t>No.65 p.4348</w:t>
      </w:r>
    </w:p>
    <w:p w14:paraId="0D9AB271" w14:textId="77777777" w:rsidR="00732092" w:rsidRPr="00E53507" w:rsidRDefault="00732092" w:rsidP="00AB5963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Preventive Health SA (Council Governance) Amendment Bill 2025—No. 50 of 2025</w:t>
      </w:r>
      <w:r w:rsidRPr="00E53507">
        <w:rPr>
          <w:sz w:val="17"/>
          <w:szCs w:val="17"/>
        </w:rPr>
        <w:tab/>
        <w:t>No.65 p.4348</w:t>
      </w:r>
    </w:p>
    <w:p w14:paraId="02BC555F" w14:textId="77777777" w:rsidR="00732092" w:rsidRPr="00E53507" w:rsidRDefault="00732092" w:rsidP="00AB5963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Radiation Protection and Control (Commencement of Proceedings) Amendment Bill 2025—No.46 of 2025</w:t>
      </w:r>
      <w:r w:rsidRPr="00E53507">
        <w:rPr>
          <w:sz w:val="17"/>
          <w:szCs w:val="17"/>
        </w:rPr>
        <w:tab/>
        <w:t>No.65 p.4348</w:t>
      </w:r>
    </w:p>
    <w:p w14:paraId="0E23D975" w14:textId="571F4C11" w:rsidR="00732092" w:rsidRPr="00E53507" w:rsidRDefault="00732092" w:rsidP="00AB5963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 xml:space="preserve">Return to Work Corporation of South Australia (Constitution of Board of Management) </w:t>
      </w:r>
      <w:r w:rsidR="006E4170" w:rsidRPr="00E53507">
        <w:rPr>
          <w:sz w:val="17"/>
          <w:szCs w:val="17"/>
        </w:rPr>
        <w:br/>
      </w:r>
      <w:r w:rsidRPr="00E53507">
        <w:rPr>
          <w:sz w:val="17"/>
          <w:szCs w:val="17"/>
        </w:rPr>
        <w:t>Amendment Bill 2025—No. 39 of 2025</w:t>
      </w:r>
      <w:r w:rsidRPr="00E53507">
        <w:rPr>
          <w:sz w:val="17"/>
          <w:szCs w:val="17"/>
        </w:rPr>
        <w:tab/>
        <w:t>No.52 p.3804</w:t>
      </w:r>
    </w:p>
    <w:p w14:paraId="105A1CF9" w14:textId="77777777" w:rsidR="00732092" w:rsidRPr="00E53507" w:rsidRDefault="00732092" w:rsidP="000D499E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Spicer Cottages Trust (Miscellaneous) Amendment Bill 2025—No. 56 of 2025</w:t>
      </w:r>
      <w:r w:rsidRPr="00E53507">
        <w:rPr>
          <w:sz w:val="17"/>
          <w:szCs w:val="17"/>
        </w:rPr>
        <w:tab/>
        <w:t>No.68 p.4494</w:t>
      </w:r>
    </w:p>
    <w:p w14:paraId="6C16412A" w14:textId="77777777" w:rsidR="00732092" w:rsidRPr="00E53507" w:rsidRDefault="00732092" w:rsidP="000D499E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Statutes Amendment (Administrative Review Tribunal) Bill 2025—No. 54 of 2025</w:t>
      </w:r>
      <w:r w:rsidRPr="00E53507">
        <w:rPr>
          <w:sz w:val="17"/>
          <w:szCs w:val="17"/>
        </w:rPr>
        <w:tab/>
        <w:t>No.68 p.4494</w:t>
      </w:r>
    </w:p>
    <w:p w14:paraId="2CCED7C1" w14:textId="1AA8B632" w:rsidR="00732092" w:rsidRPr="00E53507" w:rsidRDefault="00732092" w:rsidP="000D499E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Statutes Amendment (Attorney-General</w:t>
      </w:r>
      <w:r w:rsidR="00991CCF">
        <w:rPr>
          <w:sz w:val="17"/>
          <w:szCs w:val="17"/>
        </w:rPr>
        <w:t>’</w:t>
      </w:r>
      <w:r w:rsidRPr="00E53507">
        <w:rPr>
          <w:sz w:val="17"/>
          <w:szCs w:val="17"/>
        </w:rPr>
        <w:t>s Portfolio) Bill 2025—No. 55 of 2025</w:t>
      </w:r>
      <w:r w:rsidRPr="00E53507">
        <w:rPr>
          <w:sz w:val="17"/>
          <w:szCs w:val="17"/>
        </w:rPr>
        <w:tab/>
        <w:t>No.68 p.4494</w:t>
      </w:r>
    </w:p>
    <w:p w14:paraId="1637C562" w14:textId="77777777" w:rsidR="00732092" w:rsidRPr="00E53507" w:rsidRDefault="00732092" w:rsidP="004D1576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Statutes Amendment (Claim Farming) Bill 2025—No. 42 of 2025</w:t>
      </w:r>
      <w:r w:rsidRPr="00E53507">
        <w:rPr>
          <w:sz w:val="17"/>
          <w:szCs w:val="17"/>
        </w:rPr>
        <w:tab/>
        <w:t>No.62 p.4128</w:t>
      </w:r>
    </w:p>
    <w:p w14:paraId="749BF1E7" w14:textId="77777777" w:rsidR="00732092" w:rsidRPr="00E53507" w:rsidRDefault="00732092" w:rsidP="00B538B0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Statutes Amendment (Local Government Elections Review) Bill 2025—No. 63 of 2025</w:t>
      </w:r>
      <w:r w:rsidRPr="00E53507">
        <w:rPr>
          <w:sz w:val="17"/>
          <w:szCs w:val="17"/>
        </w:rPr>
        <w:tab/>
        <w:t>No.69 p.4634</w:t>
      </w:r>
    </w:p>
    <w:p w14:paraId="1D9C18B1" w14:textId="77777777" w:rsidR="00732092" w:rsidRPr="00E53507" w:rsidRDefault="00732092" w:rsidP="004D1576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Statutes Amendment (Planning, Infrastructure and Other Matters) Bill 2025—No. 64 of 2025</w:t>
      </w:r>
      <w:r w:rsidRPr="00E53507">
        <w:rPr>
          <w:sz w:val="17"/>
          <w:szCs w:val="17"/>
        </w:rPr>
        <w:tab/>
        <w:t>No.69 p.4634</w:t>
      </w:r>
    </w:p>
    <w:p w14:paraId="086BF5D4" w14:textId="77777777" w:rsidR="00732092" w:rsidRPr="00E53507" w:rsidRDefault="00732092" w:rsidP="000D499E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Statutes Amendment (Recidivist Young Offenders) Bill 2025—No. 52 of 2025</w:t>
      </w:r>
      <w:r w:rsidRPr="00E53507">
        <w:rPr>
          <w:sz w:val="17"/>
          <w:szCs w:val="17"/>
        </w:rPr>
        <w:tab/>
        <w:t>No.68 p.4494</w:t>
      </w:r>
    </w:p>
    <w:p w14:paraId="30C269FC" w14:textId="77777777" w:rsidR="00732092" w:rsidRPr="00E53507" w:rsidRDefault="00732092" w:rsidP="004D1576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Summary Offences (Prohibition of Publication of Certain Material) Amendment Bill 2025—No. 40 of 2025</w:t>
      </w:r>
      <w:r w:rsidRPr="00E53507">
        <w:rPr>
          <w:sz w:val="17"/>
          <w:szCs w:val="17"/>
        </w:rPr>
        <w:tab/>
        <w:t>No.55 p.3928</w:t>
      </w:r>
    </w:p>
    <w:p w14:paraId="2D68A338" w14:textId="77777777" w:rsidR="00732092" w:rsidRPr="00E53507" w:rsidRDefault="00732092" w:rsidP="00B538B0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TAFE SA Bill 2025—No. 62 of 2025</w:t>
      </w:r>
      <w:r w:rsidRPr="00E53507">
        <w:rPr>
          <w:sz w:val="17"/>
          <w:szCs w:val="17"/>
        </w:rPr>
        <w:tab/>
        <w:t>No.69 p.4634</w:t>
      </w:r>
    </w:p>
    <w:p w14:paraId="21C5E3D3" w14:textId="77777777" w:rsidR="004D67A7" w:rsidRPr="00E53507" w:rsidRDefault="007604F5" w:rsidP="004219C8">
      <w:pPr>
        <w:pStyle w:val="Heading2"/>
      </w:pPr>
      <w:bookmarkStart w:id="9" w:name="_Toc96611425"/>
      <w:bookmarkStart w:id="10" w:name="_Toc96611822"/>
      <w:bookmarkStart w:id="11" w:name="_Toc217486836"/>
      <w:r w:rsidRPr="00E53507">
        <w:t>Appointments</w:t>
      </w:r>
      <w:bookmarkEnd w:id="9"/>
      <w:bookmarkEnd w:id="10"/>
      <w:bookmarkEnd w:id="11"/>
    </w:p>
    <w:p w14:paraId="3FC1CE39" w14:textId="77777777" w:rsidR="00175745" w:rsidRPr="00E53507" w:rsidRDefault="00175745" w:rsidP="00176723">
      <w:pPr>
        <w:pStyle w:val="Heading6"/>
      </w:pPr>
      <w:bookmarkStart w:id="12" w:name="_Toc217486837"/>
      <w:r w:rsidRPr="00E53507">
        <w:t>Board and Committee</w:t>
      </w:r>
      <w:r w:rsidR="00F42AE6" w:rsidRPr="00E53507">
        <w:t>s</w:t>
      </w:r>
      <w:bookmarkEnd w:id="12"/>
    </w:p>
    <w:p w14:paraId="09113FDF" w14:textId="77777777" w:rsidR="005E1742" w:rsidRPr="00E53507" w:rsidRDefault="005E1742" w:rsidP="00D700AF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Appointment—</w:t>
      </w:r>
    </w:p>
    <w:p w14:paraId="731F67CF" w14:textId="7C54DDDE" w:rsidR="003C478B" w:rsidRPr="00E53507" w:rsidRDefault="003C478B" w:rsidP="00D700AF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Aboriginal Lands Trust</w:t>
      </w:r>
      <w:r w:rsidRPr="00E53507">
        <w:rPr>
          <w:sz w:val="17"/>
          <w:szCs w:val="17"/>
        </w:rPr>
        <w:tab/>
        <w:t>No.57 p.3982</w:t>
      </w:r>
    </w:p>
    <w:p w14:paraId="6406E2EB" w14:textId="3A79F100" w:rsidR="00E9159C" w:rsidRPr="00E53507" w:rsidRDefault="00E9159C" w:rsidP="00D700AF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Adelaide Cemeteries Authority Board</w:t>
      </w:r>
      <w:r w:rsidRPr="00E53507">
        <w:rPr>
          <w:sz w:val="17"/>
          <w:szCs w:val="17"/>
        </w:rPr>
        <w:tab/>
        <w:t>No.42 p.2648</w:t>
      </w:r>
    </w:p>
    <w:p w14:paraId="053FC7E6" w14:textId="667A2426" w:rsidR="0044149E" w:rsidRPr="00E53507" w:rsidRDefault="0044149E" w:rsidP="00D700AF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Adelaide Festival Corporation Board</w:t>
      </w:r>
      <w:r w:rsidRPr="00E53507">
        <w:rPr>
          <w:sz w:val="17"/>
          <w:szCs w:val="17"/>
        </w:rPr>
        <w:tab/>
        <w:t>No.55 p.3928</w:t>
      </w:r>
      <w:r w:rsidR="000C6B1D" w:rsidRPr="00E53507">
        <w:rPr>
          <w:sz w:val="17"/>
          <w:szCs w:val="17"/>
        </w:rPr>
        <w:t xml:space="preserve"> | No.65 p.4348</w:t>
      </w:r>
      <w:r w:rsidR="008F75C9" w:rsidRPr="00E53507">
        <w:rPr>
          <w:sz w:val="17"/>
          <w:szCs w:val="17"/>
        </w:rPr>
        <w:t xml:space="preserve"> | No.70 p.4713</w:t>
      </w:r>
    </w:p>
    <w:p w14:paraId="2C903F09" w14:textId="14016848" w:rsidR="002453EB" w:rsidRPr="00E53507" w:rsidRDefault="002453EB" w:rsidP="00D700AF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Architectural Practice Board of South Australia</w:t>
      </w:r>
      <w:r w:rsidRPr="00E53507">
        <w:rPr>
          <w:sz w:val="17"/>
          <w:szCs w:val="17"/>
        </w:rPr>
        <w:tab/>
      </w:r>
      <w:r w:rsidR="00DB3E7E" w:rsidRPr="00E53507">
        <w:rPr>
          <w:sz w:val="17"/>
          <w:szCs w:val="17"/>
        </w:rPr>
        <w:t>No.48 p.3474</w:t>
      </w:r>
      <w:r w:rsidR="0044149E" w:rsidRPr="00E53507">
        <w:rPr>
          <w:sz w:val="17"/>
          <w:szCs w:val="17"/>
        </w:rPr>
        <w:t xml:space="preserve"> | No.55 p.3928</w:t>
      </w:r>
      <w:r w:rsidR="00F06F9D" w:rsidRPr="00E53507">
        <w:rPr>
          <w:sz w:val="17"/>
          <w:szCs w:val="17"/>
        </w:rPr>
        <w:t xml:space="preserve"> | </w:t>
      </w:r>
      <w:r w:rsidR="00772F30" w:rsidRPr="00E53507">
        <w:rPr>
          <w:sz w:val="17"/>
          <w:szCs w:val="17"/>
        </w:rPr>
        <w:t>No.71 p.4818</w:t>
      </w:r>
    </w:p>
    <w:p w14:paraId="34CEFEBB" w14:textId="642A6204" w:rsidR="0056623C" w:rsidRPr="00E53507" w:rsidRDefault="0056623C" w:rsidP="00D700AF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Art Gallery Board</w:t>
      </w:r>
      <w:r w:rsidRPr="00E53507">
        <w:rPr>
          <w:sz w:val="17"/>
          <w:szCs w:val="17"/>
        </w:rPr>
        <w:tab/>
      </w:r>
      <w:r w:rsidR="00B823EC" w:rsidRPr="00E53507">
        <w:rPr>
          <w:sz w:val="17"/>
          <w:szCs w:val="17"/>
        </w:rPr>
        <w:t>No.38 p.2340</w:t>
      </w:r>
      <w:r w:rsidR="0044149E" w:rsidRPr="00E53507">
        <w:rPr>
          <w:sz w:val="17"/>
          <w:szCs w:val="17"/>
        </w:rPr>
        <w:t xml:space="preserve"> | No.55 p.3928</w:t>
      </w:r>
    </w:p>
    <w:p w14:paraId="2E44A491" w14:textId="58D7CE37" w:rsidR="00E750A1" w:rsidRPr="00E53507" w:rsidRDefault="00E750A1" w:rsidP="00D700AF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Behavioural Standards Panel</w:t>
      </w:r>
      <w:r w:rsidRPr="00E53507">
        <w:rPr>
          <w:sz w:val="17"/>
          <w:szCs w:val="17"/>
        </w:rPr>
        <w:tab/>
        <w:t>No.67 p.4444</w:t>
      </w:r>
    </w:p>
    <w:p w14:paraId="2B90CAE3" w14:textId="692EF652" w:rsidR="003C3001" w:rsidRPr="00E53507" w:rsidRDefault="003C3001" w:rsidP="00D700AF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</w:rPr>
        <w:t>Board of Green Industries SA</w:t>
      </w:r>
      <w:r w:rsidRPr="00E53507">
        <w:rPr>
          <w:sz w:val="17"/>
        </w:rPr>
        <w:tab/>
      </w:r>
      <w:r w:rsidR="00772F30" w:rsidRPr="00E53507">
        <w:rPr>
          <w:sz w:val="17"/>
        </w:rPr>
        <w:t>No.71 p.4819</w:t>
      </w:r>
    </w:p>
    <w:p w14:paraId="6144C0F0" w14:textId="339EB1FA" w:rsidR="00A238AC" w:rsidRPr="00E53507" w:rsidRDefault="002F799B" w:rsidP="00D700AF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Carrick Hill Trust</w:t>
      </w:r>
      <w:r w:rsidR="00A238AC" w:rsidRPr="00E53507">
        <w:rPr>
          <w:sz w:val="17"/>
          <w:szCs w:val="17"/>
        </w:rPr>
        <w:tab/>
      </w:r>
      <w:r w:rsidR="005C321A" w:rsidRPr="00E53507">
        <w:rPr>
          <w:sz w:val="17"/>
          <w:szCs w:val="17"/>
        </w:rPr>
        <w:t>No.40 p.2486</w:t>
      </w:r>
      <w:r w:rsidR="00F41993" w:rsidRPr="00E53507">
        <w:rPr>
          <w:sz w:val="17"/>
          <w:szCs w:val="17"/>
        </w:rPr>
        <w:t xml:space="preserve"> | No.61 p.4092</w:t>
      </w:r>
    </w:p>
    <w:p w14:paraId="5F0B1FF7" w14:textId="28386B7B" w:rsidR="00903A6A" w:rsidRPr="00E53507" w:rsidRDefault="00903A6A" w:rsidP="00D700AF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 xml:space="preserve">Construction Industry </w:t>
      </w:r>
      <w:r w:rsidR="00772F30" w:rsidRPr="00E53507">
        <w:rPr>
          <w:sz w:val="17"/>
          <w:szCs w:val="17"/>
        </w:rPr>
        <w:t>Long Service Leave</w:t>
      </w:r>
      <w:r w:rsidRPr="00E53507">
        <w:rPr>
          <w:sz w:val="17"/>
          <w:szCs w:val="17"/>
        </w:rPr>
        <w:t xml:space="preserve"> Board</w:t>
      </w:r>
      <w:r w:rsidRPr="00E53507">
        <w:rPr>
          <w:sz w:val="17"/>
          <w:szCs w:val="17"/>
        </w:rPr>
        <w:tab/>
        <w:t>No.</w:t>
      </w:r>
      <w:r w:rsidR="00772F30" w:rsidRPr="00E53507">
        <w:rPr>
          <w:sz w:val="17"/>
          <w:szCs w:val="17"/>
        </w:rPr>
        <w:t>71</w:t>
      </w:r>
      <w:r w:rsidRPr="00E53507">
        <w:rPr>
          <w:sz w:val="17"/>
          <w:szCs w:val="17"/>
        </w:rPr>
        <w:t xml:space="preserve"> p.4</w:t>
      </w:r>
      <w:r w:rsidR="00772F30" w:rsidRPr="00E53507">
        <w:rPr>
          <w:sz w:val="17"/>
          <w:szCs w:val="17"/>
        </w:rPr>
        <w:t>818</w:t>
      </w:r>
    </w:p>
    <w:p w14:paraId="16712673" w14:textId="77777777" w:rsidR="00772F30" w:rsidRPr="00E53507" w:rsidRDefault="00772F30" w:rsidP="00772F30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Construction Industry Training Board</w:t>
      </w:r>
      <w:r w:rsidRPr="00E53507">
        <w:rPr>
          <w:sz w:val="17"/>
          <w:szCs w:val="17"/>
        </w:rPr>
        <w:tab/>
        <w:t>No.69 p.4634</w:t>
      </w:r>
    </w:p>
    <w:p w14:paraId="25AAA170" w14:textId="5E3CD6D9" w:rsidR="002F799B" w:rsidRPr="00E53507" w:rsidRDefault="002F799B" w:rsidP="00D700AF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Controlled Substances Advisory Council</w:t>
      </w:r>
      <w:r w:rsidRPr="00E53507">
        <w:rPr>
          <w:sz w:val="17"/>
          <w:szCs w:val="17"/>
        </w:rPr>
        <w:tab/>
      </w:r>
      <w:r w:rsidR="005A3F9C" w:rsidRPr="00E53507">
        <w:rPr>
          <w:sz w:val="17"/>
          <w:szCs w:val="17"/>
        </w:rPr>
        <w:t>No.49 p.3608</w:t>
      </w:r>
    </w:p>
    <w:p w14:paraId="472EE97F" w14:textId="06FCE7FC" w:rsidR="00DD22FE" w:rsidRPr="00E53507" w:rsidRDefault="00DD22FE" w:rsidP="00DD22FE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pacing w:val="-4"/>
          <w:sz w:val="17"/>
          <w:szCs w:val="17"/>
        </w:rPr>
        <w:t>Education and Early Childhood Services Registration and Standards Board of South Australia</w:t>
      </w:r>
      <w:r w:rsidRPr="00E53507">
        <w:rPr>
          <w:sz w:val="17"/>
          <w:szCs w:val="17"/>
        </w:rPr>
        <w:tab/>
        <w:t>No.60 p.4062</w:t>
      </w:r>
      <w:r w:rsidR="00524A7F" w:rsidRPr="00E53507">
        <w:rPr>
          <w:sz w:val="17"/>
          <w:szCs w:val="17"/>
        </w:rPr>
        <w:t xml:space="preserve"> | No.69 p.463</w:t>
      </w:r>
      <w:r w:rsidR="001D155F" w:rsidRPr="00E53507">
        <w:rPr>
          <w:sz w:val="17"/>
          <w:szCs w:val="17"/>
        </w:rPr>
        <w:t>5</w:t>
      </w:r>
    </w:p>
    <w:p w14:paraId="1E000EE5" w14:textId="24916E93" w:rsidR="00A23A8E" w:rsidRPr="00E53507" w:rsidRDefault="00A23A8E" w:rsidP="00D700AF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H</w:t>
      </w:r>
      <w:r w:rsidR="00DD22FE" w:rsidRPr="00E53507">
        <w:rPr>
          <w:sz w:val="17"/>
          <w:szCs w:val="17"/>
        </w:rPr>
        <w:t>istory Trust of South Australia</w:t>
      </w:r>
      <w:r w:rsidRPr="00E53507">
        <w:rPr>
          <w:sz w:val="17"/>
          <w:szCs w:val="17"/>
        </w:rPr>
        <w:tab/>
      </w:r>
      <w:r w:rsidR="00DD22FE" w:rsidRPr="00E53507">
        <w:rPr>
          <w:sz w:val="17"/>
          <w:szCs w:val="17"/>
        </w:rPr>
        <w:t>No.60 p.4062</w:t>
      </w:r>
    </w:p>
    <w:p w14:paraId="03482C6E" w14:textId="2A2CB9F7" w:rsidR="00463FF0" w:rsidRPr="00E53507" w:rsidRDefault="00463FF0" w:rsidP="00D700AF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HomeStart Finance Board</w:t>
      </w:r>
      <w:r w:rsidR="00A23A8E" w:rsidRPr="00E53507">
        <w:rPr>
          <w:sz w:val="17"/>
          <w:szCs w:val="17"/>
        </w:rPr>
        <w:t xml:space="preserve"> of Management</w:t>
      </w:r>
      <w:r w:rsidRPr="00E53507">
        <w:rPr>
          <w:sz w:val="17"/>
          <w:szCs w:val="17"/>
        </w:rPr>
        <w:tab/>
      </w:r>
      <w:r w:rsidR="00FE412B" w:rsidRPr="00E53507">
        <w:rPr>
          <w:sz w:val="17"/>
          <w:szCs w:val="17"/>
        </w:rPr>
        <w:t>No.53 p.3852</w:t>
      </w:r>
    </w:p>
    <w:p w14:paraId="7CB3F099" w14:textId="7578FE4C" w:rsidR="005C321A" w:rsidRPr="00E53507" w:rsidRDefault="005C321A" w:rsidP="00D700AF">
      <w:pPr>
        <w:pStyle w:val="Caption"/>
        <w:tabs>
          <w:tab w:val="right" w:leader="dot" w:pos="9356"/>
        </w:tabs>
        <w:ind w:left="567" w:hanging="142"/>
        <w:rPr>
          <w:sz w:val="17"/>
        </w:rPr>
      </w:pPr>
      <w:r w:rsidRPr="00E53507">
        <w:rPr>
          <w:sz w:val="17"/>
        </w:rPr>
        <w:t>Infrastructure SA Board</w:t>
      </w:r>
      <w:r w:rsidRPr="00E53507">
        <w:rPr>
          <w:sz w:val="17"/>
        </w:rPr>
        <w:tab/>
        <w:t>No.40 p.2486</w:t>
      </w:r>
    </w:p>
    <w:p w14:paraId="78E6C439" w14:textId="0BE0AA72" w:rsidR="0079179A" w:rsidRPr="00E53507" w:rsidRDefault="0079179A" w:rsidP="00D700AF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Legal Services Commission</w:t>
      </w:r>
      <w:r w:rsidRPr="00E53507">
        <w:rPr>
          <w:sz w:val="17"/>
          <w:szCs w:val="17"/>
        </w:rPr>
        <w:tab/>
      </w:r>
      <w:r w:rsidR="00E750A1" w:rsidRPr="00E53507">
        <w:rPr>
          <w:sz w:val="17"/>
          <w:szCs w:val="17"/>
        </w:rPr>
        <w:t>No.67 p.4444</w:t>
      </w:r>
    </w:p>
    <w:p w14:paraId="1AA2675C" w14:textId="16285AA0" w:rsidR="00FE412B" w:rsidRPr="00E53507" w:rsidRDefault="00FE412B" w:rsidP="00D700AF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Libraries Board of South Australia</w:t>
      </w:r>
      <w:r w:rsidRPr="00E53507">
        <w:rPr>
          <w:sz w:val="17"/>
          <w:szCs w:val="17"/>
        </w:rPr>
        <w:tab/>
        <w:t>No.53 p.3852</w:t>
      </w:r>
      <w:r w:rsidR="00903A6A" w:rsidRPr="00E53507">
        <w:rPr>
          <w:sz w:val="17"/>
          <w:szCs w:val="17"/>
        </w:rPr>
        <w:t xml:space="preserve"> | No.69 p.4634</w:t>
      </w:r>
    </w:p>
    <w:p w14:paraId="4802AFFE" w14:textId="449170D5" w:rsidR="00387E6B" w:rsidRPr="00E53507" w:rsidRDefault="00387E6B" w:rsidP="00D700AF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 xml:space="preserve">Lifetime Support Authority </w:t>
      </w:r>
      <w:r w:rsidR="000810E3" w:rsidRPr="00E53507">
        <w:rPr>
          <w:sz w:val="17"/>
          <w:szCs w:val="17"/>
        </w:rPr>
        <w:t xml:space="preserve">of South Australia </w:t>
      </w:r>
      <w:r w:rsidRPr="00E53507">
        <w:rPr>
          <w:sz w:val="17"/>
          <w:szCs w:val="17"/>
        </w:rPr>
        <w:t>Board</w:t>
      </w:r>
      <w:r w:rsidRPr="00E53507">
        <w:rPr>
          <w:sz w:val="17"/>
          <w:szCs w:val="17"/>
        </w:rPr>
        <w:tab/>
      </w:r>
      <w:r w:rsidR="000810E3" w:rsidRPr="00E53507">
        <w:rPr>
          <w:sz w:val="17"/>
          <w:szCs w:val="17"/>
        </w:rPr>
        <w:t>No.49 p.3608</w:t>
      </w:r>
    </w:p>
    <w:p w14:paraId="6769B002" w14:textId="6DF7ED2E" w:rsidR="00653AA9" w:rsidRPr="00E53507" w:rsidRDefault="00653AA9" w:rsidP="00D700AF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Parole Board of South Australia</w:t>
      </w:r>
      <w:r w:rsidRPr="00E53507">
        <w:rPr>
          <w:sz w:val="17"/>
          <w:szCs w:val="17"/>
        </w:rPr>
        <w:tab/>
        <w:t>No.70 p.4713</w:t>
      </w:r>
    </w:p>
    <w:p w14:paraId="17D43238" w14:textId="42974005" w:rsidR="00C24508" w:rsidRPr="00E53507" w:rsidRDefault="00B52ABA" w:rsidP="00C24508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Pharmacy Regulation Authority SA</w:t>
      </w:r>
      <w:r w:rsidR="00BB0DEF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No.44 p.2720</w:t>
      </w:r>
      <w:r w:rsidR="00C24508" w:rsidRPr="00E53507">
        <w:rPr>
          <w:sz w:val="17"/>
          <w:szCs w:val="17"/>
        </w:rPr>
        <w:br w:type="page"/>
      </w:r>
    </w:p>
    <w:p w14:paraId="5CDFD6AA" w14:textId="77777777" w:rsidR="00C24508" w:rsidRPr="00E53507" w:rsidRDefault="00C24508" w:rsidP="00C24508">
      <w:pPr>
        <w:ind w:left="142"/>
        <w:rPr>
          <w:b/>
          <w:bCs/>
        </w:rPr>
      </w:pPr>
      <w:r w:rsidRPr="00E53507">
        <w:rPr>
          <w:b/>
          <w:bCs/>
          <w:smallCaps/>
        </w:rPr>
        <w:lastRenderedPageBreak/>
        <w:t>Board and Committees</w:t>
      </w:r>
      <w:r w:rsidRPr="00E53507">
        <w:rPr>
          <w:b/>
          <w:bCs/>
        </w:rPr>
        <w:t>—</w:t>
      </w:r>
      <w:r w:rsidRPr="00E53507">
        <w:rPr>
          <w:b/>
          <w:bCs/>
          <w:i/>
          <w:iCs/>
        </w:rPr>
        <w:t>Continued</w:t>
      </w:r>
    </w:p>
    <w:p w14:paraId="123B120D" w14:textId="77777777" w:rsidR="00C24508" w:rsidRPr="00E53507" w:rsidRDefault="00C24508" w:rsidP="00C24508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Appointment—</w:t>
      </w:r>
      <w:r w:rsidRPr="00E53507">
        <w:rPr>
          <w:i/>
          <w:iCs/>
          <w:sz w:val="17"/>
          <w:szCs w:val="17"/>
        </w:rPr>
        <w:t>Continued</w:t>
      </w:r>
    </w:p>
    <w:p w14:paraId="5EFB24F7" w14:textId="177C0FD7" w:rsidR="005A3F9C" w:rsidRPr="00E53507" w:rsidRDefault="005A3F9C" w:rsidP="00D700AF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Radiation Protection Committee</w:t>
      </w:r>
      <w:r w:rsidRPr="00E53507">
        <w:rPr>
          <w:sz w:val="17"/>
          <w:szCs w:val="17"/>
        </w:rPr>
        <w:tab/>
        <w:t>No.49 p.3608</w:t>
      </w:r>
    </w:p>
    <w:p w14:paraId="5776EE81" w14:textId="1B6C20EF" w:rsidR="007638EF" w:rsidRPr="00E53507" w:rsidRDefault="00182AA4" w:rsidP="00D700AF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Return to Work Corporation of South Australia Board</w:t>
      </w:r>
      <w:r w:rsidR="007638EF" w:rsidRPr="00E53507">
        <w:rPr>
          <w:sz w:val="17"/>
          <w:szCs w:val="17"/>
        </w:rPr>
        <w:tab/>
      </w:r>
      <w:r w:rsidR="00F41993" w:rsidRPr="00E53507">
        <w:rPr>
          <w:sz w:val="17"/>
          <w:szCs w:val="17"/>
        </w:rPr>
        <w:t>No.61 p.4092</w:t>
      </w:r>
    </w:p>
    <w:p w14:paraId="735BAFF6" w14:textId="22A3BF40" w:rsidR="00E750A1" w:rsidRPr="00E53507" w:rsidRDefault="00E750A1" w:rsidP="00D700AF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SACE Board of South Australia</w:t>
      </w:r>
      <w:r w:rsidRPr="00E53507">
        <w:rPr>
          <w:sz w:val="17"/>
          <w:szCs w:val="17"/>
        </w:rPr>
        <w:tab/>
        <w:t>No.67 p.4444</w:t>
      </w:r>
    </w:p>
    <w:p w14:paraId="08A8AB86" w14:textId="1B594C62" w:rsidR="00DC279D" w:rsidRPr="00E53507" w:rsidRDefault="00D4743F" w:rsidP="00D700AF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South Australian Country Arts Trust</w:t>
      </w:r>
      <w:r w:rsidRPr="00E53507">
        <w:rPr>
          <w:sz w:val="17"/>
          <w:szCs w:val="17"/>
        </w:rPr>
        <w:tab/>
      </w:r>
      <w:r w:rsidR="00DD22FE" w:rsidRPr="00E53507">
        <w:rPr>
          <w:sz w:val="17"/>
          <w:szCs w:val="17"/>
        </w:rPr>
        <w:t>No.60 p.4062</w:t>
      </w:r>
      <w:r w:rsidR="00E750A1" w:rsidRPr="00E53507">
        <w:rPr>
          <w:sz w:val="17"/>
          <w:szCs w:val="17"/>
        </w:rPr>
        <w:t xml:space="preserve"> | No.67 p.4444</w:t>
      </w:r>
      <w:r w:rsidR="00DD4DFC" w:rsidRPr="00E53507">
        <w:rPr>
          <w:sz w:val="17"/>
          <w:szCs w:val="17"/>
        </w:rPr>
        <w:t xml:space="preserve"> | No.73 p.4960</w:t>
      </w:r>
    </w:p>
    <w:p w14:paraId="49C8F34B" w14:textId="37578E2C" w:rsidR="0079179A" w:rsidRPr="00E53507" w:rsidRDefault="0079179A" w:rsidP="00D700AF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South Australian Film Corporation</w:t>
      </w:r>
      <w:r w:rsidRPr="00E53507">
        <w:rPr>
          <w:sz w:val="17"/>
          <w:szCs w:val="17"/>
        </w:rPr>
        <w:tab/>
      </w:r>
      <w:r w:rsidR="00772F30" w:rsidRPr="00E53507">
        <w:rPr>
          <w:sz w:val="17"/>
          <w:szCs w:val="17"/>
        </w:rPr>
        <w:t>No.71 p.4819</w:t>
      </w:r>
    </w:p>
    <w:p w14:paraId="3D2A6641" w14:textId="7C8066A6" w:rsidR="00D374B5" w:rsidRPr="00E53507" w:rsidRDefault="00D374B5" w:rsidP="00D700AF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South Australian Fire and Emergency Services Commission Board</w:t>
      </w:r>
      <w:r w:rsidRPr="00E53507">
        <w:rPr>
          <w:sz w:val="17"/>
          <w:szCs w:val="17"/>
        </w:rPr>
        <w:tab/>
      </w:r>
      <w:r w:rsidR="001E782F" w:rsidRPr="00E53507">
        <w:rPr>
          <w:sz w:val="17"/>
          <w:szCs w:val="17"/>
        </w:rPr>
        <w:t>No.68 p.4494</w:t>
      </w:r>
      <w:r w:rsidR="00DD4DFC" w:rsidRPr="00E53507">
        <w:rPr>
          <w:sz w:val="17"/>
          <w:szCs w:val="17"/>
        </w:rPr>
        <w:t xml:space="preserve"> | No.73 p.4960</w:t>
      </w:r>
    </w:p>
    <w:p w14:paraId="165C45FA" w14:textId="7893CFC5" w:rsidR="0044149E" w:rsidRPr="00E53507" w:rsidRDefault="0044149E" w:rsidP="00D700AF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South Australian Forestry Corporation Board</w:t>
      </w:r>
      <w:r w:rsidRPr="00E53507">
        <w:rPr>
          <w:sz w:val="17"/>
          <w:szCs w:val="17"/>
        </w:rPr>
        <w:tab/>
        <w:t>No.55 p.3928</w:t>
      </w:r>
    </w:p>
    <w:p w14:paraId="1EA19592" w14:textId="0768F2FB" w:rsidR="004242AD" w:rsidRPr="00E53507" w:rsidRDefault="004242AD" w:rsidP="00D700AF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South Australian Government Financing Advisory Board</w:t>
      </w:r>
      <w:r w:rsidRPr="00E53507">
        <w:rPr>
          <w:sz w:val="17"/>
          <w:szCs w:val="17"/>
        </w:rPr>
        <w:tab/>
      </w:r>
      <w:r w:rsidR="005D23C6" w:rsidRPr="00E53507">
        <w:rPr>
          <w:sz w:val="17"/>
          <w:szCs w:val="17"/>
        </w:rPr>
        <w:t>No.61 p.4092</w:t>
      </w:r>
    </w:p>
    <w:p w14:paraId="37F3C03B" w14:textId="4E5DE52C" w:rsidR="008633E1" w:rsidRPr="00E53507" w:rsidRDefault="008633E1" w:rsidP="00D700AF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South Australian Housing Trust Board of Management</w:t>
      </w:r>
      <w:r w:rsidRPr="00E53507">
        <w:rPr>
          <w:sz w:val="17"/>
          <w:szCs w:val="17"/>
        </w:rPr>
        <w:tab/>
      </w:r>
      <w:r w:rsidR="00B46CC3" w:rsidRPr="00E53507">
        <w:rPr>
          <w:sz w:val="17"/>
          <w:szCs w:val="17"/>
        </w:rPr>
        <w:t>No.52 p.3804</w:t>
      </w:r>
    </w:p>
    <w:p w14:paraId="1D226822" w14:textId="7B28FCCF" w:rsidR="002378A9" w:rsidRPr="00E53507" w:rsidRDefault="002378A9" w:rsidP="00D700AF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 xml:space="preserve">South Australian </w:t>
      </w:r>
      <w:r w:rsidR="00FE472D" w:rsidRPr="00E53507">
        <w:rPr>
          <w:sz w:val="17"/>
          <w:szCs w:val="17"/>
        </w:rPr>
        <w:t>Motor Sport Board</w:t>
      </w:r>
      <w:r w:rsidRPr="00E53507">
        <w:rPr>
          <w:sz w:val="17"/>
          <w:szCs w:val="17"/>
        </w:rPr>
        <w:tab/>
      </w:r>
      <w:r w:rsidR="00FE472D" w:rsidRPr="00E53507">
        <w:rPr>
          <w:sz w:val="17"/>
          <w:szCs w:val="17"/>
        </w:rPr>
        <w:t>No.38 p.2340</w:t>
      </w:r>
    </w:p>
    <w:p w14:paraId="6FF70B4C" w14:textId="2B30400F" w:rsidR="009C6A09" w:rsidRPr="00E53507" w:rsidRDefault="009C6A09" w:rsidP="009C6A09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South Australian Museum Board</w:t>
      </w:r>
      <w:r w:rsidRPr="00E53507">
        <w:rPr>
          <w:sz w:val="17"/>
          <w:szCs w:val="17"/>
        </w:rPr>
        <w:tab/>
        <w:t>No.71 p.4818</w:t>
      </w:r>
    </w:p>
    <w:p w14:paraId="2F26166D" w14:textId="6A04E0B4" w:rsidR="00FE412B" w:rsidRPr="00E53507" w:rsidRDefault="00FE412B" w:rsidP="00FE412B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South Australian Superannuation Board</w:t>
      </w:r>
      <w:r w:rsidRPr="00E53507">
        <w:rPr>
          <w:sz w:val="17"/>
          <w:szCs w:val="17"/>
        </w:rPr>
        <w:tab/>
        <w:t>No.53 p.3852</w:t>
      </w:r>
    </w:p>
    <w:p w14:paraId="7749FAAE" w14:textId="02DE0B04" w:rsidR="00FE412B" w:rsidRPr="00E53507" w:rsidRDefault="00FE412B" w:rsidP="00D700AF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South Australian Tourism Commission Board</w:t>
      </w:r>
      <w:r w:rsidRPr="00E53507">
        <w:rPr>
          <w:sz w:val="17"/>
          <w:szCs w:val="17"/>
        </w:rPr>
        <w:tab/>
        <w:t>No.53 p.3852</w:t>
      </w:r>
      <w:r w:rsidR="00DD4DFC" w:rsidRPr="00E53507">
        <w:rPr>
          <w:sz w:val="17"/>
          <w:szCs w:val="17"/>
        </w:rPr>
        <w:t xml:space="preserve"> | No.73 p.4960</w:t>
      </w:r>
    </w:p>
    <w:p w14:paraId="781F4FFA" w14:textId="662D3A94" w:rsidR="009B73BF" w:rsidRPr="00E53507" w:rsidRDefault="009B73BF" w:rsidP="00D700AF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South Eastern Water Conservation and Drainage Board</w:t>
      </w:r>
      <w:r w:rsidR="007660CB" w:rsidRPr="00E53507">
        <w:rPr>
          <w:sz w:val="17"/>
          <w:szCs w:val="17"/>
        </w:rPr>
        <w:tab/>
      </w:r>
      <w:r w:rsidR="00C74910" w:rsidRPr="00E53507">
        <w:rPr>
          <w:sz w:val="17"/>
          <w:szCs w:val="17"/>
        </w:rPr>
        <w:t>No.46 p.3004</w:t>
      </w:r>
    </w:p>
    <w:p w14:paraId="6B280461" w14:textId="674DB5AB" w:rsidR="00FE412B" w:rsidRPr="00E53507" w:rsidRDefault="00FE412B" w:rsidP="00D700AF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Southern Select Super Corporation Board</w:t>
      </w:r>
      <w:r w:rsidRPr="00E53507">
        <w:rPr>
          <w:sz w:val="17"/>
          <w:szCs w:val="17"/>
        </w:rPr>
        <w:tab/>
        <w:t>No.53 p.</w:t>
      </w:r>
      <w:r w:rsidR="00B43AC5" w:rsidRPr="00E53507">
        <w:rPr>
          <w:sz w:val="17"/>
          <w:szCs w:val="17"/>
        </w:rPr>
        <w:t>3853</w:t>
      </w:r>
    </w:p>
    <w:p w14:paraId="644C17F7" w14:textId="3C1CE54F" w:rsidR="00834114" w:rsidRPr="00E53507" w:rsidRDefault="00834114" w:rsidP="00D700AF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State Bushfire Coordination Committee</w:t>
      </w:r>
      <w:r w:rsidRPr="00E53507">
        <w:rPr>
          <w:sz w:val="17"/>
          <w:szCs w:val="17"/>
        </w:rPr>
        <w:tab/>
      </w:r>
      <w:bookmarkStart w:id="13" w:name="_Hlk215002475"/>
      <w:r w:rsidR="001E782F" w:rsidRPr="00E53507">
        <w:rPr>
          <w:sz w:val="17"/>
          <w:szCs w:val="17"/>
        </w:rPr>
        <w:t>No.68 p.4494</w:t>
      </w:r>
      <w:bookmarkEnd w:id="13"/>
    </w:p>
    <w:p w14:paraId="36DAE934" w14:textId="0174F29E" w:rsidR="00A02E1E" w:rsidRPr="00E53507" w:rsidRDefault="00A02E1E" w:rsidP="00D700AF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State Opera of South Australia Board</w:t>
      </w:r>
      <w:r w:rsidRPr="00E53507">
        <w:rPr>
          <w:sz w:val="17"/>
          <w:szCs w:val="17"/>
        </w:rPr>
        <w:tab/>
        <w:t>No.4</w:t>
      </w:r>
      <w:r w:rsidR="00E9159C" w:rsidRPr="00E53507">
        <w:rPr>
          <w:sz w:val="17"/>
          <w:szCs w:val="17"/>
        </w:rPr>
        <w:t>2</w:t>
      </w:r>
      <w:r w:rsidRPr="00E53507">
        <w:rPr>
          <w:sz w:val="17"/>
          <w:szCs w:val="17"/>
        </w:rPr>
        <w:t xml:space="preserve"> p.2648</w:t>
      </w:r>
      <w:r w:rsidR="003C478B" w:rsidRPr="00E53507">
        <w:rPr>
          <w:sz w:val="17"/>
          <w:szCs w:val="17"/>
        </w:rPr>
        <w:t xml:space="preserve"> | No.57 p.3982</w:t>
      </w:r>
      <w:r w:rsidR="00F06F9D" w:rsidRPr="00E53507">
        <w:rPr>
          <w:sz w:val="17"/>
          <w:szCs w:val="17"/>
        </w:rPr>
        <w:t xml:space="preserve"> | No.71 p.4818</w:t>
      </w:r>
    </w:p>
    <w:p w14:paraId="6B29BC02" w14:textId="09D1EE35" w:rsidR="0044149E" w:rsidRPr="00E53507" w:rsidRDefault="0044149E" w:rsidP="00D700AF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State Theatre Company of South Australia Board</w:t>
      </w:r>
      <w:r w:rsidRPr="00E53507">
        <w:rPr>
          <w:sz w:val="17"/>
          <w:szCs w:val="17"/>
        </w:rPr>
        <w:tab/>
        <w:t>No.55 p.3929</w:t>
      </w:r>
    </w:p>
    <w:p w14:paraId="770EEE05" w14:textId="77777777" w:rsidR="002E7A26" w:rsidRPr="00E53507" w:rsidRDefault="002E7A26" w:rsidP="00D700AF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Training Centre Review Board</w:t>
      </w:r>
      <w:r w:rsidRPr="00E53507">
        <w:rPr>
          <w:sz w:val="17"/>
          <w:szCs w:val="17"/>
        </w:rPr>
        <w:tab/>
        <w:t>No.42 p.2648</w:t>
      </w:r>
    </w:p>
    <w:p w14:paraId="12CE3D11" w14:textId="77777777" w:rsidR="002E7A26" w:rsidRPr="00E53507" w:rsidRDefault="002E7A26" w:rsidP="00AD5DA2">
      <w:pPr>
        <w:tabs>
          <w:tab w:val="right" w:leader="dot" w:pos="9356"/>
        </w:tabs>
        <w:ind w:left="426"/>
        <w:rPr>
          <w:szCs w:val="17"/>
        </w:rPr>
      </w:pPr>
      <w:r w:rsidRPr="00E53507">
        <w:rPr>
          <w:szCs w:val="17"/>
        </w:rPr>
        <w:t xml:space="preserve">Urban </w:t>
      </w:r>
      <w:r w:rsidRPr="00E53507">
        <w:t>Renewal</w:t>
      </w:r>
      <w:r w:rsidRPr="00E53507">
        <w:rPr>
          <w:szCs w:val="17"/>
        </w:rPr>
        <w:t xml:space="preserve"> Authority Board of Management</w:t>
      </w:r>
      <w:r w:rsidRPr="00E53507">
        <w:rPr>
          <w:szCs w:val="17"/>
        </w:rPr>
        <w:tab/>
        <w:t>No.44 p.2720</w:t>
      </w:r>
    </w:p>
    <w:p w14:paraId="4C21E9D5" w14:textId="77777777" w:rsidR="00175745" w:rsidRPr="00E53507" w:rsidRDefault="00175745" w:rsidP="00AD5DA2">
      <w:pPr>
        <w:pStyle w:val="Heading6"/>
        <w:spacing w:before="120"/>
      </w:pPr>
      <w:bookmarkStart w:id="14" w:name="_Toc217486838"/>
      <w:r w:rsidRPr="00E53507">
        <w:t>General</w:t>
      </w:r>
      <w:bookmarkEnd w:id="14"/>
    </w:p>
    <w:p w14:paraId="634EB65E" w14:textId="2C51A308" w:rsidR="00D37527" w:rsidRPr="00E53507" w:rsidRDefault="00D37527" w:rsidP="00837CE1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Amended the terms and conditions of appointment—</w:t>
      </w:r>
    </w:p>
    <w:p w14:paraId="47DE1D92" w14:textId="77777777" w:rsidR="001972C1" w:rsidRPr="00E53507" w:rsidRDefault="001972C1" w:rsidP="001972C1">
      <w:pPr>
        <w:tabs>
          <w:tab w:val="right" w:leader="dot" w:pos="9356"/>
        </w:tabs>
        <w:ind w:left="425"/>
      </w:pPr>
      <w:r w:rsidRPr="00E53507">
        <w:t>Deputy Inspector</w:t>
      </w:r>
      <w:r w:rsidRPr="00E53507">
        <w:tab/>
        <w:t>No.51 p.3772</w:t>
      </w:r>
    </w:p>
    <w:p w14:paraId="3EE3A5CE" w14:textId="2F214F91" w:rsidR="001972C1" w:rsidRPr="00E53507" w:rsidRDefault="001972C1" w:rsidP="001972C1">
      <w:pPr>
        <w:tabs>
          <w:tab w:val="right" w:leader="dot" w:pos="9356"/>
        </w:tabs>
        <w:ind w:left="425"/>
      </w:pPr>
      <w:r w:rsidRPr="00E53507">
        <w:t>Judicial Conduct Commissioner</w:t>
      </w:r>
      <w:r w:rsidRPr="00E53507">
        <w:tab/>
        <w:t>No.51 p.3772</w:t>
      </w:r>
    </w:p>
    <w:p w14:paraId="3096296D" w14:textId="311CF4AF" w:rsidR="00D37527" w:rsidRPr="00E53507" w:rsidRDefault="00D37527" w:rsidP="00955B54">
      <w:pPr>
        <w:tabs>
          <w:tab w:val="right" w:leader="dot" w:pos="9356"/>
        </w:tabs>
        <w:ind w:left="425"/>
      </w:pPr>
      <w:r w:rsidRPr="00E53507">
        <w:t>Small Business Commissioner</w:t>
      </w:r>
      <w:r w:rsidRPr="00E53507">
        <w:tab/>
        <w:t>No.59 p.</w:t>
      </w:r>
      <w:r w:rsidR="00955B54" w:rsidRPr="00E53507">
        <w:t>4058</w:t>
      </w:r>
    </w:p>
    <w:p w14:paraId="4C146E57" w14:textId="6F9286EA" w:rsidR="00177769" w:rsidRPr="00E53507" w:rsidRDefault="001272E1" w:rsidP="001972C1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Appoint</w:t>
      </w:r>
      <w:r w:rsidR="000C42F7" w:rsidRPr="00E53507">
        <w:rPr>
          <w:sz w:val="17"/>
          <w:szCs w:val="17"/>
        </w:rPr>
        <w:t>ment</w:t>
      </w:r>
      <w:r w:rsidR="00177769" w:rsidRPr="00E53507">
        <w:rPr>
          <w:sz w:val="17"/>
          <w:szCs w:val="17"/>
        </w:rPr>
        <w:t>—</w:t>
      </w:r>
    </w:p>
    <w:p w14:paraId="74307126" w14:textId="4578E1F0" w:rsidR="00563FF9" w:rsidRPr="00E53507" w:rsidRDefault="00563FF9" w:rsidP="00837CE1">
      <w:pPr>
        <w:pStyle w:val="Caption"/>
        <w:tabs>
          <w:tab w:val="right" w:leader="dot" w:pos="9356"/>
        </w:tabs>
        <w:ind w:left="567" w:hanging="142"/>
        <w:rPr>
          <w:sz w:val="17"/>
        </w:rPr>
      </w:pPr>
      <w:r w:rsidRPr="00E53507">
        <w:rPr>
          <w:sz w:val="17"/>
        </w:rPr>
        <w:t>Acting Commissioner for Children and Young People</w:t>
      </w:r>
      <w:r w:rsidRPr="00E53507">
        <w:rPr>
          <w:sz w:val="17"/>
        </w:rPr>
        <w:tab/>
        <w:t>No.42 p.2649</w:t>
      </w:r>
    </w:p>
    <w:p w14:paraId="6F56F89B" w14:textId="35443599" w:rsidR="00146DFF" w:rsidRPr="00E53507" w:rsidRDefault="00146DFF" w:rsidP="00837CE1">
      <w:pPr>
        <w:pStyle w:val="Caption"/>
        <w:tabs>
          <w:tab w:val="right" w:leader="dot" w:pos="9356"/>
        </w:tabs>
        <w:ind w:left="567" w:hanging="142"/>
        <w:rPr>
          <w:sz w:val="17"/>
        </w:rPr>
      </w:pPr>
      <w:r w:rsidRPr="00E53507">
        <w:rPr>
          <w:sz w:val="17"/>
        </w:rPr>
        <w:t>Acting Deputy Electoral Commissioner</w:t>
      </w:r>
      <w:r w:rsidRPr="00E53507">
        <w:rPr>
          <w:sz w:val="17"/>
        </w:rPr>
        <w:tab/>
        <w:t>No.47 p.3218</w:t>
      </w:r>
    </w:p>
    <w:p w14:paraId="37A8544B" w14:textId="223293DA" w:rsidR="00B43AC5" w:rsidRPr="00E53507" w:rsidRDefault="00B43AC5" w:rsidP="00837CE1">
      <w:pPr>
        <w:pStyle w:val="Caption"/>
        <w:tabs>
          <w:tab w:val="right" w:leader="dot" w:pos="9356"/>
        </w:tabs>
        <w:ind w:left="567" w:hanging="142"/>
        <w:rPr>
          <w:sz w:val="17"/>
        </w:rPr>
      </w:pPr>
      <w:r w:rsidRPr="00E53507">
        <w:rPr>
          <w:sz w:val="17"/>
        </w:rPr>
        <w:t>Acting Deputy Premier</w:t>
      </w:r>
      <w:r w:rsidRPr="00E53507">
        <w:rPr>
          <w:sz w:val="17"/>
        </w:rPr>
        <w:tab/>
        <w:t>No.53 p.3853</w:t>
      </w:r>
    </w:p>
    <w:p w14:paraId="1CED400B" w14:textId="62FECDCD" w:rsidR="00AA2A6E" w:rsidRPr="00E53507" w:rsidRDefault="00AA2A6E" w:rsidP="00837CE1">
      <w:pPr>
        <w:pStyle w:val="Caption"/>
        <w:tabs>
          <w:tab w:val="right" w:leader="dot" w:pos="9356"/>
        </w:tabs>
        <w:ind w:left="567" w:hanging="142"/>
        <w:rPr>
          <w:sz w:val="17"/>
        </w:rPr>
      </w:pPr>
      <w:r w:rsidRPr="00E53507">
        <w:rPr>
          <w:sz w:val="17"/>
        </w:rPr>
        <w:t>Acting Minister</w:t>
      </w:r>
      <w:r w:rsidR="007E5BA1" w:rsidRPr="00E53507">
        <w:rPr>
          <w:sz w:val="17"/>
        </w:rPr>
        <w:t xml:space="preserve"> for</w:t>
      </w:r>
      <w:r w:rsidRPr="00E53507">
        <w:rPr>
          <w:sz w:val="17"/>
        </w:rPr>
        <w:t>—</w:t>
      </w:r>
    </w:p>
    <w:p w14:paraId="75832D78" w14:textId="2069938B" w:rsidR="009A39D9" w:rsidRPr="00E53507" w:rsidRDefault="009A39D9" w:rsidP="00AA2A6E">
      <w:pPr>
        <w:pStyle w:val="Caption"/>
        <w:tabs>
          <w:tab w:val="right" w:leader="dot" w:pos="9356"/>
        </w:tabs>
        <w:ind w:left="709" w:hanging="142"/>
        <w:rPr>
          <w:sz w:val="17"/>
        </w:rPr>
      </w:pPr>
      <w:r w:rsidRPr="00E53507">
        <w:rPr>
          <w:sz w:val="17"/>
        </w:rPr>
        <w:t>Aboriginal Affairs</w:t>
      </w:r>
      <w:r w:rsidRPr="00E53507">
        <w:rPr>
          <w:sz w:val="17"/>
        </w:rPr>
        <w:tab/>
        <w:t>No.40 p.2486</w:t>
      </w:r>
    </w:p>
    <w:p w14:paraId="2D300AD5" w14:textId="79E02443" w:rsidR="002938CA" w:rsidRPr="00E53507" w:rsidRDefault="007E5BA1" w:rsidP="00AA2A6E">
      <w:pPr>
        <w:pStyle w:val="Caption"/>
        <w:tabs>
          <w:tab w:val="right" w:leader="dot" w:pos="9356"/>
        </w:tabs>
        <w:ind w:left="709" w:hanging="142"/>
        <w:rPr>
          <w:sz w:val="17"/>
        </w:rPr>
      </w:pPr>
      <w:r w:rsidRPr="00E53507">
        <w:rPr>
          <w:sz w:val="17"/>
        </w:rPr>
        <w:t>Autism</w:t>
      </w:r>
      <w:r w:rsidR="002938CA" w:rsidRPr="00E53507">
        <w:rPr>
          <w:sz w:val="17"/>
        </w:rPr>
        <w:tab/>
      </w:r>
      <w:r w:rsidRPr="00E53507">
        <w:rPr>
          <w:sz w:val="17"/>
        </w:rPr>
        <w:t>No.38 p.2340</w:t>
      </w:r>
      <w:r w:rsidR="00C74910" w:rsidRPr="00E53507">
        <w:rPr>
          <w:sz w:val="17"/>
        </w:rPr>
        <w:t xml:space="preserve"> | No.46 p.3004</w:t>
      </w:r>
    </w:p>
    <w:p w14:paraId="0D524502" w14:textId="4805305D" w:rsidR="00B43AC5" w:rsidRPr="00E53507" w:rsidRDefault="00B43AC5" w:rsidP="00AA2A6E">
      <w:pPr>
        <w:pStyle w:val="Caption"/>
        <w:tabs>
          <w:tab w:val="right" w:leader="dot" w:pos="9356"/>
        </w:tabs>
        <w:ind w:left="709" w:hanging="142"/>
        <w:rPr>
          <w:sz w:val="17"/>
        </w:rPr>
      </w:pPr>
      <w:r w:rsidRPr="00E53507">
        <w:rPr>
          <w:sz w:val="17"/>
        </w:rPr>
        <w:t>Climate, Environment and Water,</w:t>
      </w:r>
      <w:r w:rsidRPr="00E53507">
        <w:rPr>
          <w:sz w:val="17"/>
        </w:rPr>
        <w:tab/>
        <w:t>No.</w:t>
      </w:r>
      <w:r w:rsidR="00581F05" w:rsidRPr="00E53507">
        <w:rPr>
          <w:sz w:val="17"/>
        </w:rPr>
        <w:t>53 p.3853</w:t>
      </w:r>
    </w:p>
    <w:p w14:paraId="10C7730C" w14:textId="5B05EC97" w:rsidR="001048F7" w:rsidRPr="00E53507" w:rsidRDefault="001048F7" w:rsidP="00AA2A6E">
      <w:pPr>
        <w:pStyle w:val="Caption"/>
        <w:tabs>
          <w:tab w:val="right" w:leader="dot" w:pos="9356"/>
        </w:tabs>
        <w:ind w:left="709" w:hanging="142"/>
        <w:rPr>
          <w:sz w:val="17"/>
        </w:rPr>
      </w:pPr>
      <w:r w:rsidRPr="00E53507">
        <w:rPr>
          <w:sz w:val="17"/>
        </w:rPr>
        <w:t>Defence and Space Industries</w:t>
      </w:r>
      <w:r w:rsidRPr="00E53507">
        <w:rPr>
          <w:sz w:val="17"/>
        </w:rPr>
        <w:tab/>
        <w:t>No.38 p.2340</w:t>
      </w:r>
      <w:r w:rsidR="00111453" w:rsidRPr="00E53507">
        <w:rPr>
          <w:sz w:val="17"/>
        </w:rPr>
        <w:t xml:space="preserve"> | </w:t>
      </w:r>
      <w:r w:rsidR="00111453" w:rsidRPr="00E53507">
        <w:rPr>
          <w:sz w:val="17"/>
          <w:szCs w:val="17"/>
        </w:rPr>
        <w:t>No.49 p.3608</w:t>
      </w:r>
    </w:p>
    <w:p w14:paraId="2D37DC96" w14:textId="25E39FBB" w:rsidR="00C73BA1" w:rsidRPr="00E53507" w:rsidRDefault="00C73BA1" w:rsidP="00AA2A6E">
      <w:pPr>
        <w:pStyle w:val="Caption"/>
        <w:tabs>
          <w:tab w:val="right" w:leader="dot" w:pos="9356"/>
        </w:tabs>
        <w:ind w:left="709" w:hanging="142"/>
        <w:rPr>
          <w:sz w:val="17"/>
        </w:rPr>
      </w:pPr>
      <w:r w:rsidRPr="00E53507">
        <w:rPr>
          <w:sz w:val="17"/>
        </w:rPr>
        <w:t>Education, Training and Skills</w:t>
      </w:r>
      <w:r w:rsidRPr="00E53507">
        <w:rPr>
          <w:sz w:val="17"/>
        </w:rPr>
        <w:tab/>
        <w:t>No.46 p.3004</w:t>
      </w:r>
      <w:r w:rsidR="0044149E" w:rsidRPr="00E53507">
        <w:rPr>
          <w:sz w:val="17"/>
        </w:rPr>
        <w:t xml:space="preserve"> | </w:t>
      </w:r>
      <w:r w:rsidR="0044149E" w:rsidRPr="00E53507">
        <w:rPr>
          <w:sz w:val="17"/>
          <w:szCs w:val="17"/>
        </w:rPr>
        <w:t>No.55 p.3929</w:t>
      </w:r>
    </w:p>
    <w:p w14:paraId="271C49D9" w14:textId="4D93768D" w:rsidR="003C3001" w:rsidRPr="00E53507" w:rsidRDefault="003C3001" w:rsidP="00AA2A6E">
      <w:pPr>
        <w:pStyle w:val="Caption"/>
        <w:tabs>
          <w:tab w:val="right" w:leader="dot" w:pos="9356"/>
        </w:tabs>
        <w:ind w:left="709" w:hanging="142"/>
        <w:rPr>
          <w:sz w:val="17"/>
        </w:rPr>
      </w:pPr>
      <w:r w:rsidRPr="00E53507">
        <w:rPr>
          <w:sz w:val="17"/>
        </w:rPr>
        <w:t>E</w:t>
      </w:r>
      <w:r w:rsidR="00AA2A6E" w:rsidRPr="00E53507">
        <w:rPr>
          <w:sz w:val="17"/>
        </w:rPr>
        <w:t>mergency Services and Correctional Services</w:t>
      </w:r>
      <w:r w:rsidRPr="00E53507">
        <w:rPr>
          <w:sz w:val="17"/>
        </w:rPr>
        <w:tab/>
      </w:r>
      <w:r w:rsidR="00AA2A6E" w:rsidRPr="00E53507">
        <w:rPr>
          <w:sz w:val="17"/>
        </w:rPr>
        <w:t>No.38 p.2340</w:t>
      </w:r>
      <w:r w:rsidR="00C74910" w:rsidRPr="00E53507">
        <w:rPr>
          <w:sz w:val="17"/>
        </w:rPr>
        <w:t xml:space="preserve"> | No.46 p.3004</w:t>
      </w:r>
    </w:p>
    <w:p w14:paraId="43B2DD5A" w14:textId="6CCDBB0C" w:rsidR="002730E7" w:rsidRPr="00E53507" w:rsidRDefault="002730E7" w:rsidP="00AA2A6E">
      <w:pPr>
        <w:pStyle w:val="Caption"/>
        <w:tabs>
          <w:tab w:val="right" w:leader="dot" w:pos="9356"/>
        </w:tabs>
        <w:ind w:left="709" w:hanging="142"/>
        <w:rPr>
          <w:sz w:val="17"/>
          <w:szCs w:val="17"/>
        </w:rPr>
      </w:pPr>
      <w:r w:rsidRPr="00E53507">
        <w:rPr>
          <w:sz w:val="17"/>
          <w:szCs w:val="17"/>
        </w:rPr>
        <w:t>Forest Industries</w:t>
      </w:r>
      <w:r w:rsidRPr="00E53507">
        <w:rPr>
          <w:sz w:val="17"/>
          <w:szCs w:val="17"/>
        </w:rPr>
        <w:tab/>
        <w:t>No.44 p.2720</w:t>
      </w:r>
      <w:r w:rsidR="00C27C24" w:rsidRPr="00E53507">
        <w:rPr>
          <w:sz w:val="17"/>
          <w:szCs w:val="17"/>
        </w:rPr>
        <w:t xml:space="preserve"> | No.73 p.4960</w:t>
      </w:r>
    </w:p>
    <w:p w14:paraId="424BCAB4" w14:textId="31D94CDF" w:rsidR="00B50E18" w:rsidRPr="00E53507" w:rsidRDefault="00B50E18" w:rsidP="00AA2A6E">
      <w:pPr>
        <w:pStyle w:val="Caption"/>
        <w:tabs>
          <w:tab w:val="right" w:leader="dot" w:pos="9356"/>
        </w:tabs>
        <w:ind w:left="709" w:hanging="142"/>
        <w:rPr>
          <w:sz w:val="17"/>
          <w:szCs w:val="17"/>
        </w:rPr>
      </w:pPr>
      <w:r w:rsidRPr="00E53507">
        <w:rPr>
          <w:sz w:val="17"/>
          <w:szCs w:val="17"/>
        </w:rPr>
        <w:t>Health and Wellbeing</w:t>
      </w:r>
      <w:r w:rsidRPr="00E53507">
        <w:rPr>
          <w:sz w:val="17"/>
          <w:szCs w:val="17"/>
        </w:rPr>
        <w:tab/>
      </w:r>
      <w:r w:rsidR="00D809B4" w:rsidRPr="00E53507">
        <w:rPr>
          <w:sz w:val="17"/>
          <w:szCs w:val="17"/>
        </w:rPr>
        <w:t>No.44 p.2720</w:t>
      </w:r>
      <w:r w:rsidR="009B795B" w:rsidRPr="00E53507">
        <w:rPr>
          <w:sz w:val="17"/>
          <w:szCs w:val="17"/>
        </w:rPr>
        <w:t xml:space="preserve"> | No.76 p.5184</w:t>
      </w:r>
    </w:p>
    <w:p w14:paraId="258C0766" w14:textId="5B12E82A" w:rsidR="008C0E0E" w:rsidRPr="00E53507" w:rsidRDefault="008C0E0E" w:rsidP="00AA2A6E">
      <w:pPr>
        <w:pStyle w:val="Caption"/>
        <w:tabs>
          <w:tab w:val="right" w:leader="dot" w:pos="9356"/>
        </w:tabs>
        <w:ind w:left="709" w:hanging="142"/>
        <w:rPr>
          <w:sz w:val="17"/>
          <w:szCs w:val="17"/>
        </w:rPr>
      </w:pPr>
      <w:r w:rsidRPr="00E53507">
        <w:rPr>
          <w:sz w:val="17"/>
          <w:szCs w:val="17"/>
        </w:rPr>
        <w:t>Housing Infrastructure</w:t>
      </w:r>
      <w:r w:rsidRPr="00E53507">
        <w:rPr>
          <w:sz w:val="17"/>
          <w:szCs w:val="17"/>
        </w:rPr>
        <w:tab/>
        <w:t>No.38 p.2341</w:t>
      </w:r>
    </w:p>
    <w:p w14:paraId="70AC3036" w14:textId="50A90F7C" w:rsidR="00A56D9E" w:rsidRPr="00E53507" w:rsidRDefault="00A56D9E" w:rsidP="00AA2A6E">
      <w:pPr>
        <w:pStyle w:val="Caption"/>
        <w:tabs>
          <w:tab w:val="right" w:leader="dot" w:pos="9356"/>
        </w:tabs>
        <w:ind w:left="709" w:hanging="142"/>
        <w:rPr>
          <w:sz w:val="17"/>
          <w:szCs w:val="17"/>
        </w:rPr>
      </w:pPr>
      <w:r w:rsidRPr="00E53507">
        <w:rPr>
          <w:sz w:val="17"/>
          <w:szCs w:val="17"/>
        </w:rPr>
        <w:t>H</w:t>
      </w:r>
      <w:r w:rsidR="008C0E0E" w:rsidRPr="00E53507">
        <w:rPr>
          <w:sz w:val="17"/>
          <w:szCs w:val="17"/>
        </w:rPr>
        <w:t>ousing and Urban Development</w:t>
      </w:r>
      <w:r w:rsidRPr="00E53507">
        <w:rPr>
          <w:sz w:val="17"/>
          <w:szCs w:val="17"/>
        </w:rPr>
        <w:tab/>
      </w:r>
      <w:r w:rsidR="003048E9" w:rsidRPr="00E53507">
        <w:rPr>
          <w:sz w:val="17"/>
          <w:szCs w:val="17"/>
        </w:rPr>
        <w:t>No.38 p.2341</w:t>
      </w:r>
    </w:p>
    <w:p w14:paraId="76FE9D08" w14:textId="658EB220" w:rsidR="00606A7E" w:rsidRPr="00E53507" w:rsidRDefault="00606A7E" w:rsidP="00AA2A6E">
      <w:pPr>
        <w:pStyle w:val="Caption"/>
        <w:tabs>
          <w:tab w:val="right" w:leader="dot" w:pos="9356"/>
        </w:tabs>
        <w:ind w:left="709" w:hanging="142"/>
        <w:rPr>
          <w:sz w:val="17"/>
          <w:szCs w:val="17"/>
        </w:rPr>
      </w:pPr>
      <w:r w:rsidRPr="00E53507">
        <w:rPr>
          <w:sz w:val="17"/>
          <w:szCs w:val="17"/>
        </w:rPr>
        <w:t>Industrial Relations and Public Sector</w:t>
      </w:r>
      <w:r w:rsidRPr="00E53507">
        <w:rPr>
          <w:sz w:val="17"/>
          <w:szCs w:val="17"/>
        </w:rPr>
        <w:tab/>
      </w:r>
      <w:r w:rsidRPr="00E53507">
        <w:rPr>
          <w:sz w:val="17"/>
        </w:rPr>
        <w:t>No.40 p.2486</w:t>
      </w:r>
    </w:p>
    <w:p w14:paraId="50885211" w14:textId="3C0CF20E" w:rsidR="00581F05" w:rsidRPr="00E53507" w:rsidRDefault="00581F05" w:rsidP="00AA2A6E">
      <w:pPr>
        <w:pStyle w:val="Caption"/>
        <w:tabs>
          <w:tab w:val="right" w:leader="dot" w:pos="9356"/>
        </w:tabs>
        <w:ind w:left="709" w:hanging="142"/>
        <w:rPr>
          <w:sz w:val="17"/>
          <w:szCs w:val="17"/>
        </w:rPr>
      </w:pPr>
      <w:r w:rsidRPr="00E53507">
        <w:rPr>
          <w:sz w:val="17"/>
          <w:szCs w:val="17"/>
        </w:rPr>
        <w:t>Industry, Innovation and Science</w:t>
      </w:r>
      <w:r w:rsidRPr="00E53507">
        <w:rPr>
          <w:sz w:val="17"/>
          <w:szCs w:val="17"/>
        </w:rPr>
        <w:tab/>
        <w:t>No.53 p.3853</w:t>
      </w:r>
      <w:r w:rsidR="00261F9A" w:rsidRPr="00E53507">
        <w:rPr>
          <w:sz w:val="17"/>
          <w:szCs w:val="17"/>
        </w:rPr>
        <w:t xml:space="preserve"> | No.54 p.3923</w:t>
      </w:r>
      <w:r w:rsidR="00E750A1" w:rsidRPr="00E53507">
        <w:rPr>
          <w:sz w:val="17"/>
          <w:szCs w:val="17"/>
        </w:rPr>
        <w:t xml:space="preserve"> | No.67 p.4445</w:t>
      </w:r>
    </w:p>
    <w:p w14:paraId="6D124C17" w14:textId="57AEDFEC" w:rsidR="00581F05" w:rsidRPr="00E53507" w:rsidRDefault="00581F05" w:rsidP="00AA2A6E">
      <w:pPr>
        <w:pStyle w:val="Caption"/>
        <w:tabs>
          <w:tab w:val="right" w:leader="dot" w:pos="9356"/>
        </w:tabs>
        <w:ind w:left="709" w:hanging="142"/>
        <w:rPr>
          <w:sz w:val="17"/>
          <w:szCs w:val="17"/>
        </w:rPr>
      </w:pPr>
      <w:r w:rsidRPr="00E53507">
        <w:rPr>
          <w:sz w:val="17"/>
          <w:szCs w:val="17"/>
        </w:rPr>
        <w:t>Local Government</w:t>
      </w:r>
      <w:r w:rsidRPr="00E53507">
        <w:rPr>
          <w:sz w:val="17"/>
          <w:szCs w:val="17"/>
        </w:rPr>
        <w:tab/>
        <w:t>No.53 p.3853</w:t>
      </w:r>
      <w:r w:rsidR="00E750A1" w:rsidRPr="00E53507">
        <w:rPr>
          <w:sz w:val="17"/>
          <w:szCs w:val="17"/>
        </w:rPr>
        <w:t xml:space="preserve"> | No.67 p.4445</w:t>
      </w:r>
    </w:p>
    <w:p w14:paraId="546DC350" w14:textId="73762244" w:rsidR="00097A4F" w:rsidRPr="00E53507" w:rsidRDefault="00097A4F" w:rsidP="00AA2A6E">
      <w:pPr>
        <w:pStyle w:val="Caption"/>
        <w:tabs>
          <w:tab w:val="right" w:leader="dot" w:pos="9356"/>
        </w:tabs>
        <w:ind w:left="709" w:hanging="142"/>
        <w:rPr>
          <w:sz w:val="17"/>
          <w:szCs w:val="17"/>
        </w:rPr>
      </w:pPr>
      <w:r w:rsidRPr="00E53507">
        <w:rPr>
          <w:sz w:val="17"/>
          <w:szCs w:val="17"/>
        </w:rPr>
        <w:t>Multicultural Affairs</w:t>
      </w:r>
      <w:r w:rsidRPr="00E53507">
        <w:rPr>
          <w:sz w:val="17"/>
          <w:szCs w:val="17"/>
        </w:rPr>
        <w:tab/>
      </w:r>
      <w:r w:rsidRPr="00E53507">
        <w:rPr>
          <w:sz w:val="17"/>
        </w:rPr>
        <w:t>No.40 p.2486</w:t>
      </w:r>
      <w:r w:rsidR="00C27C24" w:rsidRPr="00E53507">
        <w:rPr>
          <w:sz w:val="17"/>
          <w:szCs w:val="17"/>
        </w:rPr>
        <w:t xml:space="preserve"> | No.73 p.4960</w:t>
      </w:r>
    </w:p>
    <w:p w14:paraId="183F1C58" w14:textId="70A4E7ED" w:rsidR="00DE1706" w:rsidRPr="00E53507" w:rsidRDefault="00DE1706" w:rsidP="00AA2A6E">
      <w:pPr>
        <w:pStyle w:val="Caption"/>
        <w:tabs>
          <w:tab w:val="right" w:leader="dot" w:pos="9356"/>
        </w:tabs>
        <w:ind w:left="709" w:hanging="142"/>
        <w:rPr>
          <w:sz w:val="17"/>
          <w:szCs w:val="17"/>
        </w:rPr>
      </w:pPr>
      <w:r w:rsidRPr="00E53507">
        <w:rPr>
          <w:sz w:val="17"/>
          <w:szCs w:val="17"/>
        </w:rPr>
        <w:t>Police</w:t>
      </w:r>
      <w:r w:rsidRPr="00E53507">
        <w:rPr>
          <w:sz w:val="17"/>
          <w:szCs w:val="17"/>
        </w:rPr>
        <w:tab/>
      </w:r>
      <w:r w:rsidR="00C0712D" w:rsidRPr="00E53507">
        <w:rPr>
          <w:sz w:val="17"/>
          <w:szCs w:val="17"/>
        </w:rPr>
        <w:t>No.38 p.2340</w:t>
      </w:r>
      <w:r w:rsidR="00111453" w:rsidRPr="00E53507">
        <w:rPr>
          <w:sz w:val="17"/>
          <w:szCs w:val="17"/>
        </w:rPr>
        <w:t xml:space="preserve"> | No.49 p.3608</w:t>
      </w:r>
      <w:r w:rsidR="0044149E" w:rsidRPr="00E53507">
        <w:rPr>
          <w:sz w:val="17"/>
          <w:szCs w:val="17"/>
        </w:rPr>
        <w:t xml:space="preserve"> | No.55 p.3929</w:t>
      </w:r>
    </w:p>
    <w:p w14:paraId="5412FDB6" w14:textId="3B2746A3" w:rsidR="002730E7" w:rsidRPr="00E53507" w:rsidRDefault="002730E7" w:rsidP="002730E7">
      <w:pPr>
        <w:pStyle w:val="Caption"/>
        <w:tabs>
          <w:tab w:val="right" w:leader="dot" w:pos="9356"/>
        </w:tabs>
        <w:ind w:left="709" w:hanging="142"/>
        <w:rPr>
          <w:sz w:val="17"/>
          <w:szCs w:val="17"/>
        </w:rPr>
      </w:pPr>
      <w:r w:rsidRPr="00E53507">
        <w:rPr>
          <w:sz w:val="17"/>
          <w:szCs w:val="17"/>
        </w:rPr>
        <w:t>Primary Industries and Regional Development</w:t>
      </w:r>
      <w:r w:rsidRPr="00E53507">
        <w:rPr>
          <w:sz w:val="17"/>
          <w:szCs w:val="17"/>
        </w:rPr>
        <w:tab/>
        <w:t>No.44 p.2720</w:t>
      </w:r>
      <w:r w:rsidR="00C27C24" w:rsidRPr="00E53507">
        <w:rPr>
          <w:sz w:val="17"/>
          <w:szCs w:val="17"/>
        </w:rPr>
        <w:t xml:space="preserve"> | No.73 p.4960</w:t>
      </w:r>
    </w:p>
    <w:p w14:paraId="482F2553" w14:textId="26DC231D" w:rsidR="00306A19" w:rsidRPr="00E53507" w:rsidRDefault="00306A19" w:rsidP="00AA2A6E">
      <w:pPr>
        <w:pStyle w:val="Caption"/>
        <w:tabs>
          <w:tab w:val="right" w:leader="dot" w:pos="9356"/>
        </w:tabs>
        <w:ind w:left="709" w:hanging="142"/>
        <w:rPr>
          <w:sz w:val="17"/>
          <w:szCs w:val="17"/>
        </w:rPr>
      </w:pPr>
      <w:r w:rsidRPr="00E53507">
        <w:rPr>
          <w:sz w:val="17"/>
          <w:szCs w:val="17"/>
        </w:rPr>
        <w:t>Recreation, Sport and Racing</w:t>
      </w:r>
      <w:r w:rsidRPr="00E53507">
        <w:rPr>
          <w:sz w:val="17"/>
          <w:szCs w:val="17"/>
        </w:rPr>
        <w:tab/>
      </w:r>
      <w:r w:rsidR="008C36B1" w:rsidRPr="00E53507">
        <w:rPr>
          <w:sz w:val="17"/>
          <w:szCs w:val="17"/>
        </w:rPr>
        <w:t>No.38 p.2340</w:t>
      </w:r>
      <w:r w:rsidR="00C74910" w:rsidRPr="00E53507">
        <w:rPr>
          <w:sz w:val="17"/>
        </w:rPr>
        <w:t xml:space="preserve"> | No.46 p.3004</w:t>
      </w:r>
    </w:p>
    <w:p w14:paraId="4D7C1E27" w14:textId="009D96D5" w:rsidR="00B67671" w:rsidRPr="00E53507" w:rsidRDefault="00B67671" w:rsidP="00AA2A6E">
      <w:pPr>
        <w:pStyle w:val="Caption"/>
        <w:tabs>
          <w:tab w:val="right" w:leader="dot" w:pos="9356"/>
        </w:tabs>
        <w:ind w:left="709" w:hanging="142"/>
        <w:rPr>
          <w:sz w:val="17"/>
          <w:szCs w:val="17"/>
        </w:rPr>
      </w:pPr>
      <w:r w:rsidRPr="00E53507">
        <w:rPr>
          <w:sz w:val="17"/>
          <w:szCs w:val="17"/>
        </w:rPr>
        <w:t>Special Minister of State</w:t>
      </w:r>
      <w:r w:rsidRPr="00E53507">
        <w:rPr>
          <w:sz w:val="17"/>
          <w:szCs w:val="17"/>
        </w:rPr>
        <w:tab/>
      </w:r>
      <w:r w:rsidRPr="00E53507">
        <w:rPr>
          <w:sz w:val="17"/>
        </w:rPr>
        <w:t>No.40 p.2486</w:t>
      </w:r>
    </w:p>
    <w:p w14:paraId="50445EED" w14:textId="2B8DA16A" w:rsidR="00097A4F" w:rsidRPr="00E53507" w:rsidRDefault="00097A4F" w:rsidP="00AA2A6E">
      <w:pPr>
        <w:pStyle w:val="Caption"/>
        <w:tabs>
          <w:tab w:val="right" w:leader="dot" w:pos="9356"/>
        </w:tabs>
        <w:ind w:left="709" w:hanging="142"/>
        <w:rPr>
          <w:sz w:val="17"/>
        </w:rPr>
      </w:pPr>
      <w:r w:rsidRPr="00E53507">
        <w:rPr>
          <w:sz w:val="17"/>
          <w:szCs w:val="17"/>
        </w:rPr>
        <w:t>Tourism</w:t>
      </w:r>
      <w:r w:rsidRPr="00E53507">
        <w:rPr>
          <w:sz w:val="17"/>
          <w:szCs w:val="17"/>
        </w:rPr>
        <w:tab/>
      </w:r>
      <w:r w:rsidRPr="00E53507">
        <w:rPr>
          <w:sz w:val="17"/>
        </w:rPr>
        <w:t>No.40 p.2486</w:t>
      </w:r>
      <w:r w:rsidR="00C27C24" w:rsidRPr="00E53507">
        <w:rPr>
          <w:sz w:val="17"/>
          <w:szCs w:val="17"/>
        </w:rPr>
        <w:t xml:space="preserve"> | No.73 p.4960</w:t>
      </w:r>
    </w:p>
    <w:p w14:paraId="08510C0A" w14:textId="075F3488" w:rsidR="00581F05" w:rsidRPr="00E53507" w:rsidRDefault="00581F05" w:rsidP="00581F05">
      <w:pPr>
        <w:pStyle w:val="Caption"/>
        <w:tabs>
          <w:tab w:val="right" w:leader="dot" w:pos="9356"/>
        </w:tabs>
        <w:ind w:left="709" w:hanging="142"/>
        <w:rPr>
          <w:sz w:val="17"/>
          <w:szCs w:val="17"/>
        </w:rPr>
      </w:pPr>
      <w:r w:rsidRPr="00E53507">
        <w:rPr>
          <w:sz w:val="17"/>
          <w:szCs w:val="17"/>
        </w:rPr>
        <w:t>Trade and Investment</w:t>
      </w:r>
      <w:r w:rsidRPr="00E53507">
        <w:rPr>
          <w:sz w:val="17"/>
          <w:szCs w:val="17"/>
        </w:rPr>
        <w:tab/>
        <w:t>No.53 p.3853</w:t>
      </w:r>
      <w:r w:rsidR="00E750A1" w:rsidRPr="00E53507">
        <w:rPr>
          <w:sz w:val="17"/>
          <w:szCs w:val="17"/>
        </w:rPr>
        <w:t xml:space="preserve"> | No.67 p.4445</w:t>
      </w:r>
    </w:p>
    <w:p w14:paraId="54BE879F" w14:textId="39A42096" w:rsidR="00581F05" w:rsidRPr="00E53507" w:rsidRDefault="00581F05" w:rsidP="00581F05">
      <w:pPr>
        <w:pStyle w:val="Caption"/>
        <w:tabs>
          <w:tab w:val="right" w:leader="dot" w:pos="9356"/>
        </w:tabs>
        <w:ind w:left="709" w:hanging="142"/>
      </w:pPr>
      <w:r w:rsidRPr="00E53507">
        <w:rPr>
          <w:sz w:val="17"/>
          <w:szCs w:val="17"/>
        </w:rPr>
        <w:t>Veterans</w:t>
      </w:r>
      <w:r w:rsidR="00991CCF">
        <w:rPr>
          <w:sz w:val="17"/>
          <w:szCs w:val="17"/>
        </w:rPr>
        <w:t>’</w:t>
      </w:r>
      <w:r w:rsidR="00F3358C" w:rsidRPr="00E53507">
        <w:rPr>
          <w:sz w:val="17"/>
          <w:szCs w:val="17"/>
        </w:rPr>
        <w:t xml:space="preserve"> </w:t>
      </w:r>
      <w:r w:rsidRPr="00E53507">
        <w:rPr>
          <w:sz w:val="17"/>
          <w:szCs w:val="17"/>
        </w:rPr>
        <w:t>Affairs</w:t>
      </w:r>
      <w:r w:rsidRPr="00E53507">
        <w:rPr>
          <w:sz w:val="17"/>
          <w:szCs w:val="17"/>
        </w:rPr>
        <w:tab/>
      </w:r>
      <w:r w:rsidRPr="00E53507">
        <w:rPr>
          <w:sz w:val="17"/>
        </w:rPr>
        <w:t>No.53 p.3853</w:t>
      </w:r>
      <w:r w:rsidR="00E750A1" w:rsidRPr="00E53507">
        <w:rPr>
          <w:sz w:val="17"/>
          <w:szCs w:val="17"/>
        </w:rPr>
        <w:t xml:space="preserve"> | No.67 p.4445</w:t>
      </w:r>
    </w:p>
    <w:p w14:paraId="74CCF94C" w14:textId="09D9737C" w:rsidR="00581F05" w:rsidRPr="00E53507" w:rsidRDefault="00581F05" w:rsidP="00581F05">
      <w:pPr>
        <w:pStyle w:val="Caption"/>
        <w:tabs>
          <w:tab w:val="right" w:leader="dot" w:pos="9356"/>
        </w:tabs>
        <w:ind w:left="709" w:hanging="142"/>
        <w:rPr>
          <w:sz w:val="17"/>
        </w:rPr>
      </w:pPr>
      <w:r w:rsidRPr="00E53507">
        <w:rPr>
          <w:sz w:val="17"/>
          <w:szCs w:val="17"/>
        </w:rPr>
        <w:t>Workforce and Population Strategy</w:t>
      </w:r>
      <w:r w:rsidRPr="00E53507">
        <w:rPr>
          <w:sz w:val="17"/>
          <w:szCs w:val="17"/>
        </w:rPr>
        <w:tab/>
      </w:r>
      <w:r w:rsidRPr="00E53507">
        <w:rPr>
          <w:sz w:val="17"/>
        </w:rPr>
        <w:t>No.53 p.3853</w:t>
      </w:r>
    </w:p>
    <w:p w14:paraId="3E32EC4B" w14:textId="14AA3FF3" w:rsidR="00890B6F" w:rsidRPr="00E53507" w:rsidRDefault="00890B6F" w:rsidP="00837CE1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Acting Premier</w:t>
      </w:r>
      <w:r w:rsidRPr="00E53507">
        <w:rPr>
          <w:sz w:val="17"/>
          <w:szCs w:val="17"/>
        </w:rPr>
        <w:tab/>
        <w:t>No.51 p.3772</w:t>
      </w:r>
    </w:p>
    <w:p w14:paraId="3504B8FE" w14:textId="014F29D7" w:rsidR="00890B6F" w:rsidRPr="00E53507" w:rsidRDefault="00101D1B" w:rsidP="00890B6F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 xml:space="preserve">Acting </w:t>
      </w:r>
      <w:r w:rsidR="00890B6F" w:rsidRPr="00E53507">
        <w:rPr>
          <w:sz w:val="17"/>
          <w:szCs w:val="17"/>
        </w:rPr>
        <w:t>Treasurer</w:t>
      </w:r>
      <w:r w:rsidR="00890B6F" w:rsidRPr="00E53507">
        <w:rPr>
          <w:sz w:val="17"/>
          <w:szCs w:val="17"/>
        </w:rPr>
        <w:tab/>
        <w:t>No.38 p.2340 | No.49 p.3608</w:t>
      </w:r>
    </w:p>
    <w:p w14:paraId="4B652D09" w14:textId="3A1B16A9" w:rsidR="00A54E9B" w:rsidRPr="00E53507" w:rsidRDefault="00A54E9B" w:rsidP="00837CE1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Attorney-General</w:t>
      </w:r>
      <w:r w:rsidRPr="00E53507">
        <w:rPr>
          <w:sz w:val="17"/>
          <w:szCs w:val="17"/>
        </w:rPr>
        <w:tab/>
      </w:r>
      <w:r w:rsidRPr="00E53507">
        <w:rPr>
          <w:sz w:val="17"/>
        </w:rPr>
        <w:t>No.40 p.2486</w:t>
      </w:r>
    </w:p>
    <w:p w14:paraId="64539F89" w14:textId="4BD8BAC4" w:rsidR="00777C48" w:rsidRPr="00E53507" w:rsidRDefault="00777C48" w:rsidP="00837CE1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Chairperson of the Australian Energy Market Commission</w:t>
      </w:r>
      <w:r w:rsidRPr="00E53507">
        <w:rPr>
          <w:sz w:val="17"/>
          <w:szCs w:val="17"/>
        </w:rPr>
        <w:tab/>
        <w:t>No.70 p.4713</w:t>
      </w:r>
    </w:p>
    <w:p w14:paraId="46654A39" w14:textId="6BB0AB7F" w:rsidR="005C0DEA" w:rsidRPr="00E53507" w:rsidRDefault="005C0DEA" w:rsidP="00837CE1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 xml:space="preserve">Chief </w:t>
      </w:r>
      <w:r w:rsidR="00DB3E7E" w:rsidRPr="00E53507">
        <w:rPr>
          <w:sz w:val="17"/>
          <w:szCs w:val="17"/>
        </w:rPr>
        <w:t>Public Health Officer</w:t>
      </w:r>
      <w:r w:rsidRPr="00E53507">
        <w:rPr>
          <w:sz w:val="17"/>
          <w:szCs w:val="17"/>
        </w:rPr>
        <w:tab/>
      </w:r>
      <w:r w:rsidR="00DB3E7E" w:rsidRPr="00E53507">
        <w:rPr>
          <w:sz w:val="17"/>
          <w:szCs w:val="17"/>
        </w:rPr>
        <w:t>No.4</w:t>
      </w:r>
      <w:r w:rsidR="002C1F93" w:rsidRPr="00E53507">
        <w:rPr>
          <w:sz w:val="17"/>
          <w:szCs w:val="17"/>
        </w:rPr>
        <w:t>8</w:t>
      </w:r>
      <w:r w:rsidR="00DB3E7E" w:rsidRPr="00E53507">
        <w:rPr>
          <w:sz w:val="17"/>
          <w:szCs w:val="17"/>
        </w:rPr>
        <w:t xml:space="preserve"> p.3474</w:t>
      </w:r>
    </w:p>
    <w:p w14:paraId="36DD577B" w14:textId="3A4758CD" w:rsidR="00BB1B41" w:rsidRPr="00E53507" w:rsidRDefault="00EF6AFC" w:rsidP="00837CE1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Clerk</w:t>
      </w:r>
      <w:r w:rsidR="00BB1B41" w:rsidRPr="00E53507">
        <w:rPr>
          <w:sz w:val="17"/>
          <w:szCs w:val="17"/>
        </w:rPr>
        <w:t xml:space="preserve"> of Executive Council</w:t>
      </w:r>
      <w:r w:rsidR="00BB1B41" w:rsidRPr="00E53507">
        <w:rPr>
          <w:sz w:val="17"/>
          <w:szCs w:val="17"/>
        </w:rPr>
        <w:tab/>
      </w:r>
      <w:r w:rsidR="004016D8" w:rsidRPr="00E53507">
        <w:rPr>
          <w:sz w:val="17"/>
          <w:szCs w:val="17"/>
        </w:rPr>
        <w:t>No.45 p.2816</w:t>
      </w:r>
    </w:p>
    <w:p w14:paraId="6471DD4D" w14:textId="4089F1D9" w:rsidR="003F53A3" w:rsidRPr="00E53507" w:rsidRDefault="003F53A3" w:rsidP="00837CE1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</w:rPr>
        <w:t>Commissioner for Children and Young People</w:t>
      </w:r>
      <w:r w:rsidRPr="00E53507">
        <w:rPr>
          <w:sz w:val="17"/>
        </w:rPr>
        <w:tab/>
      </w:r>
      <w:r w:rsidR="00594C7D" w:rsidRPr="00E53507">
        <w:rPr>
          <w:sz w:val="17"/>
        </w:rPr>
        <w:t>No.52 p.3805</w:t>
      </w:r>
    </w:p>
    <w:p w14:paraId="665FCA28" w14:textId="114D8B7B" w:rsidR="004742C0" w:rsidRPr="00E53507" w:rsidRDefault="008632C4" w:rsidP="00B8421A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 xml:space="preserve">Commissioner of the </w:t>
      </w:r>
      <w:r w:rsidR="00777C48" w:rsidRPr="00E53507">
        <w:rPr>
          <w:sz w:val="17"/>
          <w:szCs w:val="17"/>
        </w:rPr>
        <w:t>Australian Energy Market Commission—</w:t>
      </w:r>
      <w:r w:rsidR="0096735E" w:rsidRPr="00E53507">
        <w:rPr>
          <w:sz w:val="17"/>
        </w:rPr>
        <w:t>f</w:t>
      </w:r>
      <w:r w:rsidR="004742C0" w:rsidRPr="00E53507">
        <w:rPr>
          <w:sz w:val="17"/>
        </w:rPr>
        <w:t>ull-time</w:t>
      </w:r>
      <w:r w:rsidR="004742C0" w:rsidRPr="00E53507">
        <w:rPr>
          <w:sz w:val="17"/>
        </w:rPr>
        <w:tab/>
      </w:r>
      <w:r w:rsidR="00777C48" w:rsidRPr="00E53507">
        <w:rPr>
          <w:sz w:val="17"/>
          <w:szCs w:val="17"/>
        </w:rPr>
        <w:t>No.70 p.4713</w:t>
      </w:r>
    </w:p>
    <w:p w14:paraId="1179E537" w14:textId="41D5BE19" w:rsidR="00834114" w:rsidRPr="00E53507" w:rsidRDefault="00834114" w:rsidP="00837CE1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Commissioner</w:t>
      </w:r>
      <w:r w:rsidR="00ED5CAB" w:rsidRPr="00E53507">
        <w:rPr>
          <w:sz w:val="17"/>
          <w:szCs w:val="17"/>
        </w:rPr>
        <w:t>/s</w:t>
      </w:r>
      <w:r w:rsidRPr="00E53507">
        <w:rPr>
          <w:sz w:val="17"/>
          <w:szCs w:val="17"/>
        </w:rPr>
        <w:t xml:space="preserve"> of the South Australian Employment Tribunal</w:t>
      </w:r>
      <w:r w:rsidRPr="00E53507">
        <w:rPr>
          <w:sz w:val="17"/>
          <w:szCs w:val="17"/>
        </w:rPr>
        <w:tab/>
      </w:r>
      <w:r w:rsidR="00F15DC3" w:rsidRPr="00E53507">
        <w:rPr>
          <w:sz w:val="17"/>
          <w:szCs w:val="17"/>
        </w:rPr>
        <w:t>No.55 p.3929</w:t>
      </w:r>
    </w:p>
    <w:p w14:paraId="2CAACF85" w14:textId="54EA13FF" w:rsidR="00625FB1" w:rsidRPr="00E53507" w:rsidRDefault="00625FB1" w:rsidP="00837CE1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Community Visitor</w:t>
      </w:r>
      <w:r w:rsidRPr="00E53507">
        <w:rPr>
          <w:sz w:val="17"/>
          <w:szCs w:val="17"/>
        </w:rPr>
        <w:tab/>
      </w:r>
      <w:r w:rsidR="00594C7D" w:rsidRPr="00E53507">
        <w:rPr>
          <w:sz w:val="17"/>
          <w:szCs w:val="17"/>
        </w:rPr>
        <w:t>No.52 p.3805</w:t>
      </w:r>
    </w:p>
    <w:p w14:paraId="2F6E81C0" w14:textId="1D1743DF" w:rsidR="00224C26" w:rsidRPr="00E53507" w:rsidRDefault="00224C26" w:rsidP="00837CE1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Coordinator General</w:t>
      </w:r>
      <w:r w:rsidRPr="00E53507">
        <w:rPr>
          <w:sz w:val="17"/>
          <w:szCs w:val="17"/>
        </w:rPr>
        <w:tab/>
        <w:t>No.51 p.3772</w:t>
      </w:r>
    </w:p>
    <w:p w14:paraId="3651C0F7" w14:textId="7F0A3EE8" w:rsidR="004D0F5D" w:rsidRPr="00E53507" w:rsidRDefault="008B39C2" w:rsidP="008B39C2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Coordinator General</w:t>
      </w:r>
      <w:r w:rsidR="00991CCF">
        <w:rPr>
          <w:sz w:val="17"/>
          <w:szCs w:val="17"/>
        </w:rPr>
        <w:t>’</w:t>
      </w:r>
      <w:r w:rsidRPr="00E53507">
        <w:rPr>
          <w:sz w:val="17"/>
          <w:szCs w:val="17"/>
        </w:rPr>
        <w:t>s Office—</w:t>
      </w:r>
    </w:p>
    <w:p w14:paraId="00F818AF" w14:textId="5B38A727" w:rsidR="008B39C2" w:rsidRPr="00E53507" w:rsidRDefault="004D0F5D" w:rsidP="004D0F5D">
      <w:pPr>
        <w:pStyle w:val="Caption"/>
        <w:tabs>
          <w:tab w:val="right" w:leader="dot" w:pos="9356"/>
        </w:tabs>
        <w:ind w:left="709" w:hanging="142"/>
        <w:rPr>
          <w:sz w:val="17"/>
          <w:szCs w:val="17"/>
        </w:rPr>
      </w:pPr>
      <w:r w:rsidRPr="00E53507">
        <w:rPr>
          <w:sz w:val="17"/>
          <w:szCs w:val="17"/>
        </w:rPr>
        <w:t>Deputy to Richard John Persse</w:t>
      </w:r>
      <w:r w:rsidR="008B39C2" w:rsidRPr="00E53507">
        <w:rPr>
          <w:sz w:val="17"/>
          <w:szCs w:val="17"/>
        </w:rPr>
        <w:tab/>
        <w:t>No.71 p.48</w:t>
      </w:r>
      <w:r w:rsidRPr="00E53507">
        <w:rPr>
          <w:sz w:val="17"/>
          <w:szCs w:val="17"/>
        </w:rPr>
        <w:t>20</w:t>
      </w:r>
    </w:p>
    <w:p w14:paraId="15A02C72" w14:textId="77777777" w:rsidR="004D0F5D" w:rsidRPr="00E53507" w:rsidRDefault="004D0F5D" w:rsidP="004D0F5D">
      <w:pPr>
        <w:pStyle w:val="Caption"/>
        <w:tabs>
          <w:tab w:val="right" w:leader="dot" w:pos="9356"/>
        </w:tabs>
        <w:ind w:left="709" w:hanging="142"/>
        <w:rPr>
          <w:sz w:val="17"/>
          <w:szCs w:val="17"/>
        </w:rPr>
      </w:pPr>
      <w:r w:rsidRPr="00E53507">
        <w:rPr>
          <w:sz w:val="17"/>
          <w:szCs w:val="17"/>
        </w:rPr>
        <w:t>Member and Principal Member</w:t>
      </w:r>
      <w:r w:rsidRPr="00E53507">
        <w:rPr>
          <w:sz w:val="17"/>
          <w:szCs w:val="17"/>
        </w:rPr>
        <w:tab/>
        <w:t>No.71 p.4819</w:t>
      </w:r>
    </w:p>
    <w:p w14:paraId="5A745DD4" w14:textId="2EB4DB37" w:rsidR="001E782F" w:rsidRPr="00E53507" w:rsidRDefault="001E782F" w:rsidP="00A900F7">
      <w:pPr>
        <w:tabs>
          <w:tab w:val="right" w:leader="dot" w:pos="9356"/>
        </w:tabs>
        <w:ind w:left="426"/>
      </w:pPr>
      <w:r w:rsidRPr="00E53507">
        <w:t>Cross-border Magistrate</w:t>
      </w:r>
      <w:r w:rsidRPr="00E53507">
        <w:tab/>
        <w:t>No.68 p.4495</w:t>
      </w:r>
    </w:p>
    <w:p w14:paraId="1FADE295" w14:textId="716BA540" w:rsidR="00C27C24" w:rsidRPr="00E53507" w:rsidRDefault="00C27C24" w:rsidP="00A900F7">
      <w:pPr>
        <w:tabs>
          <w:tab w:val="right" w:leader="dot" w:pos="9356"/>
        </w:tabs>
        <w:ind w:left="426"/>
      </w:pPr>
      <w:r w:rsidRPr="00E53507">
        <w:t>Deputy Electoral Commissioner</w:t>
      </w:r>
      <w:r w:rsidRPr="00E53507">
        <w:tab/>
      </w:r>
      <w:r w:rsidRPr="00E53507">
        <w:rPr>
          <w:szCs w:val="17"/>
        </w:rPr>
        <w:t>No.73 p.4960</w:t>
      </w:r>
    </w:p>
    <w:p w14:paraId="6B0430E8" w14:textId="160D84D7" w:rsidR="00A900F7" w:rsidRPr="00E53507" w:rsidRDefault="00A900F7" w:rsidP="00A900F7">
      <w:pPr>
        <w:tabs>
          <w:tab w:val="right" w:leader="dot" w:pos="9356"/>
        </w:tabs>
        <w:ind w:left="426"/>
      </w:pPr>
      <w:r w:rsidRPr="00E53507">
        <w:t>Deputy Premier</w:t>
      </w:r>
      <w:r w:rsidRPr="00E53507">
        <w:tab/>
        <w:t>No.54 p.3922</w:t>
      </w:r>
    </w:p>
    <w:p w14:paraId="06F568AC" w14:textId="4883155F" w:rsidR="001D155F" w:rsidRPr="00E53507" w:rsidRDefault="001D155F" w:rsidP="00837CE1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Deputy Registrar of the South Australian Civil and Administrative Tribunal</w:t>
      </w:r>
      <w:r w:rsidRPr="00E53507">
        <w:rPr>
          <w:sz w:val="17"/>
          <w:szCs w:val="17"/>
        </w:rPr>
        <w:tab/>
        <w:t>No.69 p.4635</w:t>
      </w:r>
    </w:p>
    <w:p w14:paraId="6C5B4D22" w14:textId="226DF3DD" w:rsidR="00463FF0" w:rsidRPr="00E53507" w:rsidRDefault="00463FF0" w:rsidP="00955B54">
      <w:pPr>
        <w:pStyle w:val="Caption"/>
        <w:tabs>
          <w:tab w:val="right" w:leader="dot" w:pos="9356"/>
        </w:tabs>
        <w:ind w:left="567" w:hanging="142"/>
        <w:jc w:val="right"/>
        <w:rPr>
          <w:sz w:val="17"/>
          <w:szCs w:val="17"/>
        </w:rPr>
      </w:pPr>
      <w:r w:rsidRPr="00E53507">
        <w:rPr>
          <w:sz w:val="17"/>
          <w:szCs w:val="17"/>
        </w:rPr>
        <w:t>Governor</w:t>
      </w:r>
      <w:r w:rsidR="00991CCF">
        <w:rPr>
          <w:sz w:val="17"/>
          <w:szCs w:val="17"/>
        </w:rPr>
        <w:t>’</w:t>
      </w:r>
      <w:r w:rsidRPr="00E53507">
        <w:rPr>
          <w:sz w:val="17"/>
          <w:szCs w:val="17"/>
        </w:rPr>
        <w:t>s Deputy of South Australia</w:t>
      </w:r>
      <w:r w:rsidRPr="00E53507">
        <w:rPr>
          <w:sz w:val="17"/>
          <w:szCs w:val="17"/>
        </w:rPr>
        <w:tab/>
      </w:r>
      <w:r w:rsidR="00E9159C" w:rsidRPr="00E53507">
        <w:rPr>
          <w:sz w:val="17"/>
          <w:szCs w:val="17"/>
        </w:rPr>
        <w:t>No.42 p.2648</w:t>
      </w:r>
      <w:r w:rsidR="006012D0" w:rsidRPr="00E53507">
        <w:rPr>
          <w:sz w:val="17"/>
          <w:szCs w:val="17"/>
        </w:rPr>
        <w:t xml:space="preserve"> | No.45 p.2816</w:t>
      </w:r>
      <w:r w:rsidR="001F3545" w:rsidRPr="00E53507">
        <w:rPr>
          <w:sz w:val="17"/>
          <w:szCs w:val="17"/>
        </w:rPr>
        <w:t xml:space="preserve"> | No.47 p.3218</w:t>
      </w:r>
      <w:r w:rsidR="00594C7D" w:rsidRPr="00E53507">
        <w:rPr>
          <w:sz w:val="17"/>
          <w:szCs w:val="17"/>
        </w:rPr>
        <w:t xml:space="preserve"> | </w:t>
      </w:r>
      <w:r w:rsidR="00C05429" w:rsidRPr="00E53507">
        <w:rPr>
          <w:sz w:val="17"/>
          <w:szCs w:val="17"/>
        </w:rPr>
        <w:br/>
      </w:r>
      <w:r w:rsidR="00594C7D" w:rsidRPr="00E53507">
        <w:rPr>
          <w:sz w:val="17"/>
          <w:szCs w:val="17"/>
        </w:rPr>
        <w:t>No.52 p.3804</w:t>
      </w:r>
      <w:r w:rsidR="00F109DF" w:rsidRPr="00E53507">
        <w:rPr>
          <w:sz w:val="17"/>
          <w:szCs w:val="17"/>
        </w:rPr>
        <w:t xml:space="preserve"> | </w:t>
      </w:r>
      <w:r w:rsidR="00955B54" w:rsidRPr="00E53507">
        <w:rPr>
          <w:sz w:val="17"/>
          <w:szCs w:val="17"/>
        </w:rPr>
        <w:t>No.59 p.4058</w:t>
      </w:r>
      <w:r w:rsidR="001267B3" w:rsidRPr="00E53507">
        <w:rPr>
          <w:sz w:val="17"/>
          <w:szCs w:val="17"/>
        </w:rPr>
        <w:t xml:space="preserve"> | No.62 p.4128</w:t>
      </w:r>
    </w:p>
    <w:p w14:paraId="6B092735" w14:textId="77777777" w:rsidR="008B39C2" w:rsidRPr="00E53507" w:rsidRDefault="008B39C2" w:rsidP="008B39C2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Health and Community Services Complaints Commissioner</w:t>
      </w:r>
      <w:r w:rsidRPr="00E53507">
        <w:rPr>
          <w:sz w:val="17"/>
          <w:szCs w:val="17"/>
        </w:rPr>
        <w:tab/>
        <w:t>No.71 p.4819</w:t>
      </w:r>
    </w:p>
    <w:p w14:paraId="05AAF5FC" w14:textId="39D2AFE2" w:rsidR="00B0458F" w:rsidRPr="00E53507" w:rsidRDefault="00B0458F" w:rsidP="00837CE1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Judge of the District Court of South Australia</w:t>
      </w:r>
      <w:r w:rsidRPr="00E53507">
        <w:rPr>
          <w:sz w:val="17"/>
          <w:szCs w:val="17"/>
        </w:rPr>
        <w:tab/>
      </w:r>
      <w:r w:rsidR="00D00B7D" w:rsidRPr="00E53507">
        <w:rPr>
          <w:sz w:val="17"/>
          <w:szCs w:val="17"/>
        </w:rPr>
        <w:t>No.62 p.4128</w:t>
      </w:r>
    </w:p>
    <w:p w14:paraId="68D8A2A5" w14:textId="4F5E5B11" w:rsidR="0026716C" w:rsidRPr="00E53507" w:rsidRDefault="006012D0" w:rsidP="00837CE1">
      <w:pPr>
        <w:pStyle w:val="Caption"/>
        <w:tabs>
          <w:tab w:val="right" w:leader="dot" w:pos="9356"/>
        </w:tabs>
        <w:ind w:left="567" w:hanging="142"/>
        <w:rPr>
          <w:spacing w:val="-2"/>
          <w:sz w:val="17"/>
        </w:rPr>
      </w:pPr>
      <w:r w:rsidRPr="00E53507">
        <w:rPr>
          <w:sz w:val="17"/>
          <w:szCs w:val="17"/>
        </w:rPr>
        <w:t xml:space="preserve">Justice of the Court of Appeal Division of the Supreme Court of South Australia </w:t>
      </w:r>
      <w:r w:rsidR="006938AC" w:rsidRPr="00E53507">
        <w:rPr>
          <w:sz w:val="17"/>
          <w:szCs w:val="17"/>
        </w:rPr>
        <w:br/>
      </w:r>
      <w:r w:rsidR="0026716C" w:rsidRPr="00E53507">
        <w:rPr>
          <w:spacing w:val="-2"/>
          <w:sz w:val="17"/>
        </w:rPr>
        <w:t>(auxiliary basis)</w:t>
      </w:r>
      <w:r w:rsidR="0026716C" w:rsidRPr="00E53507">
        <w:rPr>
          <w:spacing w:val="-2"/>
          <w:sz w:val="17"/>
        </w:rPr>
        <w:tab/>
      </w:r>
      <w:r w:rsidRPr="00E53507">
        <w:rPr>
          <w:spacing w:val="-2"/>
          <w:sz w:val="17"/>
        </w:rPr>
        <w:t>No.45 p.2816</w:t>
      </w:r>
    </w:p>
    <w:p w14:paraId="2E30AAFC" w14:textId="373A152E" w:rsidR="00B74614" w:rsidRPr="00E53507" w:rsidRDefault="004016D8" w:rsidP="006220AA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Legal Profession Conduct Commissioner</w:t>
      </w:r>
      <w:r w:rsidRPr="00E53507">
        <w:rPr>
          <w:sz w:val="17"/>
          <w:szCs w:val="17"/>
        </w:rPr>
        <w:tab/>
        <w:t>No.45 p.2816</w:t>
      </w:r>
      <w:r w:rsidR="00B74614" w:rsidRPr="00E53507">
        <w:rPr>
          <w:szCs w:val="17"/>
        </w:rPr>
        <w:br w:type="page"/>
      </w:r>
    </w:p>
    <w:p w14:paraId="27BA24EC" w14:textId="096D46A2" w:rsidR="00B861DD" w:rsidRPr="00E53507" w:rsidRDefault="00A736C4" w:rsidP="00A736C4">
      <w:pPr>
        <w:ind w:left="142"/>
        <w:rPr>
          <w:b/>
          <w:bCs/>
        </w:rPr>
      </w:pPr>
      <w:r w:rsidRPr="00E53507">
        <w:rPr>
          <w:b/>
          <w:bCs/>
          <w:smallCaps/>
        </w:rPr>
        <w:lastRenderedPageBreak/>
        <w:t>General</w:t>
      </w:r>
      <w:r w:rsidRPr="00E53507">
        <w:rPr>
          <w:b/>
          <w:bCs/>
        </w:rPr>
        <w:t>—</w:t>
      </w:r>
      <w:r w:rsidRPr="00E53507">
        <w:rPr>
          <w:b/>
          <w:bCs/>
          <w:i/>
          <w:iCs/>
        </w:rPr>
        <w:t>Continued</w:t>
      </w:r>
    </w:p>
    <w:p w14:paraId="6552775D" w14:textId="474EFA74" w:rsidR="00B861DD" w:rsidRPr="00E53507" w:rsidRDefault="00362CCB" w:rsidP="00362CCB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Appointment—</w:t>
      </w:r>
      <w:r w:rsidRPr="00E53507">
        <w:rPr>
          <w:i/>
          <w:iCs/>
          <w:sz w:val="17"/>
          <w:szCs w:val="17"/>
        </w:rPr>
        <w:t>Continued</w:t>
      </w:r>
    </w:p>
    <w:p w14:paraId="1D30C854" w14:textId="3EDAA757" w:rsidR="00A900F7" w:rsidRPr="00E53507" w:rsidRDefault="00A900F7" w:rsidP="00A900F7">
      <w:pPr>
        <w:pStyle w:val="Caption"/>
        <w:tabs>
          <w:tab w:val="right" w:leader="dot" w:pos="9356"/>
        </w:tabs>
        <w:ind w:left="568" w:hanging="142"/>
        <w:rPr>
          <w:sz w:val="17"/>
          <w:szCs w:val="17"/>
        </w:rPr>
      </w:pPr>
      <w:r w:rsidRPr="00E53507">
        <w:rPr>
          <w:sz w:val="17"/>
          <w:szCs w:val="17"/>
        </w:rPr>
        <w:t>Minister for—</w:t>
      </w:r>
    </w:p>
    <w:p w14:paraId="73820176" w14:textId="77777777" w:rsidR="00A900F7" w:rsidRPr="00E53507" w:rsidRDefault="00A900F7" w:rsidP="00A900F7">
      <w:pPr>
        <w:tabs>
          <w:tab w:val="right" w:leader="dot" w:pos="9356"/>
        </w:tabs>
        <w:ind w:left="568"/>
      </w:pPr>
      <w:r w:rsidRPr="00E53507">
        <w:t>Climate, Environment and Water</w:t>
      </w:r>
      <w:r w:rsidRPr="00E53507">
        <w:tab/>
        <w:t>No.54 p.3922</w:t>
      </w:r>
    </w:p>
    <w:p w14:paraId="5D7F043D" w14:textId="77777777" w:rsidR="00A900F7" w:rsidRPr="00E53507" w:rsidRDefault="00A900F7" w:rsidP="00A900F7">
      <w:pPr>
        <w:tabs>
          <w:tab w:val="right" w:leader="dot" w:pos="9356"/>
        </w:tabs>
        <w:ind w:left="568"/>
      </w:pPr>
      <w:r w:rsidRPr="00E53507">
        <w:t>Defence and Space Industries</w:t>
      </w:r>
      <w:r w:rsidRPr="00E53507">
        <w:tab/>
        <w:t>No.54 p.3922</w:t>
      </w:r>
    </w:p>
    <w:p w14:paraId="2CE8A7FD" w14:textId="39B0D0D1" w:rsidR="00A900F7" w:rsidRPr="00E53507" w:rsidRDefault="00A900F7" w:rsidP="00A900F7">
      <w:pPr>
        <w:tabs>
          <w:tab w:val="right" w:leader="dot" w:pos="9356"/>
        </w:tabs>
        <w:ind w:left="568"/>
      </w:pPr>
      <w:r w:rsidRPr="00E53507">
        <w:t>Domestic, Family and Sexual Violence</w:t>
      </w:r>
      <w:r w:rsidRPr="00E53507">
        <w:tab/>
        <w:t>No.54 p.3922</w:t>
      </w:r>
    </w:p>
    <w:p w14:paraId="6CD27DD6" w14:textId="73089FD5" w:rsidR="00A900F7" w:rsidRPr="00E53507" w:rsidRDefault="00A900F7" w:rsidP="00A900F7">
      <w:pPr>
        <w:tabs>
          <w:tab w:val="right" w:leader="dot" w:pos="9356"/>
        </w:tabs>
        <w:ind w:left="568"/>
      </w:pPr>
      <w:r w:rsidRPr="00E53507">
        <w:t>Emergency Services and Correctional Services</w:t>
      </w:r>
      <w:r w:rsidRPr="00E53507">
        <w:tab/>
        <w:t>No.54 p.3922</w:t>
      </w:r>
    </w:p>
    <w:p w14:paraId="6232673D" w14:textId="77777777" w:rsidR="00A900F7" w:rsidRPr="00E53507" w:rsidRDefault="00A900F7" w:rsidP="00A900F7">
      <w:pPr>
        <w:tabs>
          <w:tab w:val="right" w:leader="dot" w:pos="9356"/>
        </w:tabs>
        <w:ind w:left="568"/>
      </w:pPr>
      <w:r w:rsidRPr="00E53507">
        <w:t>Infrastructure and Transport</w:t>
      </w:r>
      <w:r w:rsidRPr="00E53507">
        <w:tab/>
        <w:t>No.54 p.3922</w:t>
      </w:r>
    </w:p>
    <w:p w14:paraId="42AF6999" w14:textId="77777777" w:rsidR="00A900F7" w:rsidRPr="00E53507" w:rsidRDefault="00A900F7" w:rsidP="00A900F7">
      <w:pPr>
        <w:tabs>
          <w:tab w:val="right" w:leader="dot" w:pos="9356"/>
        </w:tabs>
        <w:ind w:left="568"/>
      </w:pPr>
      <w:r w:rsidRPr="00E53507">
        <w:t>Industry, Innovation and Science</w:t>
      </w:r>
      <w:r w:rsidRPr="00E53507">
        <w:tab/>
        <w:t>No.54 p.3922</w:t>
      </w:r>
    </w:p>
    <w:p w14:paraId="5E72F5A3" w14:textId="1196E2BC" w:rsidR="00A900F7" w:rsidRPr="00E53507" w:rsidRDefault="00A900F7" w:rsidP="00A900F7">
      <w:pPr>
        <w:tabs>
          <w:tab w:val="right" w:leader="dot" w:pos="9356"/>
        </w:tabs>
        <w:ind w:left="568"/>
      </w:pPr>
      <w:r w:rsidRPr="00E53507">
        <w:t>Police</w:t>
      </w:r>
      <w:r w:rsidRPr="00E53507">
        <w:tab/>
        <w:t>No.54 p.3922</w:t>
      </w:r>
    </w:p>
    <w:p w14:paraId="7B464CFF" w14:textId="77777777" w:rsidR="00A900F7" w:rsidRPr="00E53507" w:rsidRDefault="00A900F7" w:rsidP="00A900F7">
      <w:pPr>
        <w:tabs>
          <w:tab w:val="right" w:leader="dot" w:pos="9356"/>
        </w:tabs>
        <w:ind w:left="568"/>
      </w:pPr>
      <w:r w:rsidRPr="00E53507">
        <w:t>Recreation, Sport and Racing</w:t>
      </w:r>
      <w:r w:rsidRPr="00E53507">
        <w:tab/>
        <w:t>No.54 p.3922</w:t>
      </w:r>
    </w:p>
    <w:p w14:paraId="5304CA39" w14:textId="1B8327B4" w:rsidR="00A900F7" w:rsidRPr="00E53507" w:rsidRDefault="00A900F7" w:rsidP="00A900F7">
      <w:pPr>
        <w:tabs>
          <w:tab w:val="right" w:leader="dot" w:pos="9356"/>
        </w:tabs>
        <w:ind w:left="568"/>
      </w:pPr>
      <w:r w:rsidRPr="00E53507">
        <w:t>Women</w:t>
      </w:r>
      <w:r w:rsidRPr="00E53507">
        <w:tab/>
        <w:t>No.54 p.3922</w:t>
      </w:r>
    </w:p>
    <w:p w14:paraId="637970C3" w14:textId="264878FF" w:rsidR="00F33DB0" w:rsidRPr="00E53507" w:rsidRDefault="00F33DB0" w:rsidP="00837CE1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Official Visitor</w:t>
      </w:r>
      <w:r w:rsidRPr="00E53507">
        <w:rPr>
          <w:sz w:val="17"/>
          <w:szCs w:val="17"/>
        </w:rPr>
        <w:tab/>
      </w:r>
      <w:r w:rsidR="001E782F" w:rsidRPr="00E53507">
        <w:rPr>
          <w:sz w:val="17"/>
          <w:szCs w:val="17"/>
        </w:rPr>
        <w:t>No.68 p.4495</w:t>
      </w:r>
    </w:p>
    <w:p w14:paraId="7B539211" w14:textId="4C823CD0" w:rsidR="00A90412" w:rsidRPr="00E53507" w:rsidRDefault="00A90412" w:rsidP="00837CE1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Parliamentary Secretary to the Minister for Health and Wellbeing</w:t>
      </w:r>
      <w:r w:rsidRPr="00E53507">
        <w:rPr>
          <w:sz w:val="17"/>
          <w:szCs w:val="17"/>
        </w:rPr>
        <w:tab/>
        <w:t>No.54 p.3923</w:t>
      </w:r>
    </w:p>
    <w:p w14:paraId="0C34299C" w14:textId="35B0D624" w:rsidR="00F15DC3" w:rsidRPr="00E53507" w:rsidRDefault="00F15DC3" w:rsidP="00837CE1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Parole Administrative Review Commissioner</w:t>
      </w:r>
      <w:r w:rsidRPr="00E53507">
        <w:rPr>
          <w:sz w:val="17"/>
          <w:szCs w:val="17"/>
        </w:rPr>
        <w:tab/>
        <w:t>No.55 p.3929</w:t>
      </w:r>
      <w:r w:rsidR="001D155F" w:rsidRPr="00E53507">
        <w:rPr>
          <w:sz w:val="17"/>
          <w:szCs w:val="17"/>
        </w:rPr>
        <w:t xml:space="preserve"> | No.69 p.4635</w:t>
      </w:r>
    </w:p>
    <w:p w14:paraId="61E2F0BB" w14:textId="16CC55AA" w:rsidR="00711043" w:rsidRPr="00E53507" w:rsidRDefault="00711043" w:rsidP="00837CE1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Public Advocate</w:t>
      </w:r>
      <w:r w:rsidRPr="00E53507">
        <w:rPr>
          <w:sz w:val="17"/>
          <w:szCs w:val="17"/>
        </w:rPr>
        <w:tab/>
        <w:t>No.61 p.4094</w:t>
      </w:r>
    </w:p>
    <w:p w14:paraId="488B9682" w14:textId="4598DF04" w:rsidR="001D155F" w:rsidRPr="00E53507" w:rsidRDefault="001D155F" w:rsidP="00837CE1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Registrar of the Teachers Registration Board of South Australia</w:t>
      </w:r>
      <w:r w:rsidRPr="00E53507">
        <w:rPr>
          <w:sz w:val="17"/>
          <w:szCs w:val="17"/>
        </w:rPr>
        <w:tab/>
        <w:t>No.69 p.4635</w:t>
      </w:r>
    </w:p>
    <w:p w14:paraId="27F383B1" w14:textId="0FD81A7D" w:rsidR="00116E7F" w:rsidRPr="00E53507" w:rsidRDefault="00116E7F" w:rsidP="00837CE1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Small Business Commissioner</w:t>
      </w:r>
      <w:r w:rsidRPr="00E53507">
        <w:rPr>
          <w:sz w:val="17"/>
          <w:szCs w:val="17"/>
        </w:rPr>
        <w:tab/>
        <w:t>No.41 p.2645</w:t>
      </w:r>
    </w:p>
    <w:p w14:paraId="435F9889" w14:textId="77777777" w:rsidR="00B06DF8" w:rsidRPr="00E53507" w:rsidRDefault="00B06DF8" w:rsidP="00B06DF8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South Australian Civil and Administrative Tribunal—</w:t>
      </w:r>
    </w:p>
    <w:p w14:paraId="456BA991" w14:textId="77777777" w:rsidR="00B06DF8" w:rsidRPr="00E53507" w:rsidRDefault="00B06DF8" w:rsidP="00B06DF8">
      <w:pPr>
        <w:pStyle w:val="Caption"/>
        <w:tabs>
          <w:tab w:val="right" w:leader="dot" w:pos="9356"/>
        </w:tabs>
        <w:ind w:left="709" w:hanging="142"/>
        <w:rPr>
          <w:sz w:val="17"/>
          <w:szCs w:val="17"/>
        </w:rPr>
      </w:pPr>
      <w:r w:rsidRPr="00E53507">
        <w:rPr>
          <w:sz w:val="17"/>
          <w:szCs w:val="17"/>
        </w:rPr>
        <w:t>Ordinary member/s—</w:t>
      </w:r>
    </w:p>
    <w:p w14:paraId="4E550BCC" w14:textId="77777777" w:rsidR="00B06DF8" w:rsidRPr="00E53507" w:rsidRDefault="00B06DF8" w:rsidP="00B06DF8">
      <w:pPr>
        <w:pStyle w:val="Caption"/>
        <w:tabs>
          <w:tab w:val="right" w:leader="dot" w:pos="9356"/>
        </w:tabs>
        <w:ind w:left="851" w:hanging="142"/>
        <w:rPr>
          <w:sz w:val="17"/>
          <w:szCs w:val="17"/>
        </w:rPr>
      </w:pPr>
      <w:r w:rsidRPr="00E53507">
        <w:rPr>
          <w:sz w:val="17"/>
          <w:szCs w:val="17"/>
        </w:rPr>
        <w:t>part-time basis</w:t>
      </w:r>
      <w:r w:rsidRPr="00E53507">
        <w:rPr>
          <w:sz w:val="17"/>
          <w:szCs w:val="17"/>
        </w:rPr>
        <w:tab/>
        <w:t>No.61 p.4093</w:t>
      </w:r>
    </w:p>
    <w:p w14:paraId="2FB26F12" w14:textId="6D80D609" w:rsidR="00B06DF8" w:rsidRPr="00E53507" w:rsidRDefault="00B06DF8" w:rsidP="00B06DF8">
      <w:pPr>
        <w:pStyle w:val="Caption"/>
        <w:tabs>
          <w:tab w:val="right" w:leader="dot" w:pos="9356"/>
        </w:tabs>
        <w:ind w:left="851" w:hanging="142"/>
        <w:rPr>
          <w:sz w:val="17"/>
          <w:szCs w:val="17"/>
        </w:rPr>
      </w:pPr>
      <w:r w:rsidRPr="00E53507">
        <w:rPr>
          <w:sz w:val="17"/>
          <w:szCs w:val="17"/>
        </w:rPr>
        <w:t>sessional basis</w:t>
      </w:r>
      <w:r w:rsidRPr="00E53507">
        <w:rPr>
          <w:sz w:val="17"/>
          <w:szCs w:val="17"/>
        </w:rPr>
        <w:tab/>
        <w:t>No.61 p.4092</w:t>
      </w:r>
    </w:p>
    <w:p w14:paraId="6B5BD6D5" w14:textId="77777777" w:rsidR="00B06DF8" w:rsidRPr="00E53507" w:rsidRDefault="00B06DF8" w:rsidP="00B06DF8">
      <w:pPr>
        <w:pStyle w:val="Caption"/>
        <w:tabs>
          <w:tab w:val="right" w:leader="dot" w:pos="9356"/>
        </w:tabs>
        <w:ind w:left="709" w:hanging="142"/>
        <w:rPr>
          <w:sz w:val="17"/>
          <w:szCs w:val="17"/>
        </w:rPr>
      </w:pPr>
      <w:r w:rsidRPr="00E53507">
        <w:rPr>
          <w:sz w:val="17"/>
          <w:szCs w:val="17"/>
        </w:rPr>
        <w:t>Senior member/s—</w:t>
      </w:r>
    </w:p>
    <w:p w14:paraId="3D4DACA7" w14:textId="77777777" w:rsidR="00B06DF8" w:rsidRPr="00E53507" w:rsidRDefault="00B06DF8" w:rsidP="00B06DF8">
      <w:pPr>
        <w:pStyle w:val="Caption"/>
        <w:tabs>
          <w:tab w:val="right" w:leader="dot" w:pos="9356"/>
        </w:tabs>
        <w:ind w:left="851" w:hanging="142"/>
        <w:rPr>
          <w:sz w:val="17"/>
          <w:szCs w:val="17"/>
        </w:rPr>
      </w:pPr>
      <w:r w:rsidRPr="00E53507">
        <w:rPr>
          <w:sz w:val="17"/>
          <w:szCs w:val="17"/>
        </w:rPr>
        <w:t>part-time basis</w:t>
      </w:r>
      <w:r w:rsidRPr="00E53507">
        <w:rPr>
          <w:sz w:val="17"/>
          <w:szCs w:val="17"/>
        </w:rPr>
        <w:tab/>
        <w:t>No.61 p.4093</w:t>
      </w:r>
    </w:p>
    <w:p w14:paraId="67E5657F" w14:textId="3DFA2949" w:rsidR="00B06DF8" w:rsidRPr="00E53507" w:rsidRDefault="00B06DF8" w:rsidP="00B06DF8">
      <w:pPr>
        <w:pStyle w:val="Caption"/>
        <w:tabs>
          <w:tab w:val="right" w:leader="dot" w:pos="9356"/>
        </w:tabs>
        <w:ind w:left="851" w:hanging="142"/>
        <w:rPr>
          <w:sz w:val="17"/>
          <w:szCs w:val="17"/>
        </w:rPr>
      </w:pPr>
      <w:r w:rsidRPr="00E53507">
        <w:rPr>
          <w:sz w:val="17"/>
          <w:szCs w:val="17"/>
        </w:rPr>
        <w:t>sessional basis</w:t>
      </w:r>
      <w:r w:rsidRPr="00E53507">
        <w:rPr>
          <w:sz w:val="17"/>
          <w:szCs w:val="17"/>
        </w:rPr>
        <w:tab/>
        <w:t>No.61 p.4093</w:t>
      </w:r>
    </w:p>
    <w:p w14:paraId="183EC955" w14:textId="77777777" w:rsidR="00F15DC3" w:rsidRPr="00E53507" w:rsidRDefault="00F15DC3" w:rsidP="00F15DC3">
      <w:pPr>
        <w:tabs>
          <w:tab w:val="right" w:leader="dot" w:pos="9356"/>
        </w:tabs>
        <w:ind w:left="426"/>
      </w:pPr>
      <w:r w:rsidRPr="00E53507">
        <w:t>Treasurer</w:t>
      </w:r>
      <w:r w:rsidRPr="00E53507">
        <w:tab/>
        <w:t>No.54 p.3922</w:t>
      </w:r>
    </w:p>
    <w:p w14:paraId="404C7DA7" w14:textId="77777777" w:rsidR="00D11511" w:rsidRPr="00E53507" w:rsidRDefault="00D11511" w:rsidP="00D11511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Trustee—Da Costa Samaritan Fund Trust</w:t>
      </w:r>
      <w:r w:rsidRPr="00E53507">
        <w:rPr>
          <w:sz w:val="17"/>
          <w:szCs w:val="17"/>
        </w:rPr>
        <w:tab/>
        <w:t>No.47 p.3218</w:t>
      </w:r>
    </w:p>
    <w:p w14:paraId="18999202" w14:textId="3D15F3F8" w:rsidR="004D0F5D" w:rsidRPr="00E53507" w:rsidRDefault="004D0F5D" w:rsidP="004D0F5D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Valuation Review Panels—Independent Land Valuers</w:t>
      </w:r>
      <w:r w:rsidRPr="00E53507">
        <w:rPr>
          <w:sz w:val="17"/>
          <w:szCs w:val="17"/>
        </w:rPr>
        <w:tab/>
        <w:t>No.71 p.4820</w:t>
      </w:r>
    </w:p>
    <w:p w14:paraId="56C5845F" w14:textId="2496454F" w:rsidR="00C97208" w:rsidRPr="00E53507" w:rsidRDefault="00F15DC3" w:rsidP="00C97208">
      <w:pPr>
        <w:tabs>
          <w:tab w:val="right" w:leader="dot" w:pos="9356"/>
        </w:tabs>
        <w:ind w:left="567" w:hanging="141"/>
        <w:rPr>
          <w:szCs w:val="17"/>
        </w:rPr>
      </w:pPr>
      <w:r w:rsidRPr="00E53507">
        <w:rPr>
          <w:szCs w:val="17"/>
        </w:rPr>
        <w:t>Veterinary Surgeons Board of South Australia</w:t>
      </w:r>
      <w:r w:rsidR="00D21CF4" w:rsidRPr="00E53507">
        <w:rPr>
          <w:szCs w:val="17"/>
        </w:rPr>
        <w:t>—</w:t>
      </w:r>
      <w:r w:rsidR="00C97208" w:rsidRPr="00E53507">
        <w:rPr>
          <w:szCs w:val="17"/>
        </w:rPr>
        <w:br/>
      </w:r>
      <w:r w:rsidR="00D21CF4" w:rsidRPr="00E53507">
        <w:rPr>
          <w:szCs w:val="17"/>
        </w:rPr>
        <w:t>Member</w:t>
      </w:r>
      <w:r w:rsidR="00C97208" w:rsidRPr="00E53507">
        <w:rPr>
          <w:szCs w:val="17"/>
        </w:rPr>
        <w:tab/>
        <w:t>No.55 p.3929</w:t>
      </w:r>
    </w:p>
    <w:p w14:paraId="45895F8F" w14:textId="4A4B08E4" w:rsidR="00F15DC3" w:rsidRPr="00E53507" w:rsidRDefault="00C97208" w:rsidP="00C97208">
      <w:pPr>
        <w:tabs>
          <w:tab w:val="right" w:leader="dot" w:pos="9356"/>
        </w:tabs>
        <w:ind w:left="709" w:hanging="141"/>
      </w:pPr>
      <w:r w:rsidRPr="00E53507">
        <w:rPr>
          <w:szCs w:val="17"/>
        </w:rPr>
        <w:t>Presiding Member</w:t>
      </w:r>
      <w:r w:rsidR="00F15DC3" w:rsidRPr="00E53507">
        <w:rPr>
          <w:szCs w:val="17"/>
        </w:rPr>
        <w:tab/>
        <w:t>No.55 p.3929</w:t>
      </w:r>
    </w:p>
    <w:p w14:paraId="35C81BF2" w14:textId="77777777" w:rsidR="000E0EAF" w:rsidRPr="00E53507" w:rsidRDefault="00AD3DE2" w:rsidP="003628D9">
      <w:pPr>
        <w:pStyle w:val="Caption"/>
        <w:tabs>
          <w:tab w:val="right" w:leader="dot" w:pos="9356"/>
        </w:tabs>
        <w:spacing w:before="80"/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Approved</w:t>
      </w:r>
      <w:r w:rsidR="000E0EAF" w:rsidRPr="00E53507">
        <w:rPr>
          <w:sz w:val="17"/>
          <w:szCs w:val="17"/>
        </w:rPr>
        <w:t>—</w:t>
      </w:r>
    </w:p>
    <w:p w14:paraId="4DEF4BC0" w14:textId="20305B1D" w:rsidR="00AD3DE2" w:rsidRPr="00E53507" w:rsidRDefault="000E0EAF" w:rsidP="000E0EAF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A</w:t>
      </w:r>
      <w:r w:rsidR="00AD3DE2" w:rsidRPr="00E53507">
        <w:rPr>
          <w:sz w:val="17"/>
          <w:szCs w:val="17"/>
        </w:rPr>
        <w:t>llocation</w:t>
      </w:r>
      <w:r w:rsidRPr="00E53507">
        <w:rPr>
          <w:sz w:val="17"/>
          <w:szCs w:val="17"/>
        </w:rPr>
        <w:t xml:space="preserve"> </w:t>
      </w:r>
      <w:r w:rsidR="00AD3DE2" w:rsidRPr="00E53507">
        <w:rPr>
          <w:sz w:val="17"/>
          <w:szCs w:val="17"/>
        </w:rPr>
        <w:t>of Monies from the Community Development Fund in 2025-2026</w:t>
      </w:r>
      <w:r w:rsidR="00AD3DE2" w:rsidRPr="00E53507">
        <w:rPr>
          <w:sz w:val="17"/>
          <w:szCs w:val="17"/>
        </w:rPr>
        <w:tab/>
        <w:t>No.51 p.3772</w:t>
      </w:r>
    </w:p>
    <w:p w14:paraId="1C2E80DD" w14:textId="6C814116" w:rsidR="000E0EAF" w:rsidRPr="00E53507" w:rsidRDefault="000E0EAF" w:rsidP="000E0EAF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Attraction/retention allowance</w:t>
      </w:r>
      <w:r w:rsidRPr="00E53507">
        <w:rPr>
          <w:sz w:val="17"/>
          <w:szCs w:val="17"/>
        </w:rPr>
        <w:tab/>
        <w:t>No.60 p.4062</w:t>
      </w:r>
    </w:p>
    <w:p w14:paraId="4337C290" w14:textId="003D6243" w:rsidR="00916033" w:rsidRPr="00E53507" w:rsidRDefault="00916033" w:rsidP="003628D9">
      <w:pPr>
        <w:pStyle w:val="Caption"/>
        <w:tabs>
          <w:tab w:val="right" w:leader="dot" w:pos="9356"/>
        </w:tabs>
        <w:spacing w:before="80"/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Determination—</w:t>
      </w:r>
    </w:p>
    <w:p w14:paraId="4063036E" w14:textId="77777777" w:rsidR="00916033" w:rsidRPr="00E53507" w:rsidRDefault="00916033" w:rsidP="00916033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Entitled to Renumeration—</w:t>
      </w:r>
    </w:p>
    <w:p w14:paraId="420DB28C" w14:textId="7FEFB0CD" w:rsidR="00916033" w:rsidRPr="00E53507" w:rsidRDefault="00885323" w:rsidP="00916033">
      <w:pPr>
        <w:pStyle w:val="Caption"/>
        <w:tabs>
          <w:tab w:val="right" w:leader="dot" w:pos="9356"/>
        </w:tabs>
        <w:ind w:left="709" w:hanging="142"/>
        <w:rPr>
          <w:sz w:val="17"/>
          <w:szCs w:val="17"/>
        </w:rPr>
      </w:pPr>
      <w:r w:rsidRPr="00E53507">
        <w:rPr>
          <w:sz w:val="17"/>
          <w:szCs w:val="17"/>
        </w:rPr>
        <w:t>Behavioural Standards Panel</w:t>
      </w:r>
      <w:r w:rsidR="00916033" w:rsidRPr="00E53507">
        <w:rPr>
          <w:sz w:val="17"/>
          <w:szCs w:val="17"/>
        </w:rPr>
        <w:tab/>
        <w:t>No.45 p.2817</w:t>
      </w:r>
    </w:p>
    <w:p w14:paraId="478DED50" w14:textId="7CDD36A4" w:rsidR="00F04A93" w:rsidRPr="00E53507" w:rsidRDefault="00F04A93" w:rsidP="00885323">
      <w:pPr>
        <w:pStyle w:val="Caption"/>
        <w:tabs>
          <w:tab w:val="right" w:leader="dot" w:pos="9356"/>
        </w:tabs>
        <w:ind w:left="709" w:hanging="142"/>
        <w:rPr>
          <w:sz w:val="17"/>
          <w:szCs w:val="17"/>
        </w:rPr>
      </w:pPr>
      <w:r w:rsidRPr="00E53507">
        <w:rPr>
          <w:sz w:val="17"/>
          <w:szCs w:val="17"/>
        </w:rPr>
        <w:t>South Australian Government Financing Advisory Board</w:t>
      </w:r>
      <w:r w:rsidRPr="00E53507">
        <w:rPr>
          <w:sz w:val="17"/>
          <w:szCs w:val="17"/>
        </w:rPr>
        <w:tab/>
        <w:t>No.47 p.3218</w:t>
      </w:r>
    </w:p>
    <w:p w14:paraId="19F79656" w14:textId="741AE9F2" w:rsidR="00885323" w:rsidRPr="00E53507" w:rsidRDefault="00885323" w:rsidP="00885323">
      <w:pPr>
        <w:pStyle w:val="Caption"/>
        <w:tabs>
          <w:tab w:val="right" w:leader="dot" w:pos="9356"/>
        </w:tabs>
        <w:ind w:left="709" w:hanging="142"/>
        <w:rPr>
          <w:sz w:val="17"/>
          <w:szCs w:val="17"/>
        </w:rPr>
      </w:pPr>
      <w:r w:rsidRPr="00E53507">
        <w:rPr>
          <w:sz w:val="17"/>
          <w:szCs w:val="17"/>
        </w:rPr>
        <w:t>South Australian Local Government Grants Commission</w:t>
      </w:r>
      <w:r w:rsidRPr="00E53507">
        <w:rPr>
          <w:sz w:val="17"/>
          <w:szCs w:val="17"/>
        </w:rPr>
        <w:tab/>
        <w:t>No.45 p.2817</w:t>
      </w:r>
    </w:p>
    <w:p w14:paraId="03D8B8D0" w14:textId="4F5D1C26" w:rsidR="004C0CA8" w:rsidRPr="00E53507" w:rsidRDefault="007E7C90" w:rsidP="003628D9">
      <w:pPr>
        <w:pStyle w:val="Caption"/>
        <w:tabs>
          <w:tab w:val="right" w:leader="dot" w:pos="9356"/>
        </w:tabs>
        <w:spacing w:before="80"/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D</w:t>
      </w:r>
      <w:r w:rsidR="004C0CA8" w:rsidRPr="00E53507">
        <w:rPr>
          <w:sz w:val="17"/>
          <w:szCs w:val="17"/>
        </w:rPr>
        <w:t>esignation—</w:t>
      </w:r>
    </w:p>
    <w:p w14:paraId="2C36AF19" w14:textId="5BC58243" w:rsidR="007E7C90" w:rsidRPr="00E53507" w:rsidRDefault="005B2E8F" w:rsidP="000C3E4C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Commissioner</w:t>
      </w:r>
      <w:r w:rsidR="007E7C90" w:rsidRPr="00E53507">
        <w:rPr>
          <w:sz w:val="17"/>
          <w:szCs w:val="17"/>
        </w:rPr>
        <w:tab/>
      </w:r>
      <w:r w:rsidR="00594C7D" w:rsidRPr="00E53507">
        <w:rPr>
          <w:sz w:val="17"/>
          <w:szCs w:val="17"/>
        </w:rPr>
        <w:t>No.52 p.3804</w:t>
      </w:r>
    </w:p>
    <w:p w14:paraId="48E81A03" w14:textId="43A46060" w:rsidR="00EE707D" w:rsidRPr="00E53507" w:rsidRDefault="00D00B7D" w:rsidP="000C3E4C">
      <w:pPr>
        <w:pStyle w:val="Caption"/>
        <w:tabs>
          <w:tab w:val="right" w:leader="dot" w:pos="9356"/>
        </w:tabs>
        <w:spacing w:after="80"/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President of the South Australian Employment Tribunal</w:t>
      </w:r>
      <w:r w:rsidR="00EE707D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No.62 p.4128</w:t>
      </w:r>
    </w:p>
    <w:p w14:paraId="43113539" w14:textId="75F0B6DB" w:rsidR="00F927ED" w:rsidRPr="00E53507" w:rsidRDefault="00F927ED" w:rsidP="00E6094C">
      <w:pPr>
        <w:pStyle w:val="Caption"/>
        <w:tabs>
          <w:tab w:val="right" w:leader="dot" w:pos="9356"/>
        </w:tabs>
        <w:spacing w:before="80"/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Direction—Unused Leave Entitlement</w:t>
      </w:r>
      <w:r w:rsidRPr="00E53507">
        <w:rPr>
          <w:sz w:val="17"/>
          <w:szCs w:val="17"/>
        </w:rPr>
        <w:tab/>
        <w:t>No.70 p.4713</w:t>
      </w:r>
    </w:p>
    <w:p w14:paraId="67E1056A" w14:textId="77777777" w:rsidR="00E055CB" w:rsidRPr="00E53507" w:rsidRDefault="00E055CB" w:rsidP="005F5F87">
      <w:pPr>
        <w:pStyle w:val="Caption"/>
        <w:tabs>
          <w:tab w:val="right" w:leader="dot" w:pos="9356"/>
        </w:tabs>
        <w:spacing w:before="80"/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Resignations—</w:t>
      </w:r>
    </w:p>
    <w:p w14:paraId="4AD07CB2" w14:textId="0DA18F3B" w:rsidR="00E055CB" w:rsidRPr="00E53507" w:rsidRDefault="00E055CB" w:rsidP="00D40F4F">
      <w:pPr>
        <w:tabs>
          <w:tab w:val="right" w:leader="dot" w:pos="9356"/>
        </w:tabs>
        <w:ind w:left="426"/>
      </w:pPr>
      <w:r w:rsidRPr="00E53507">
        <w:t>Deputy Premier</w:t>
      </w:r>
      <w:r w:rsidRPr="00E53507">
        <w:tab/>
        <w:t>No.54 p.3922</w:t>
      </w:r>
    </w:p>
    <w:p w14:paraId="4AE1AB64" w14:textId="0C08DB44" w:rsidR="00E055CB" w:rsidRPr="00E53507" w:rsidRDefault="00E055CB" w:rsidP="00D40F4F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Minister for—</w:t>
      </w:r>
    </w:p>
    <w:p w14:paraId="0F4B9C5A" w14:textId="765FD739" w:rsidR="00E055CB" w:rsidRPr="00E53507" w:rsidRDefault="00E055CB" w:rsidP="00D40F4F">
      <w:pPr>
        <w:tabs>
          <w:tab w:val="right" w:leader="dot" w:pos="9356"/>
        </w:tabs>
        <w:ind w:left="567"/>
      </w:pPr>
      <w:r w:rsidRPr="00E53507">
        <w:t>Climate, Environment and Water</w:t>
      </w:r>
      <w:r w:rsidRPr="00E53507">
        <w:tab/>
        <w:t>No.54 p.3922</w:t>
      </w:r>
    </w:p>
    <w:p w14:paraId="62B9DAF8" w14:textId="55D08EC1" w:rsidR="00E055CB" w:rsidRPr="00E53507" w:rsidRDefault="00E055CB" w:rsidP="00D40F4F">
      <w:pPr>
        <w:tabs>
          <w:tab w:val="right" w:leader="dot" w:pos="9356"/>
        </w:tabs>
        <w:ind w:left="567"/>
      </w:pPr>
      <w:r w:rsidRPr="00E53507">
        <w:t>Defence and Space Industries</w:t>
      </w:r>
      <w:r w:rsidRPr="00E53507">
        <w:tab/>
        <w:t>No.54 p.3922</w:t>
      </w:r>
    </w:p>
    <w:p w14:paraId="0F1257BB" w14:textId="3D01756E" w:rsidR="00E055CB" w:rsidRPr="00E53507" w:rsidRDefault="00E055CB" w:rsidP="00D40F4F">
      <w:pPr>
        <w:tabs>
          <w:tab w:val="right" w:leader="dot" w:pos="9356"/>
        </w:tabs>
        <w:ind w:left="567"/>
      </w:pPr>
      <w:r w:rsidRPr="00E53507">
        <w:t>Emergency Services and Correctional Services</w:t>
      </w:r>
      <w:r w:rsidRPr="00E53507">
        <w:tab/>
        <w:t>No.54 p.3922</w:t>
      </w:r>
    </w:p>
    <w:p w14:paraId="4DBC492B" w14:textId="7C02C557" w:rsidR="00E055CB" w:rsidRPr="00E53507" w:rsidRDefault="00E055CB" w:rsidP="00D40F4F">
      <w:pPr>
        <w:tabs>
          <w:tab w:val="right" w:leader="dot" w:pos="9356"/>
        </w:tabs>
        <w:ind w:left="567"/>
      </w:pPr>
      <w:r w:rsidRPr="00E53507">
        <w:t>Infrastructure and Transport</w:t>
      </w:r>
      <w:r w:rsidRPr="00E53507">
        <w:tab/>
        <w:t>No.54 p.3922</w:t>
      </w:r>
    </w:p>
    <w:p w14:paraId="4B4FE537" w14:textId="11598648" w:rsidR="00E055CB" w:rsidRPr="00E53507" w:rsidRDefault="00E055CB" w:rsidP="00D40F4F">
      <w:pPr>
        <w:tabs>
          <w:tab w:val="right" w:leader="dot" w:pos="9356"/>
        </w:tabs>
        <w:ind w:left="567"/>
      </w:pPr>
      <w:r w:rsidRPr="00E53507">
        <w:t>Industry, Innovation and Science</w:t>
      </w:r>
      <w:r w:rsidRPr="00E53507">
        <w:tab/>
        <w:t>No.54 p.3922</w:t>
      </w:r>
    </w:p>
    <w:p w14:paraId="53194CB7" w14:textId="4B5158BD" w:rsidR="00E055CB" w:rsidRPr="00E53507" w:rsidRDefault="00E055CB" w:rsidP="00D40F4F">
      <w:pPr>
        <w:tabs>
          <w:tab w:val="right" w:leader="dot" w:pos="9356"/>
        </w:tabs>
        <w:ind w:left="567"/>
      </w:pPr>
      <w:r w:rsidRPr="00E53507">
        <w:t>Police</w:t>
      </w:r>
      <w:r w:rsidRPr="00E53507">
        <w:tab/>
        <w:t>No.54 p.3922</w:t>
      </w:r>
    </w:p>
    <w:p w14:paraId="0CA0EB3D" w14:textId="2090763B" w:rsidR="00E055CB" w:rsidRPr="00E53507" w:rsidRDefault="00E055CB" w:rsidP="00D40F4F">
      <w:pPr>
        <w:tabs>
          <w:tab w:val="right" w:leader="dot" w:pos="9356"/>
        </w:tabs>
        <w:ind w:left="567"/>
      </w:pPr>
      <w:r w:rsidRPr="00E53507">
        <w:t>Recreation, Sport and Racing</w:t>
      </w:r>
      <w:r w:rsidRPr="00E53507">
        <w:tab/>
        <w:t>No.54 p.3922</w:t>
      </w:r>
    </w:p>
    <w:p w14:paraId="146D4613" w14:textId="0AC619CA" w:rsidR="00E055CB" w:rsidRPr="00E53507" w:rsidRDefault="00E055CB" w:rsidP="00D40F4F">
      <w:pPr>
        <w:tabs>
          <w:tab w:val="right" w:leader="dot" w:pos="9356"/>
        </w:tabs>
        <w:ind w:left="567"/>
      </w:pPr>
      <w:r w:rsidRPr="00E53507">
        <w:t>Women and the Prevention of Domestic, Family and Sexual Violence</w:t>
      </w:r>
      <w:r w:rsidRPr="00E53507">
        <w:tab/>
        <w:t>No.54 p.3922</w:t>
      </w:r>
    </w:p>
    <w:p w14:paraId="3F26023F" w14:textId="6C4AC7CA" w:rsidR="00E055CB" w:rsidRPr="00E53507" w:rsidRDefault="00E055CB" w:rsidP="00D40F4F">
      <w:pPr>
        <w:tabs>
          <w:tab w:val="right" w:leader="dot" w:pos="9356"/>
        </w:tabs>
        <w:ind w:left="567"/>
      </w:pPr>
      <w:r w:rsidRPr="00E53507">
        <w:t>Workforce and Population Strategy</w:t>
      </w:r>
      <w:r w:rsidRPr="00E53507">
        <w:tab/>
        <w:t>No.54 p.3922</w:t>
      </w:r>
    </w:p>
    <w:p w14:paraId="4FE2CD0F" w14:textId="6E29CBBD" w:rsidR="00E055CB" w:rsidRPr="00E53507" w:rsidRDefault="00E055CB" w:rsidP="00D40F4F">
      <w:pPr>
        <w:tabs>
          <w:tab w:val="right" w:leader="dot" w:pos="9356"/>
        </w:tabs>
        <w:ind w:left="426"/>
      </w:pPr>
      <w:r w:rsidRPr="00E53507">
        <w:t>Treasurer</w:t>
      </w:r>
      <w:r w:rsidRPr="00E53507">
        <w:tab/>
        <w:t>No.54 p.3922</w:t>
      </w:r>
    </w:p>
    <w:p w14:paraId="544B96BF" w14:textId="77777777" w:rsidR="00AD51D3" w:rsidRPr="00E53507" w:rsidRDefault="00AD51D3" w:rsidP="000C3E4C">
      <w:pPr>
        <w:pStyle w:val="Caption"/>
        <w:tabs>
          <w:tab w:val="right" w:leader="dot" w:pos="9356"/>
        </w:tabs>
        <w:spacing w:before="80"/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Revocation—</w:t>
      </w:r>
    </w:p>
    <w:p w14:paraId="00A0AFC0" w14:textId="134579AC" w:rsidR="00A90412" w:rsidRPr="00E53507" w:rsidRDefault="00A90412" w:rsidP="000C3E4C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Acting Deputy Premier</w:t>
      </w:r>
      <w:r w:rsidRPr="00E53507">
        <w:rPr>
          <w:sz w:val="17"/>
          <w:szCs w:val="17"/>
        </w:rPr>
        <w:tab/>
        <w:t>No.54 p.3923</w:t>
      </w:r>
    </w:p>
    <w:p w14:paraId="63C8A518" w14:textId="6237571A" w:rsidR="00A90412" w:rsidRPr="00E53507" w:rsidRDefault="00A90412" w:rsidP="00A90412">
      <w:pPr>
        <w:ind w:left="426"/>
      </w:pPr>
      <w:r w:rsidRPr="00E53507">
        <w:t>Acting Minister for—</w:t>
      </w:r>
    </w:p>
    <w:p w14:paraId="49F7FD9F" w14:textId="36F40DDB" w:rsidR="00A90412" w:rsidRPr="00E53507" w:rsidRDefault="00A90412" w:rsidP="00A90412">
      <w:pPr>
        <w:tabs>
          <w:tab w:val="right" w:leader="dot" w:pos="9356"/>
        </w:tabs>
        <w:ind w:left="567"/>
      </w:pPr>
      <w:r w:rsidRPr="00E53507">
        <w:t>Climate, Environment and Water</w:t>
      </w:r>
      <w:r w:rsidRPr="00E53507">
        <w:tab/>
      </w:r>
      <w:r w:rsidRPr="00E53507">
        <w:rPr>
          <w:szCs w:val="17"/>
        </w:rPr>
        <w:t>No.54 p.3923</w:t>
      </w:r>
    </w:p>
    <w:p w14:paraId="37448534" w14:textId="4BC46093" w:rsidR="00A90412" w:rsidRPr="00E53507" w:rsidRDefault="00A90412" w:rsidP="00A90412">
      <w:pPr>
        <w:tabs>
          <w:tab w:val="right" w:leader="dot" w:pos="9356"/>
        </w:tabs>
        <w:ind w:left="567"/>
      </w:pPr>
      <w:r w:rsidRPr="00E53507">
        <w:t>Industry, Innovation and Science</w:t>
      </w:r>
      <w:r w:rsidRPr="00E53507">
        <w:tab/>
      </w:r>
      <w:r w:rsidRPr="00E53507">
        <w:rPr>
          <w:szCs w:val="17"/>
        </w:rPr>
        <w:t>No.54 p.3923</w:t>
      </w:r>
    </w:p>
    <w:p w14:paraId="4DF63709" w14:textId="47B9D552" w:rsidR="00A90412" w:rsidRPr="00E53507" w:rsidRDefault="00A90412" w:rsidP="00A90412">
      <w:pPr>
        <w:tabs>
          <w:tab w:val="right" w:leader="dot" w:pos="9356"/>
        </w:tabs>
        <w:ind w:left="567"/>
      </w:pPr>
      <w:r w:rsidRPr="00E53507">
        <w:t>Workforce and Population Strategy</w:t>
      </w:r>
      <w:r w:rsidRPr="00E53507">
        <w:tab/>
      </w:r>
      <w:r w:rsidRPr="00E53507">
        <w:rPr>
          <w:szCs w:val="17"/>
        </w:rPr>
        <w:t>No.54 p.3923</w:t>
      </w:r>
    </w:p>
    <w:p w14:paraId="25508A3E" w14:textId="0B496A84" w:rsidR="00DD543E" w:rsidRPr="00E53507" w:rsidRDefault="00DD543E" w:rsidP="000C3E4C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Appointment—</w:t>
      </w:r>
    </w:p>
    <w:p w14:paraId="0692C106" w14:textId="0066E3E7" w:rsidR="00DD543E" w:rsidRPr="00E53507" w:rsidRDefault="00DD543E" w:rsidP="00F1301D">
      <w:pPr>
        <w:pStyle w:val="Caption"/>
        <w:tabs>
          <w:tab w:val="right" w:leader="dot" w:pos="9356"/>
        </w:tabs>
        <w:ind w:left="709" w:hanging="142"/>
        <w:rPr>
          <w:sz w:val="17"/>
          <w:szCs w:val="17"/>
        </w:rPr>
      </w:pPr>
      <w:r w:rsidRPr="00E53507">
        <w:rPr>
          <w:sz w:val="17"/>
          <w:szCs w:val="17"/>
        </w:rPr>
        <w:t>South Australian Civil and Administrative Tribunal—Ordinary member/s—</w:t>
      </w:r>
    </w:p>
    <w:p w14:paraId="4703A951" w14:textId="77777777" w:rsidR="00DD543E" w:rsidRPr="00E53507" w:rsidRDefault="00DD543E" w:rsidP="00DD543E">
      <w:pPr>
        <w:pStyle w:val="Caption"/>
        <w:tabs>
          <w:tab w:val="right" w:leader="dot" w:pos="9356"/>
        </w:tabs>
        <w:ind w:left="993" w:hanging="142"/>
        <w:rPr>
          <w:sz w:val="17"/>
          <w:szCs w:val="17"/>
        </w:rPr>
      </w:pPr>
      <w:r w:rsidRPr="00E53507">
        <w:rPr>
          <w:sz w:val="17"/>
          <w:szCs w:val="17"/>
        </w:rPr>
        <w:t>part-time basis</w:t>
      </w:r>
      <w:r w:rsidRPr="00E53507">
        <w:rPr>
          <w:sz w:val="17"/>
          <w:szCs w:val="17"/>
        </w:rPr>
        <w:tab/>
        <w:t>No.61 p.4093</w:t>
      </w:r>
    </w:p>
    <w:p w14:paraId="728373B8" w14:textId="4A783834" w:rsidR="00DD543E" w:rsidRPr="00E53507" w:rsidRDefault="00DD543E" w:rsidP="00DD543E">
      <w:pPr>
        <w:pStyle w:val="Caption"/>
        <w:tabs>
          <w:tab w:val="right" w:leader="dot" w:pos="9356"/>
        </w:tabs>
        <w:ind w:left="993" w:hanging="142"/>
        <w:rPr>
          <w:sz w:val="17"/>
          <w:szCs w:val="17"/>
        </w:rPr>
      </w:pPr>
      <w:r w:rsidRPr="00E53507">
        <w:rPr>
          <w:sz w:val="17"/>
          <w:szCs w:val="17"/>
        </w:rPr>
        <w:t>sessional basis</w:t>
      </w:r>
      <w:r w:rsidRPr="00E53507">
        <w:rPr>
          <w:sz w:val="17"/>
          <w:szCs w:val="17"/>
        </w:rPr>
        <w:tab/>
        <w:t>No.61 p.409</w:t>
      </w:r>
      <w:r w:rsidR="00882554" w:rsidRPr="00E53507">
        <w:rPr>
          <w:sz w:val="17"/>
          <w:szCs w:val="17"/>
        </w:rPr>
        <w:t>3</w:t>
      </w:r>
    </w:p>
    <w:p w14:paraId="07D76EAC" w14:textId="7A913791" w:rsidR="00A90412" w:rsidRPr="00E53507" w:rsidRDefault="00A90412" w:rsidP="00A90412">
      <w:pPr>
        <w:tabs>
          <w:tab w:val="right" w:leader="dot" w:pos="9356"/>
        </w:tabs>
        <w:ind w:left="425"/>
      </w:pPr>
      <w:r w:rsidRPr="00E53507">
        <w:t>Parliamentary Secretary to the Minister for Recreation, Sport and Racing</w:t>
      </w:r>
      <w:r w:rsidRPr="00E53507">
        <w:tab/>
        <w:t>No.54 p.392</w:t>
      </w:r>
      <w:r w:rsidR="002279D8" w:rsidRPr="00E53507">
        <w:t>2</w:t>
      </w:r>
    </w:p>
    <w:p w14:paraId="467A5798" w14:textId="36A12299" w:rsidR="00D00B7D" w:rsidRPr="00E53507" w:rsidRDefault="00D00B7D" w:rsidP="004219C8">
      <w:pPr>
        <w:pStyle w:val="Heading2"/>
      </w:pPr>
      <w:bookmarkStart w:id="15" w:name="_Toc217486839"/>
      <w:bookmarkStart w:id="16" w:name="_Toc96611429"/>
      <w:bookmarkStart w:id="17" w:name="_Toc96611826"/>
      <w:r w:rsidRPr="00E53507">
        <w:t>Motor Vehicles Accidents (Lifetime Support Scheme) Act 2013</w:t>
      </w:r>
      <w:bookmarkEnd w:id="15"/>
    </w:p>
    <w:p w14:paraId="5E7F2B6C" w14:textId="4CFBB10C" w:rsidR="004D3B56" w:rsidRPr="00E53507" w:rsidRDefault="00D00B7D" w:rsidP="00D00B7D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Lifetime Support Scheme Rules—Substitution</w:t>
      </w:r>
      <w:r w:rsidRPr="00E53507">
        <w:rPr>
          <w:sz w:val="17"/>
          <w:szCs w:val="17"/>
        </w:rPr>
        <w:tab/>
        <w:t>No.62 p.4128</w:t>
      </w:r>
    </w:p>
    <w:p w14:paraId="6F95473F" w14:textId="09A21B67" w:rsidR="000A7838" w:rsidRPr="00E53507" w:rsidRDefault="000A7838" w:rsidP="000A7838">
      <w:pPr>
        <w:pStyle w:val="Heading2"/>
      </w:pPr>
      <w:bookmarkStart w:id="18" w:name="_Toc217486840"/>
      <w:r w:rsidRPr="00E53507">
        <w:t>Notices</w:t>
      </w:r>
      <w:bookmarkEnd w:id="18"/>
    </w:p>
    <w:p w14:paraId="58959478" w14:textId="77777777" w:rsidR="006432E7" w:rsidRPr="00E53507" w:rsidRDefault="006432E7" w:rsidP="00F15DC3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Marine Parks (Authorised Management Plan Amendment) Notice 2025</w:t>
      </w:r>
      <w:r w:rsidRPr="00E53507">
        <w:rPr>
          <w:sz w:val="17"/>
          <w:szCs w:val="17"/>
        </w:rPr>
        <w:tab/>
        <w:t>No.61 p.4095</w:t>
      </w:r>
    </w:p>
    <w:p w14:paraId="7D6DA232" w14:textId="77777777" w:rsidR="006432E7" w:rsidRPr="00E53507" w:rsidRDefault="006432E7" w:rsidP="00F15DC3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Mutual Recognition (Victorian Container Deposit Scheme) Notice 2025</w:t>
      </w:r>
      <w:r w:rsidRPr="00E53507">
        <w:rPr>
          <w:sz w:val="17"/>
          <w:szCs w:val="17"/>
        </w:rPr>
        <w:tab/>
        <w:t>No.69 p.4636</w:t>
      </w:r>
    </w:p>
    <w:p w14:paraId="71F459DD" w14:textId="77777777" w:rsidR="006432E7" w:rsidRPr="00E53507" w:rsidRDefault="006432E7" w:rsidP="00F15DC3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Trans-Tasman Mutual Recognition (Tobacco and Other Products) Notice 2025</w:t>
      </w:r>
      <w:r w:rsidRPr="00E53507">
        <w:rPr>
          <w:sz w:val="17"/>
        </w:rPr>
        <w:tab/>
      </w:r>
      <w:r w:rsidRPr="00E53507">
        <w:rPr>
          <w:sz w:val="17"/>
          <w:szCs w:val="17"/>
        </w:rPr>
        <w:t>No.55 p.3930</w:t>
      </w:r>
    </w:p>
    <w:p w14:paraId="7ECB0AD0" w14:textId="641250AC" w:rsidR="00F422A0" w:rsidRPr="00E53507" w:rsidRDefault="006432E7" w:rsidP="00F422A0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Trans-Tasman Mutual Recognition (Victorian Container Deposit Scheme) Notice 2025</w:t>
      </w:r>
      <w:r w:rsidRPr="00E53507">
        <w:rPr>
          <w:sz w:val="17"/>
          <w:szCs w:val="17"/>
        </w:rPr>
        <w:tab/>
        <w:t>No.69 p.4641</w:t>
      </w:r>
      <w:r w:rsidR="00F422A0" w:rsidRPr="00E53507">
        <w:rPr>
          <w:sz w:val="17"/>
          <w:szCs w:val="17"/>
        </w:rPr>
        <w:br w:type="page"/>
      </w:r>
    </w:p>
    <w:p w14:paraId="50BF5EE9" w14:textId="60D7E3D4" w:rsidR="00BB4B4A" w:rsidRPr="00E53507" w:rsidRDefault="00B75F4E" w:rsidP="004219C8">
      <w:pPr>
        <w:pStyle w:val="Heading2"/>
      </w:pPr>
      <w:bookmarkStart w:id="19" w:name="_Toc217486841"/>
      <w:r w:rsidRPr="00E53507">
        <w:lastRenderedPageBreak/>
        <w:t>Proclamations</w:t>
      </w:r>
      <w:bookmarkStart w:id="20" w:name="_Hlk217301091"/>
      <w:bookmarkEnd w:id="16"/>
      <w:bookmarkEnd w:id="17"/>
      <w:bookmarkEnd w:id="19"/>
    </w:p>
    <w:bookmarkEnd w:id="20"/>
    <w:p w14:paraId="592D477B" w14:textId="77777777" w:rsidR="00A357D2" w:rsidRPr="00E53507" w:rsidRDefault="00A357D2" w:rsidP="004219C8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 xml:space="preserve">Adelaide University (Adelaide University Union) (Transfer of Assets, Contracts and Liabilities) </w:t>
      </w:r>
      <w:r w:rsidRPr="00E53507">
        <w:rPr>
          <w:sz w:val="17"/>
          <w:szCs w:val="17"/>
        </w:rPr>
        <w:br/>
        <w:t>Proclamation 2025</w:t>
      </w:r>
      <w:r w:rsidRPr="00E53507">
        <w:rPr>
          <w:sz w:val="17"/>
          <w:szCs w:val="17"/>
        </w:rPr>
        <w:tab/>
        <w:t>No.69 p.4647</w:t>
      </w:r>
    </w:p>
    <w:p w14:paraId="391C1326" w14:textId="77777777" w:rsidR="00A357D2" w:rsidRPr="00E53507" w:rsidRDefault="00A357D2" w:rsidP="00AF4357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>Adelaide University (Transfer of Assets, Contracts and Liabilities) Proclamation 2025</w:t>
      </w:r>
      <w:r w:rsidRPr="00E53507">
        <w:rPr>
          <w:sz w:val="17"/>
          <w:szCs w:val="17"/>
        </w:rPr>
        <w:tab/>
        <w:t>No.62 p.4242</w:t>
      </w:r>
    </w:p>
    <w:p w14:paraId="05176E01" w14:textId="77777777" w:rsidR="00A357D2" w:rsidRPr="00E53507" w:rsidRDefault="00A357D2" w:rsidP="00AF4357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>Adelaide University (Transfer of Students) Proclamation 2025</w:t>
      </w:r>
      <w:r w:rsidRPr="00E53507">
        <w:rPr>
          <w:sz w:val="17"/>
          <w:szCs w:val="17"/>
        </w:rPr>
        <w:tab/>
        <w:t>No.62 p.4247</w:t>
      </w:r>
    </w:p>
    <w:p w14:paraId="6EE3BDA1" w14:textId="77777777" w:rsidR="00A357D2" w:rsidRPr="00E53507" w:rsidRDefault="00A357D2" w:rsidP="00AF4357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>Adelaide University Act (Commencement) Proclamation 2025</w:t>
      </w:r>
      <w:r w:rsidRPr="00E53507">
        <w:rPr>
          <w:sz w:val="17"/>
          <w:szCs w:val="17"/>
        </w:rPr>
        <w:tab/>
        <w:t>No.62 p.4240</w:t>
      </w:r>
    </w:p>
    <w:p w14:paraId="31EEBC34" w14:textId="77777777" w:rsidR="00A357D2" w:rsidRPr="00E53507" w:rsidRDefault="00A357D2" w:rsidP="00C4748D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 xml:space="preserve">Administrative Arrangements (Administration of North Adelaide Public Golf Course Act) </w:t>
      </w:r>
      <w:r w:rsidRPr="00E53507">
        <w:rPr>
          <w:sz w:val="17"/>
          <w:szCs w:val="17"/>
        </w:rPr>
        <w:br/>
        <w:t>Proclamation 2025</w:t>
      </w:r>
      <w:r w:rsidRPr="00E53507">
        <w:rPr>
          <w:sz w:val="17"/>
          <w:szCs w:val="17"/>
        </w:rPr>
        <w:tab/>
        <w:t>No.73 p.4963</w:t>
      </w:r>
    </w:p>
    <w:p w14:paraId="2EB6F454" w14:textId="77777777" w:rsidR="00A357D2" w:rsidRPr="00E53507" w:rsidRDefault="00A357D2" w:rsidP="00AF4357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>Administrative Arrangements (Administration of Preventive Health SA Act) Proclamation 2025</w:t>
      </w:r>
      <w:r w:rsidRPr="00E53507">
        <w:rPr>
          <w:sz w:val="17"/>
          <w:szCs w:val="17"/>
        </w:rPr>
        <w:tab/>
        <w:t>No.71 p.4826</w:t>
      </w:r>
    </w:p>
    <w:p w14:paraId="3BC80166" w14:textId="77777777" w:rsidR="00A357D2" w:rsidRPr="00E53507" w:rsidRDefault="00A357D2" w:rsidP="00AF4357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 xml:space="preserve">Administrative Arrangements (Administration of State Development Coordination and Facilitation Act) </w:t>
      </w:r>
      <w:r w:rsidRPr="00E53507">
        <w:rPr>
          <w:sz w:val="17"/>
          <w:szCs w:val="17"/>
        </w:rPr>
        <w:br/>
        <w:t>Proclamation 2025</w:t>
      </w:r>
      <w:r w:rsidRPr="00E53507">
        <w:rPr>
          <w:sz w:val="17"/>
          <w:szCs w:val="17"/>
        </w:rPr>
        <w:tab/>
        <w:t>No.51 p.3774</w:t>
      </w:r>
    </w:p>
    <w:p w14:paraId="02EA7974" w14:textId="77777777" w:rsidR="00A357D2" w:rsidRPr="00E53507" w:rsidRDefault="00A357D2" w:rsidP="00AF4357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>Administrative Arrangements (Administration of Veterinary Services Act) Proclamation 2025</w:t>
      </w:r>
      <w:r w:rsidRPr="00E53507">
        <w:rPr>
          <w:sz w:val="17"/>
          <w:szCs w:val="17"/>
        </w:rPr>
        <w:tab/>
        <w:t>No.68 p.4497</w:t>
      </w:r>
    </w:p>
    <w:p w14:paraId="784210FB" w14:textId="77777777" w:rsidR="00A357D2" w:rsidRPr="00E53507" w:rsidRDefault="00A357D2" w:rsidP="00AF4357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>Administrative Arrangements (Committal of Acts) Proclamation 2025</w:t>
      </w:r>
      <w:r w:rsidRPr="00E53507">
        <w:rPr>
          <w:sz w:val="17"/>
          <w:szCs w:val="17"/>
        </w:rPr>
        <w:tab/>
        <w:t>No.51 p.3775</w:t>
      </w:r>
    </w:p>
    <w:p w14:paraId="19927615" w14:textId="77777777" w:rsidR="00A357D2" w:rsidRPr="00E53507" w:rsidRDefault="00A357D2" w:rsidP="00BD3053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>Administrative Arrangements (Ministerial Arrangements and Other Matters) Proclamation 2025</w:t>
      </w:r>
      <w:r w:rsidRPr="00E53507">
        <w:rPr>
          <w:sz w:val="17"/>
          <w:szCs w:val="17"/>
        </w:rPr>
        <w:tab/>
        <w:t>No.54 p.3924</w:t>
      </w:r>
    </w:p>
    <w:p w14:paraId="22C8C8A4" w14:textId="77777777" w:rsidR="00A357D2" w:rsidRPr="00E53507" w:rsidRDefault="00A357D2" w:rsidP="00BD3053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 xml:space="preserve">Ageing and Adult Safeguarding (Review Recommendations) Amendment Act (Commencement) </w:t>
      </w:r>
      <w:r w:rsidRPr="00E53507">
        <w:rPr>
          <w:sz w:val="17"/>
          <w:szCs w:val="17"/>
        </w:rPr>
        <w:br/>
        <w:t>Proclamation 2025</w:t>
      </w:r>
      <w:r w:rsidRPr="00E53507">
        <w:rPr>
          <w:sz w:val="17"/>
          <w:szCs w:val="17"/>
        </w:rPr>
        <w:tab/>
        <w:t>No.70 p.4714</w:t>
      </w:r>
    </w:p>
    <w:p w14:paraId="0BC5FA39" w14:textId="77777777" w:rsidR="00A357D2" w:rsidRPr="00E53507" w:rsidRDefault="00A357D2" w:rsidP="00F874D0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 xml:space="preserve">Child Sex Offenders Registration (Public Register) Amendment Act (Commencement) </w:t>
      </w:r>
      <w:r w:rsidRPr="00E53507">
        <w:rPr>
          <w:sz w:val="17"/>
          <w:szCs w:val="17"/>
        </w:rPr>
        <w:br/>
        <w:t>Proclamation 2025</w:t>
      </w:r>
      <w:r w:rsidRPr="00E53507">
        <w:rPr>
          <w:sz w:val="17"/>
          <w:szCs w:val="17"/>
        </w:rPr>
        <w:tab/>
        <w:t>No.71 p.4822</w:t>
      </w:r>
    </w:p>
    <w:p w14:paraId="451D0A7D" w14:textId="77777777" w:rsidR="00A357D2" w:rsidRPr="00E53507" w:rsidRDefault="00A357D2" w:rsidP="00BD3053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 xml:space="preserve">Criminal Law Consolidation (Defences—Intoxication) Amendment Act (Commencement) </w:t>
      </w:r>
      <w:r w:rsidRPr="00E53507">
        <w:rPr>
          <w:sz w:val="17"/>
          <w:szCs w:val="17"/>
        </w:rPr>
        <w:br/>
        <w:t>Proclamation 2025</w:t>
      </w:r>
      <w:r w:rsidRPr="00E53507">
        <w:rPr>
          <w:sz w:val="17"/>
          <w:szCs w:val="17"/>
        </w:rPr>
        <w:tab/>
        <w:t>No.49 p.3609</w:t>
      </w:r>
    </w:p>
    <w:p w14:paraId="06283694" w14:textId="77777777" w:rsidR="00A357D2" w:rsidRPr="00E53507" w:rsidRDefault="00A357D2" w:rsidP="00BD3053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>Defamation (Miscellaneous) Amendment Act (Commencement) Proclamation 2025</w:t>
      </w:r>
      <w:r w:rsidRPr="00E53507">
        <w:rPr>
          <w:sz w:val="17"/>
          <w:szCs w:val="17"/>
        </w:rPr>
        <w:tab/>
        <w:t>No.71 p.4822</w:t>
      </w:r>
    </w:p>
    <w:p w14:paraId="4FC28516" w14:textId="77777777" w:rsidR="00A357D2" w:rsidRPr="00E53507" w:rsidRDefault="00A357D2" w:rsidP="00BD3053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 xml:space="preserve">Disability Inclusion (Review Recommendations) Amendment Act (Commencement) </w:t>
      </w:r>
      <w:r w:rsidRPr="00E53507">
        <w:rPr>
          <w:sz w:val="17"/>
          <w:szCs w:val="17"/>
        </w:rPr>
        <w:br/>
        <w:t>Proclamation 2025</w:t>
      </w:r>
      <w:r w:rsidRPr="00E53507">
        <w:rPr>
          <w:sz w:val="17"/>
          <w:szCs w:val="17"/>
        </w:rPr>
        <w:tab/>
        <w:t>No.47 p.3219</w:t>
      </w:r>
    </w:p>
    <w:p w14:paraId="7478751B" w14:textId="77777777" w:rsidR="00A357D2" w:rsidRPr="00E53507" w:rsidRDefault="00A357D2" w:rsidP="00AF4357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>Dog and Cat Management (Breeder Reforms) Amendment Act (Commencement) Proclamation 2025</w:t>
      </w:r>
      <w:r w:rsidRPr="00E53507">
        <w:rPr>
          <w:sz w:val="17"/>
          <w:szCs w:val="17"/>
        </w:rPr>
        <w:tab/>
        <w:t>No.62 p.4240</w:t>
      </w:r>
    </w:p>
    <w:p w14:paraId="4C317E06" w14:textId="13E25BDD" w:rsidR="00A357D2" w:rsidRPr="00E53507" w:rsidRDefault="00A357D2" w:rsidP="00BD3053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>Education and Children</w:t>
      </w:r>
      <w:r w:rsidR="00991CCF">
        <w:rPr>
          <w:sz w:val="17"/>
          <w:szCs w:val="17"/>
        </w:rPr>
        <w:t>’</w:t>
      </w:r>
      <w:r w:rsidRPr="00E53507">
        <w:rPr>
          <w:sz w:val="17"/>
          <w:szCs w:val="17"/>
        </w:rPr>
        <w:t xml:space="preserve">s Services (Barring Notices and Other Protections) Amendment Act </w:t>
      </w:r>
      <w:r w:rsidRPr="00E53507">
        <w:rPr>
          <w:sz w:val="17"/>
          <w:szCs w:val="17"/>
        </w:rPr>
        <w:br/>
        <w:t>(Commencement) Proclamation 2025</w:t>
      </w:r>
      <w:r w:rsidRPr="00E53507">
        <w:rPr>
          <w:sz w:val="17"/>
          <w:szCs w:val="17"/>
        </w:rPr>
        <w:tab/>
        <w:t>No.67 p.4446</w:t>
      </w:r>
    </w:p>
    <w:p w14:paraId="21BC97B4" w14:textId="77777777" w:rsidR="00A357D2" w:rsidRPr="00E53507" w:rsidRDefault="00A357D2" w:rsidP="00BD3053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>Electoral (Miscellaneous) Amendment Act (Commencement) Proclamation 2025</w:t>
      </w:r>
      <w:r w:rsidRPr="00E53507">
        <w:rPr>
          <w:sz w:val="17"/>
          <w:szCs w:val="17"/>
        </w:rPr>
        <w:tab/>
        <w:t>No.59 p.4059 | No.71 p.4823</w:t>
      </w:r>
    </w:p>
    <w:p w14:paraId="5B14A0F7" w14:textId="77777777" w:rsidR="00A357D2" w:rsidRPr="00E53507" w:rsidRDefault="00A357D2" w:rsidP="00AF4357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>Emergency Management (Miscellaneous) Amendment Act (Commencement) Proclamation 2025</w:t>
      </w:r>
      <w:r w:rsidRPr="00E53507">
        <w:rPr>
          <w:sz w:val="17"/>
          <w:szCs w:val="17"/>
        </w:rPr>
        <w:tab/>
        <w:t>No.69 p.4646</w:t>
      </w:r>
    </w:p>
    <w:p w14:paraId="417015FF" w14:textId="77777777" w:rsidR="00A357D2" w:rsidRPr="00E53507" w:rsidRDefault="00A357D2" w:rsidP="00BD3053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>Fair Work (Worker Entitlements) Amendment Act (Commencement) Proclamation 2025</w:t>
      </w:r>
      <w:r w:rsidRPr="00E53507">
        <w:rPr>
          <w:sz w:val="17"/>
          <w:szCs w:val="17"/>
        </w:rPr>
        <w:tab/>
        <w:t>No.71 p.4823</w:t>
      </w:r>
    </w:p>
    <w:p w14:paraId="0408B18E" w14:textId="77777777" w:rsidR="00A357D2" w:rsidRPr="00E53507" w:rsidRDefault="00A357D2" w:rsidP="00C4748D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 xml:space="preserve">Fisheries Management (Cuttlefish—Northern Spencer Gulf) Amendment Act (Commencement) </w:t>
      </w:r>
      <w:r w:rsidRPr="00E53507">
        <w:rPr>
          <w:sz w:val="17"/>
          <w:szCs w:val="17"/>
        </w:rPr>
        <w:br/>
        <w:t>Proclamation 2025</w:t>
      </w:r>
      <w:r w:rsidRPr="00E53507">
        <w:rPr>
          <w:sz w:val="17"/>
          <w:szCs w:val="17"/>
        </w:rPr>
        <w:tab/>
        <w:t>No.73 p.4961</w:t>
      </w:r>
    </w:p>
    <w:p w14:paraId="5C9046DD" w14:textId="77777777" w:rsidR="00A357D2" w:rsidRPr="00E53507" w:rsidRDefault="00A357D2" w:rsidP="00BD3053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>Highways (Road Closure—Scammell Lane, Hindmarsh) Proclamation 2025</w:t>
      </w:r>
      <w:r w:rsidRPr="00E53507">
        <w:rPr>
          <w:sz w:val="17"/>
          <w:szCs w:val="17"/>
        </w:rPr>
        <w:tab/>
        <w:t>No.61 p.4096</w:t>
      </w:r>
    </w:p>
    <w:p w14:paraId="25FB618E" w14:textId="77777777" w:rsidR="00A357D2" w:rsidRPr="00E53507" w:rsidRDefault="00A357D2" w:rsidP="00BD3053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>Judicial Conduct Commissioner (Miscellaneous) Amendment Act (Commencement) Proclamation 2025</w:t>
      </w:r>
      <w:r w:rsidRPr="00E53507">
        <w:rPr>
          <w:sz w:val="17"/>
          <w:szCs w:val="17"/>
        </w:rPr>
        <w:tab/>
        <w:t>No.38 p.2342</w:t>
      </w:r>
    </w:p>
    <w:p w14:paraId="37DA5330" w14:textId="77777777" w:rsidR="00A357D2" w:rsidRPr="00E53507" w:rsidRDefault="00A357D2" w:rsidP="00324F88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>Law of Property (Declaration of Bodies) Proclamation 2025</w:t>
      </w:r>
      <w:r w:rsidRPr="00E53507">
        <w:rPr>
          <w:sz w:val="17"/>
          <w:szCs w:val="17"/>
        </w:rPr>
        <w:tab/>
        <w:t>No.46 p.3005</w:t>
      </w:r>
    </w:p>
    <w:p w14:paraId="4DB620AB" w14:textId="77777777" w:rsidR="00A357D2" w:rsidRPr="00E53507" w:rsidRDefault="00A357D2" w:rsidP="00AF4357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>Liquor Licensing (Conferral of Authority) Proclamation 2025</w:t>
      </w:r>
      <w:r w:rsidRPr="00E53507">
        <w:rPr>
          <w:sz w:val="17"/>
          <w:szCs w:val="17"/>
        </w:rPr>
        <w:tab/>
        <w:t>No.62 p.4273</w:t>
      </w:r>
    </w:p>
    <w:p w14:paraId="5F101DDB" w14:textId="77777777" w:rsidR="00A357D2" w:rsidRPr="00E53507" w:rsidRDefault="00A357D2" w:rsidP="00934FBF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>Liquor Licensing (Designation of District Court Judge as Licensing Court Judge) Proclamation 2025</w:t>
      </w:r>
      <w:r w:rsidRPr="00E53507">
        <w:rPr>
          <w:sz w:val="17"/>
          <w:szCs w:val="17"/>
        </w:rPr>
        <w:tab/>
      </w:r>
      <w:bookmarkStart w:id="21" w:name="_Hlk213079261"/>
      <w:r w:rsidRPr="00E53507">
        <w:rPr>
          <w:sz w:val="17"/>
          <w:szCs w:val="17"/>
        </w:rPr>
        <w:t>No.62 p.4274</w:t>
      </w:r>
      <w:bookmarkEnd w:id="21"/>
    </w:p>
    <w:p w14:paraId="08563D51" w14:textId="77777777" w:rsidR="00A357D2" w:rsidRPr="00E53507" w:rsidRDefault="00A357D2" w:rsidP="003F4E1C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>Marine Parks Amendment Proclamation 2025</w:t>
      </w:r>
      <w:r w:rsidRPr="00E53507">
        <w:rPr>
          <w:sz w:val="17"/>
          <w:szCs w:val="17"/>
        </w:rPr>
        <w:tab/>
        <w:t>No.61 p.4097</w:t>
      </w:r>
    </w:p>
    <w:p w14:paraId="6F7B0F56" w14:textId="77777777" w:rsidR="00A357D2" w:rsidRPr="00E53507" w:rsidRDefault="00A357D2" w:rsidP="00AF4357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>Mental Health (Community Visitor Scheme) Amendment Act (Commencement) Proclamation 2025</w:t>
      </w:r>
      <w:r w:rsidRPr="00E53507">
        <w:rPr>
          <w:sz w:val="17"/>
          <w:szCs w:val="17"/>
        </w:rPr>
        <w:tab/>
        <w:t>No.62 p.4241</w:t>
      </w:r>
    </w:p>
    <w:p w14:paraId="5F0837F2" w14:textId="77777777" w:rsidR="00A357D2" w:rsidRPr="00E53507" w:rsidRDefault="00A357D2" w:rsidP="003F4E1C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 xml:space="preserve">Motor Vehicles (Disability Parking Permit Scheme) Amendment Act (Commencement) </w:t>
      </w:r>
      <w:r w:rsidRPr="00E53507">
        <w:rPr>
          <w:sz w:val="17"/>
          <w:szCs w:val="17"/>
        </w:rPr>
        <w:br/>
        <w:t>Proclamation 2025</w:t>
      </w:r>
      <w:r w:rsidRPr="00E53507">
        <w:rPr>
          <w:sz w:val="17"/>
          <w:szCs w:val="17"/>
        </w:rPr>
        <w:tab/>
        <w:t>No.68 p.4496</w:t>
      </w:r>
    </w:p>
    <w:p w14:paraId="595739B8" w14:textId="77777777" w:rsidR="00A357D2" w:rsidRPr="00E53507" w:rsidRDefault="00A357D2" w:rsidP="00C4748D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 xml:space="preserve">National Energy Retail Law (Retailer of Last Resort) Amendment Act (Commencement) </w:t>
      </w:r>
      <w:r w:rsidRPr="00E53507">
        <w:rPr>
          <w:sz w:val="17"/>
          <w:szCs w:val="17"/>
        </w:rPr>
        <w:br/>
        <w:t>Proclamation 2025</w:t>
      </w:r>
      <w:r w:rsidRPr="00E53507">
        <w:rPr>
          <w:sz w:val="17"/>
          <w:szCs w:val="17"/>
        </w:rPr>
        <w:tab/>
        <w:t>No.73 p.4961</w:t>
      </w:r>
    </w:p>
    <w:p w14:paraId="024E3CE3" w14:textId="77777777" w:rsidR="00A357D2" w:rsidRPr="00E53507" w:rsidRDefault="00A357D2" w:rsidP="003F4E1C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>National Parks and Wildlife (Aldinga Conservation Park) Proclamation 2025</w:t>
      </w:r>
      <w:r w:rsidRPr="00E53507">
        <w:rPr>
          <w:sz w:val="17"/>
          <w:szCs w:val="17"/>
        </w:rPr>
        <w:tab/>
        <w:t>No.49 p.3610</w:t>
      </w:r>
    </w:p>
    <w:p w14:paraId="0E82794E" w14:textId="77777777" w:rsidR="00A357D2" w:rsidRPr="00E53507" w:rsidRDefault="00A357D2" w:rsidP="003F4E1C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>National Parks and Wildlife (Aldinga Conservation Park—Alteration of Name) Proclamation 2025</w:t>
      </w:r>
      <w:r w:rsidRPr="00E53507">
        <w:rPr>
          <w:sz w:val="17"/>
          <w:szCs w:val="17"/>
        </w:rPr>
        <w:tab/>
        <w:t>No.49 p.3609</w:t>
      </w:r>
    </w:p>
    <w:p w14:paraId="3E745897" w14:textId="77777777" w:rsidR="00A357D2" w:rsidRPr="00E53507" w:rsidRDefault="00A357D2" w:rsidP="003F4E1C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>National Parks and Wildlife (Cape Willoughby Conservation Park) Proclamation 2025</w:t>
      </w:r>
      <w:r w:rsidRPr="00E53507">
        <w:rPr>
          <w:sz w:val="17"/>
          <w:szCs w:val="17"/>
        </w:rPr>
        <w:tab/>
        <w:t>No.49 p.3611</w:t>
      </w:r>
    </w:p>
    <w:p w14:paraId="10776CA1" w14:textId="77777777" w:rsidR="00A357D2" w:rsidRPr="00E53507" w:rsidRDefault="00A357D2" w:rsidP="003F4E1C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>National Parks and Wildlife (Cleland National Park) Proclamation 2025</w:t>
      </w:r>
      <w:r w:rsidRPr="00E53507">
        <w:rPr>
          <w:sz w:val="17"/>
          <w:szCs w:val="17"/>
        </w:rPr>
        <w:tab/>
        <w:t>No.49 p.3612</w:t>
      </w:r>
    </w:p>
    <w:p w14:paraId="508F12D0" w14:textId="77777777" w:rsidR="00A357D2" w:rsidRPr="00E53507" w:rsidRDefault="00A357D2" w:rsidP="00324F88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>National Parks and Wildlife (Horsnell Gully Conservation Park) Proclamation 2025</w:t>
      </w:r>
      <w:r w:rsidRPr="00E53507">
        <w:rPr>
          <w:sz w:val="17"/>
          <w:szCs w:val="17"/>
        </w:rPr>
        <w:tab/>
        <w:t>No.57 p.3983</w:t>
      </w:r>
    </w:p>
    <w:p w14:paraId="1BD1837E" w14:textId="77777777" w:rsidR="00A357D2" w:rsidRPr="00E53507" w:rsidRDefault="00A357D2" w:rsidP="00324F88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>National Parks and Wildlife (Ikara—Flinders Ranges National Park) Proclamation 2025</w:t>
      </w:r>
      <w:r w:rsidRPr="00E53507">
        <w:rPr>
          <w:sz w:val="17"/>
          <w:szCs w:val="17"/>
        </w:rPr>
        <w:tab/>
        <w:t>No.57 p.3984</w:t>
      </w:r>
    </w:p>
    <w:p w14:paraId="4FAE28A7" w14:textId="77777777" w:rsidR="00A357D2" w:rsidRPr="00E53507" w:rsidRDefault="00A357D2" w:rsidP="00AF4357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 xml:space="preserve">National Parks and Wildlife (Jaki Ina—Worlds End Gorge National Park—Mining Rights) </w:t>
      </w:r>
      <w:r w:rsidRPr="00E53507">
        <w:rPr>
          <w:sz w:val="17"/>
          <w:szCs w:val="17"/>
        </w:rPr>
        <w:br/>
        <w:t>Proclamation 2025</w:t>
      </w:r>
      <w:r w:rsidRPr="00E53507">
        <w:rPr>
          <w:sz w:val="17"/>
          <w:szCs w:val="17"/>
        </w:rPr>
        <w:tab/>
        <w:t>No.68 p.4499</w:t>
      </w:r>
    </w:p>
    <w:p w14:paraId="675A6B21" w14:textId="77777777" w:rsidR="00A357D2" w:rsidRPr="00E53507" w:rsidRDefault="00A357D2" w:rsidP="00AF4357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>National Parks and Wildlife (Jaki Ina—Worlds End Gorge National Park) Proclamation 2025</w:t>
      </w:r>
      <w:r w:rsidRPr="00E53507">
        <w:rPr>
          <w:sz w:val="17"/>
          <w:szCs w:val="17"/>
        </w:rPr>
        <w:tab/>
        <w:t>No.68 p.4498</w:t>
      </w:r>
    </w:p>
    <w:p w14:paraId="12CCB060" w14:textId="77777777" w:rsidR="00A357D2" w:rsidRPr="00E53507" w:rsidRDefault="00A357D2" w:rsidP="00AF4357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>National Parks and Wildlife (Nilpena Ediacara National Park) Proclamation 2025</w:t>
      </w:r>
      <w:r w:rsidRPr="00E53507">
        <w:rPr>
          <w:sz w:val="17"/>
          <w:szCs w:val="17"/>
        </w:rPr>
        <w:tab/>
        <w:t>No.68 p.4502</w:t>
      </w:r>
    </w:p>
    <w:p w14:paraId="51970F1E" w14:textId="77777777" w:rsidR="00A357D2" w:rsidRPr="00E53507" w:rsidRDefault="00A357D2" w:rsidP="00AF4357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>National Parks and Wildlife (Nilpena Ediacara National Park—Mining Rights) Proclamation 2025</w:t>
      </w:r>
      <w:r w:rsidRPr="00E53507">
        <w:rPr>
          <w:sz w:val="17"/>
          <w:szCs w:val="17"/>
        </w:rPr>
        <w:tab/>
        <w:t>No.68 p.4503</w:t>
      </w:r>
    </w:p>
    <w:p w14:paraId="2B2BCD3D" w14:textId="77777777" w:rsidR="00A357D2" w:rsidRPr="00E53507" w:rsidRDefault="00A357D2" w:rsidP="00C4748D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>North Adelaide Public Golf Course (Designated Minister) Proclamation 2025</w:t>
      </w:r>
      <w:r w:rsidRPr="00E53507">
        <w:rPr>
          <w:sz w:val="17"/>
          <w:szCs w:val="17"/>
        </w:rPr>
        <w:tab/>
        <w:t>No.73 p.4964</w:t>
      </w:r>
    </w:p>
    <w:p w14:paraId="4A6D60BF" w14:textId="77777777" w:rsidR="00A357D2" w:rsidRPr="00E53507" w:rsidRDefault="00A357D2" w:rsidP="004219C8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 xml:space="preserve">Passenger Transport (Point to Point Transport Services) Amendment Act (Commencement) </w:t>
      </w:r>
      <w:r w:rsidRPr="00E53507">
        <w:rPr>
          <w:sz w:val="17"/>
          <w:szCs w:val="17"/>
        </w:rPr>
        <w:br/>
        <w:t>Proclamation 2025</w:t>
      </w:r>
      <w:r w:rsidRPr="00E53507">
        <w:rPr>
          <w:sz w:val="17"/>
          <w:szCs w:val="17"/>
        </w:rPr>
        <w:tab/>
        <w:t>No.69 p.4646</w:t>
      </w:r>
    </w:p>
    <w:p w14:paraId="61255314" w14:textId="77777777" w:rsidR="00A357D2" w:rsidRPr="00E53507" w:rsidRDefault="00A357D2" w:rsidP="00324F88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>Planning (Revocation of Open Space Preservation) Proclamation 2025</w:t>
      </w:r>
      <w:r w:rsidRPr="00E53507">
        <w:rPr>
          <w:sz w:val="17"/>
          <w:szCs w:val="17"/>
        </w:rPr>
        <w:tab/>
        <w:t>No.38 p.2342</w:t>
      </w:r>
    </w:p>
    <w:p w14:paraId="6FF12258" w14:textId="77777777" w:rsidR="00A357D2" w:rsidRPr="00E53507" w:rsidRDefault="00A357D2" w:rsidP="004B1796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>Portable Long Service Leave (Designated Day) Proclamation 2025</w:t>
      </w:r>
      <w:r w:rsidRPr="00E53507">
        <w:rPr>
          <w:sz w:val="17"/>
          <w:szCs w:val="17"/>
        </w:rPr>
        <w:tab/>
        <w:t>No.42 p.2651</w:t>
      </w:r>
    </w:p>
    <w:p w14:paraId="10BF8262" w14:textId="77777777" w:rsidR="00A357D2" w:rsidRPr="00E53507" w:rsidRDefault="00A357D2" w:rsidP="00BD3053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>Portable Long Service Leave Act (Commencement) Proclamation 2025</w:t>
      </w:r>
      <w:r w:rsidRPr="00E53507">
        <w:rPr>
          <w:sz w:val="17"/>
          <w:szCs w:val="17"/>
        </w:rPr>
        <w:tab/>
        <w:t>No.42 p.2650</w:t>
      </w:r>
    </w:p>
    <w:p w14:paraId="1DF9992F" w14:textId="77777777" w:rsidR="00A357D2" w:rsidRPr="00E53507" w:rsidRDefault="00A357D2" w:rsidP="00BD3053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>Preventive Health SA Act (Commencement) Proclamation 2025</w:t>
      </w:r>
      <w:r w:rsidRPr="00E53507">
        <w:rPr>
          <w:sz w:val="17"/>
          <w:szCs w:val="17"/>
        </w:rPr>
        <w:tab/>
        <w:t>No.71 p.4824</w:t>
      </w:r>
    </w:p>
    <w:p w14:paraId="0B7660AA" w14:textId="77777777" w:rsidR="00A357D2" w:rsidRPr="00E53507" w:rsidRDefault="00A357D2" w:rsidP="00BD3053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>Retirement Villages (Miscellaneous) Amendment Act (Commencement) Proclamation 2025</w:t>
      </w:r>
      <w:r w:rsidRPr="00E53507">
        <w:rPr>
          <w:sz w:val="17"/>
          <w:szCs w:val="17"/>
        </w:rPr>
        <w:tab/>
        <w:t>No.47 p.3219</w:t>
      </w:r>
    </w:p>
    <w:p w14:paraId="57672343" w14:textId="77777777" w:rsidR="00A357D2" w:rsidRPr="00E53507" w:rsidRDefault="00A357D2" w:rsidP="00BD3053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>Return to Work (Employment and Progressive Injuries) (Designated Day) Proclamation 2025</w:t>
      </w:r>
      <w:r w:rsidRPr="00E53507">
        <w:rPr>
          <w:sz w:val="17"/>
          <w:szCs w:val="17"/>
        </w:rPr>
        <w:tab/>
        <w:t>No.42 p.2651</w:t>
      </w:r>
    </w:p>
    <w:p w14:paraId="2AC0A273" w14:textId="77777777" w:rsidR="00A357D2" w:rsidRPr="00E53507" w:rsidRDefault="00A357D2" w:rsidP="00BD3053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 xml:space="preserve">Return to Work (Employment and Progressive Injuries) Amendment Act (Commencement) </w:t>
      </w:r>
      <w:r w:rsidRPr="00E53507">
        <w:rPr>
          <w:sz w:val="17"/>
          <w:szCs w:val="17"/>
        </w:rPr>
        <w:br/>
        <w:t>Proclamation 2025</w:t>
      </w:r>
      <w:r w:rsidRPr="00E53507">
        <w:rPr>
          <w:sz w:val="17"/>
          <w:szCs w:val="17"/>
        </w:rPr>
        <w:tab/>
        <w:t>No.40 p.2487</w:t>
      </w:r>
    </w:p>
    <w:p w14:paraId="3B24D8D7" w14:textId="77777777" w:rsidR="00A357D2" w:rsidRPr="00E53507" w:rsidRDefault="00A357D2" w:rsidP="00BD3053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 xml:space="preserve">Second-hand Vehicle Dealers (Miscellaneous) Amendment Act (Commencement) </w:t>
      </w:r>
      <w:r w:rsidRPr="00E53507">
        <w:rPr>
          <w:sz w:val="17"/>
          <w:szCs w:val="17"/>
        </w:rPr>
        <w:br/>
        <w:t>Proclamation 2025</w:t>
      </w:r>
      <w:r w:rsidRPr="00E53507">
        <w:rPr>
          <w:sz w:val="17"/>
          <w:szCs w:val="17"/>
        </w:rPr>
        <w:tab/>
        <w:t>No.45 p.2818</w:t>
      </w:r>
    </w:p>
    <w:p w14:paraId="0F9F7963" w14:textId="77777777" w:rsidR="00A357D2" w:rsidRPr="00E53507" w:rsidRDefault="00A357D2" w:rsidP="00934FBF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>South Australian Employment Tribunal (Appointment of Deputy President) Proclamation 2025</w:t>
      </w:r>
      <w:r w:rsidRPr="00E53507">
        <w:rPr>
          <w:sz w:val="17"/>
          <w:szCs w:val="17"/>
        </w:rPr>
        <w:tab/>
        <w:t>No.62 p.4275</w:t>
      </w:r>
    </w:p>
    <w:p w14:paraId="7400972A" w14:textId="77777777" w:rsidR="00A357D2" w:rsidRPr="00E53507" w:rsidRDefault="00A357D2" w:rsidP="00C4748D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>Spicer Cottages Trust (Miscellaneous) Amendment Act (Commencement) Proclamation 2025</w:t>
      </w:r>
      <w:r w:rsidRPr="00E53507">
        <w:rPr>
          <w:sz w:val="17"/>
          <w:szCs w:val="17"/>
        </w:rPr>
        <w:tab/>
        <w:t>No.73 p.4962</w:t>
      </w:r>
    </w:p>
    <w:p w14:paraId="55B41C0B" w14:textId="77777777" w:rsidR="00A357D2" w:rsidRPr="00E53507" w:rsidRDefault="00A357D2" w:rsidP="00AF4357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>State Development Coordination and Facilitation Act (Commencement) Proclamation 2025</w:t>
      </w:r>
      <w:r w:rsidRPr="00E53507">
        <w:rPr>
          <w:sz w:val="17"/>
          <w:szCs w:val="17"/>
        </w:rPr>
        <w:tab/>
        <w:t>No.51 p.3773 | No.71 p.4824</w:t>
      </w:r>
    </w:p>
    <w:p w14:paraId="79A4C083" w14:textId="563A1E40" w:rsidR="00A357D2" w:rsidRPr="00E53507" w:rsidRDefault="00A357D2" w:rsidP="00C4748D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>Statutes Amendment (Local Government Review) Act (Commencement) Proclamation 2025</w:t>
      </w:r>
      <w:r w:rsidRPr="00E53507">
        <w:rPr>
          <w:sz w:val="17"/>
          <w:szCs w:val="17"/>
        </w:rPr>
        <w:tab/>
      </w:r>
      <w:r w:rsidR="00F426C4" w:rsidRPr="00E53507">
        <w:rPr>
          <w:sz w:val="17"/>
          <w:szCs w:val="17"/>
        </w:rPr>
        <w:t xml:space="preserve">No.71 p.4825 | </w:t>
      </w:r>
      <w:r w:rsidRPr="00E53507">
        <w:rPr>
          <w:sz w:val="17"/>
          <w:szCs w:val="17"/>
        </w:rPr>
        <w:t>No.73 p.4963</w:t>
      </w:r>
    </w:p>
    <w:p w14:paraId="407A5EB8" w14:textId="4C2DC99F" w:rsidR="00A357D2" w:rsidRPr="00E53507" w:rsidRDefault="00A357D2" w:rsidP="00AF4357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 xml:space="preserve">Statutes Amendment (Local Government </w:t>
      </w:r>
      <w:r w:rsidR="00F426C4" w:rsidRPr="00E53507">
        <w:rPr>
          <w:sz w:val="17"/>
          <w:szCs w:val="17"/>
        </w:rPr>
        <w:t xml:space="preserve">Elections </w:t>
      </w:r>
      <w:r w:rsidRPr="00E53507">
        <w:rPr>
          <w:sz w:val="17"/>
          <w:szCs w:val="17"/>
        </w:rPr>
        <w:t xml:space="preserve">Review) Act (Commencement) </w:t>
      </w:r>
      <w:r w:rsidR="00027A67">
        <w:rPr>
          <w:sz w:val="17"/>
          <w:szCs w:val="17"/>
        </w:rPr>
        <w:br/>
      </w:r>
      <w:r w:rsidRPr="00E53507">
        <w:rPr>
          <w:sz w:val="17"/>
          <w:szCs w:val="17"/>
        </w:rPr>
        <w:t>Proclamation 2025</w:t>
      </w:r>
      <w:r w:rsidRPr="00E53507">
        <w:rPr>
          <w:sz w:val="17"/>
          <w:szCs w:val="17"/>
        </w:rPr>
        <w:tab/>
      </w:r>
      <w:r w:rsidR="00564320" w:rsidRPr="00E53507">
        <w:rPr>
          <w:sz w:val="17"/>
          <w:szCs w:val="17"/>
        </w:rPr>
        <w:t xml:space="preserve"> No.73 p.4962</w:t>
      </w:r>
    </w:p>
    <w:p w14:paraId="31909FDF" w14:textId="77777777" w:rsidR="00A357D2" w:rsidRPr="00E53507" w:rsidRDefault="00A357D2" w:rsidP="00AF4357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>Statutes Amendment (Transport Portfolio) Act (Commencement) Proclamation 2025</w:t>
      </w:r>
      <w:r w:rsidRPr="00E53507">
        <w:rPr>
          <w:sz w:val="17"/>
          <w:szCs w:val="17"/>
        </w:rPr>
        <w:tab/>
        <w:t>No.65 p.4349</w:t>
      </w:r>
    </w:p>
    <w:p w14:paraId="1451FE7D" w14:textId="77777777" w:rsidR="00A357D2" w:rsidRPr="00E53507" w:rsidRDefault="00A357D2" w:rsidP="00AF4357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 xml:space="preserve">Summary Offences (Humiliating, Degrading or Invasive Depictions) Amendment Act </w:t>
      </w:r>
      <w:r w:rsidRPr="00E53507">
        <w:rPr>
          <w:sz w:val="17"/>
          <w:szCs w:val="17"/>
        </w:rPr>
        <w:br/>
        <w:t>(Commencement) Proclamation 2025</w:t>
      </w:r>
      <w:r w:rsidRPr="00E53507">
        <w:rPr>
          <w:sz w:val="17"/>
          <w:szCs w:val="17"/>
        </w:rPr>
        <w:tab/>
        <w:t>No.62 p.4242</w:t>
      </w:r>
    </w:p>
    <w:p w14:paraId="289CB809" w14:textId="77777777" w:rsidR="00A357D2" w:rsidRPr="00E53507" w:rsidRDefault="00A357D2" w:rsidP="00AF4357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>Summary Offences (Knives and Other Weapons) Amendment Act (Commencement) Proclamation 2025</w:t>
      </w:r>
      <w:r w:rsidRPr="00E53507">
        <w:rPr>
          <w:sz w:val="17"/>
          <w:szCs w:val="17"/>
        </w:rPr>
        <w:tab/>
        <w:t>No.51 p.3773</w:t>
      </w:r>
    </w:p>
    <w:p w14:paraId="1F4CF4B5" w14:textId="77777777" w:rsidR="00A357D2" w:rsidRPr="00E53507" w:rsidRDefault="00A357D2" w:rsidP="00AF4357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>Veterinary Services Act (Commencement) Proclamation 2025</w:t>
      </w:r>
      <w:r w:rsidRPr="00E53507">
        <w:rPr>
          <w:sz w:val="17"/>
          <w:szCs w:val="17"/>
        </w:rPr>
        <w:tab/>
        <w:t>No.68 p.4496</w:t>
      </w:r>
    </w:p>
    <w:p w14:paraId="66548983" w14:textId="77777777" w:rsidR="00A357D2" w:rsidRPr="00E53507" w:rsidRDefault="00A357D2" w:rsidP="00640426">
      <w:pPr>
        <w:pStyle w:val="Caption"/>
        <w:tabs>
          <w:tab w:val="right" w:leader="dot" w:pos="9356"/>
        </w:tabs>
        <w:ind w:left="301" w:hanging="159"/>
        <w:rPr>
          <w:sz w:val="17"/>
          <w:szCs w:val="17"/>
        </w:rPr>
      </w:pPr>
      <w:r w:rsidRPr="00E53507">
        <w:rPr>
          <w:sz w:val="17"/>
          <w:szCs w:val="17"/>
        </w:rPr>
        <w:t>Youth Court (Designation and Classification of Cross-border Magistrate) Proclamation 2025</w:t>
      </w:r>
      <w:r w:rsidRPr="00E53507">
        <w:rPr>
          <w:sz w:val="17"/>
          <w:szCs w:val="17"/>
        </w:rPr>
        <w:tab/>
        <w:t>No.68 p.4506</w:t>
      </w:r>
      <w:r w:rsidRPr="00E53507">
        <w:rPr>
          <w:sz w:val="17"/>
          <w:szCs w:val="17"/>
        </w:rPr>
        <w:br w:type="page"/>
      </w:r>
    </w:p>
    <w:p w14:paraId="624CBEC9" w14:textId="77777777" w:rsidR="00BB4B4A" w:rsidRPr="00E53507" w:rsidRDefault="00B75F4E" w:rsidP="004219C8">
      <w:pPr>
        <w:pStyle w:val="Heading2"/>
      </w:pPr>
      <w:bookmarkStart w:id="22" w:name="_Toc96611430"/>
      <w:bookmarkStart w:id="23" w:name="_Toc96611827"/>
      <w:bookmarkStart w:id="24" w:name="_Toc217486842"/>
      <w:r w:rsidRPr="00E53507">
        <w:lastRenderedPageBreak/>
        <w:t>Regulations</w:t>
      </w:r>
      <w:bookmarkEnd w:id="22"/>
      <w:bookmarkEnd w:id="23"/>
      <w:bookmarkEnd w:id="24"/>
    </w:p>
    <w:p w14:paraId="1C13E640" w14:textId="77777777" w:rsidR="000D1E69" w:rsidRPr="00E53507" w:rsidRDefault="000D1E69" w:rsidP="00CA0CCE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Adelaide University (Transitional) (Further Transitional Provisions) Amendment Regulations 2025—</w:t>
      </w:r>
      <w:r w:rsidRPr="00E53507">
        <w:rPr>
          <w:sz w:val="17"/>
          <w:szCs w:val="17"/>
        </w:rPr>
        <w:br/>
        <w:t>No. 110 of 2025</w:t>
      </w:r>
      <w:r w:rsidRPr="00E53507">
        <w:rPr>
          <w:sz w:val="17"/>
          <w:szCs w:val="17"/>
        </w:rPr>
        <w:tab/>
        <w:t>No.62 p.4276</w:t>
      </w:r>
    </w:p>
    <w:p w14:paraId="4274D38E" w14:textId="77777777" w:rsidR="000D1E69" w:rsidRPr="00E53507" w:rsidRDefault="000D1E69" w:rsidP="007F6D95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Ageing and Adult Safeguarding (Review Recommendations) Amendment Regulations 2025—</w:t>
      </w:r>
      <w:r w:rsidRPr="00E53507">
        <w:rPr>
          <w:sz w:val="17"/>
          <w:szCs w:val="17"/>
        </w:rPr>
        <w:br/>
        <w:t>No. 135 of 2025</w:t>
      </w:r>
      <w:r w:rsidRPr="00E53507">
        <w:rPr>
          <w:sz w:val="17"/>
          <w:szCs w:val="17"/>
        </w:rPr>
        <w:tab/>
        <w:t>No.70 p.4717</w:t>
      </w:r>
    </w:p>
    <w:p w14:paraId="16E4D22B" w14:textId="77777777" w:rsidR="000D1E69" w:rsidRPr="00E53507" w:rsidRDefault="000D1E69" w:rsidP="00DC51BF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Aṉangu Pitjantjatjara Yankunytjatjara Land Rights Regulations 2025—No. 69 of 2025</w:t>
      </w:r>
      <w:r w:rsidRPr="00E53507">
        <w:rPr>
          <w:sz w:val="17"/>
          <w:szCs w:val="17"/>
        </w:rPr>
        <w:tab/>
        <w:t>No.45 p.2867</w:t>
      </w:r>
    </w:p>
    <w:p w14:paraId="635F7E75" w14:textId="77777777" w:rsidR="000D1E69" w:rsidRPr="00E53507" w:rsidRDefault="000D1E69" w:rsidP="00D07EA7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Animal Welfare (Electrical Devices) Amendment Regulations 2025—No. 149 of 2025</w:t>
      </w:r>
      <w:r w:rsidRPr="00E53507">
        <w:rPr>
          <w:sz w:val="17"/>
          <w:szCs w:val="17"/>
        </w:rPr>
        <w:tab/>
        <w:t>No.73 p.4976</w:t>
      </w:r>
    </w:p>
    <w:p w14:paraId="6183293E" w14:textId="77777777" w:rsidR="000D1E69" w:rsidRPr="00E53507" w:rsidRDefault="000D1E69" w:rsidP="00B6584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Architectural Practice (Election) Regulations 2025—No. 65 of 2025</w:t>
      </w:r>
      <w:r w:rsidRPr="00E53507">
        <w:rPr>
          <w:sz w:val="17"/>
          <w:szCs w:val="17"/>
        </w:rPr>
        <w:tab/>
        <w:t>No.45 p.2835</w:t>
      </w:r>
    </w:p>
    <w:p w14:paraId="7FD20816" w14:textId="77777777" w:rsidR="000D1E69" w:rsidRPr="00E53507" w:rsidRDefault="000D1E69" w:rsidP="00B6584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Architectural Practice (General) Regulations 2025—No. 64 of 2025</w:t>
      </w:r>
      <w:r w:rsidRPr="00E53507">
        <w:rPr>
          <w:sz w:val="17"/>
          <w:szCs w:val="17"/>
        </w:rPr>
        <w:tab/>
        <w:t>No.45 p.2832</w:t>
      </w:r>
    </w:p>
    <w:p w14:paraId="378D28A8" w14:textId="77777777" w:rsidR="000D1E69" w:rsidRPr="00E53507" w:rsidRDefault="000D1E69" w:rsidP="00177837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Building Work Contractors (Building Indemnity Insurance) Amendment Regulations 2025—</w:t>
      </w:r>
      <w:r w:rsidRPr="00E53507">
        <w:rPr>
          <w:sz w:val="17"/>
          <w:szCs w:val="17"/>
        </w:rPr>
        <w:br/>
        <w:t>No. 58 of 2025</w:t>
      </w:r>
      <w:r w:rsidRPr="00E53507">
        <w:rPr>
          <w:sz w:val="17"/>
          <w:szCs w:val="17"/>
        </w:rPr>
        <w:tab/>
        <w:t>No.40 p.2493</w:t>
      </w:r>
    </w:p>
    <w:p w14:paraId="3D5D87D4" w14:textId="77777777" w:rsidR="000D1E69" w:rsidRPr="00E53507" w:rsidRDefault="000D1E69" w:rsidP="00B6584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Building Work Contractors (Limitations on Insurers</w:t>
      </w:r>
      <w:r>
        <w:rPr>
          <w:sz w:val="17"/>
          <w:szCs w:val="17"/>
        </w:rPr>
        <w:t>’</w:t>
      </w:r>
      <w:r w:rsidRPr="00E53507">
        <w:rPr>
          <w:sz w:val="17"/>
          <w:szCs w:val="17"/>
        </w:rPr>
        <w:t xml:space="preserve"> Liability) Amendment Regulations 2025—</w:t>
      </w:r>
      <w:r w:rsidRPr="00E53507">
        <w:rPr>
          <w:sz w:val="17"/>
          <w:szCs w:val="17"/>
        </w:rPr>
        <w:br/>
        <w:t>No. 106 of 2025</w:t>
      </w:r>
      <w:r w:rsidRPr="00E53507">
        <w:rPr>
          <w:sz w:val="17"/>
          <w:szCs w:val="17"/>
        </w:rPr>
        <w:tab/>
        <w:t>No.60 p.4063</w:t>
      </w:r>
    </w:p>
    <w:p w14:paraId="48309ED7" w14:textId="77777777" w:rsidR="000D1E69" w:rsidRPr="00E53507" w:rsidRDefault="000D1E69" w:rsidP="00D07EA7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City of Adelaide (Elections and Polls) (Local Government Elections Review) Amendment Regulations 2025—</w:t>
      </w:r>
      <w:r w:rsidRPr="00E53507">
        <w:rPr>
          <w:sz w:val="17"/>
          <w:szCs w:val="17"/>
        </w:rPr>
        <w:br/>
        <w:t>No. 143 of 2025</w:t>
      </w:r>
      <w:r w:rsidRPr="00E53507">
        <w:rPr>
          <w:sz w:val="17"/>
          <w:szCs w:val="17"/>
        </w:rPr>
        <w:tab/>
        <w:t>No.73 p.4965</w:t>
      </w:r>
    </w:p>
    <w:p w14:paraId="0C4A7B3F" w14:textId="77777777" w:rsidR="000D1E69" w:rsidRPr="00E53507" w:rsidRDefault="000D1E69" w:rsidP="00B6584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City of Adelaide (Elections and Polls) Regulations 2025—No. 75 of 2025</w:t>
      </w:r>
      <w:r w:rsidRPr="00E53507">
        <w:rPr>
          <w:sz w:val="17"/>
          <w:szCs w:val="17"/>
        </w:rPr>
        <w:tab/>
        <w:t>No.45 p.2904</w:t>
      </w:r>
    </w:p>
    <w:p w14:paraId="2066CAE6" w14:textId="77777777" w:rsidR="000D1E69" w:rsidRPr="00E53507" w:rsidRDefault="000D1E69" w:rsidP="00DC51BF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City of Adelaide (Members Allowances and Benefits) Regulations 2025—No. 76 of 2025</w:t>
      </w:r>
      <w:r w:rsidRPr="00E53507">
        <w:rPr>
          <w:sz w:val="17"/>
          <w:szCs w:val="17"/>
        </w:rPr>
        <w:tab/>
        <w:t>No.45 p.2907</w:t>
      </w:r>
    </w:p>
    <w:p w14:paraId="22829713" w14:textId="77777777" w:rsidR="000D1E69" w:rsidRPr="00E53507" w:rsidRDefault="000D1E69" w:rsidP="00CA0CCE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Controlled Substances (Poisons) (Prescriptions by Pharmacists) Amendment Regulations 2025—</w:t>
      </w:r>
      <w:r w:rsidRPr="00E53507">
        <w:rPr>
          <w:sz w:val="17"/>
          <w:szCs w:val="17"/>
        </w:rPr>
        <w:br/>
        <w:t>No. 133 of 2025</w:t>
      </w:r>
      <w:r w:rsidRPr="00E53507">
        <w:rPr>
          <w:sz w:val="17"/>
          <w:szCs w:val="17"/>
        </w:rPr>
        <w:tab/>
        <w:t>No.69 p.4672</w:t>
      </w:r>
    </w:p>
    <w:p w14:paraId="06EA6C41" w14:textId="77777777" w:rsidR="000D1E69" w:rsidRPr="00E53507" w:rsidRDefault="000D1E69" w:rsidP="009E7C21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Conveyancers Regulations 2025—No. 83 of 2025</w:t>
      </w:r>
      <w:r w:rsidRPr="00E53507">
        <w:rPr>
          <w:sz w:val="17"/>
          <w:szCs w:val="17"/>
        </w:rPr>
        <w:tab/>
        <w:t>No.46 p.3016</w:t>
      </w:r>
    </w:p>
    <w:p w14:paraId="6A479D80" w14:textId="77777777" w:rsidR="000D1E69" w:rsidRPr="00E53507" w:rsidRDefault="000D1E69" w:rsidP="00DC51BF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Criminal Investigation (Extraterritorial Offences) Regulations 2025—No. 67 of 2025</w:t>
      </w:r>
      <w:r w:rsidRPr="00E53507">
        <w:rPr>
          <w:sz w:val="17"/>
          <w:szCs w:val="17"/>
        </w:rPr>
        <w:tab/>
        <w:t>No.45 p.2858</w:t>
      </w:r>
    </w:p>
    <w:p w14:paraId="587237ED" w14:textId="77777777" w:rsidR="000D1E69" w:rsidRPr="00E53507" w:rsidRDefault="000D1E69" w:rsidP="00DC51BF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Disability Inclusion (Community Visitor Scheme) Amendment Regulations 2025—No. 108 of 2025</w:t>
      </w:r>
      <w:r w:rsidRPr="00E53507">
        <w:rPr>
          <w:sz w:val="17"/>
          <w:szCs w:val="17"/>
        </w:rPr>
        <w:tab/>
        <w:t>No.61 p.4098</w:t>
      </w:r>
    </w:p>
    <w:p w14:paraId="30D865AD" w14:textId="77777777" w:rsidR="000D1E69" w:rsidRPr="00E53507" w:rsidRDefault="000D1E69" w:rsidP="00DC51BF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Disability Services (Community Visitor Scheme) Repeal Regulations 2025—No. 109 of 2025</w:t>
      </w:r>
      <w:r w:rsidRPr="00E53507">
        <w:rPr>
          <w:sz w:val="17"/>
          <w:szCs w:val="17"/>
        </w:rPr>
        <w:tab/>
        <w:t>No.61 p.4104</w:t>
      </w:r>
    </w:p>
    <w:p w14:paraId="78C16ADF" w14:textId="77777777" w:rsidR="000D1E69" w:rsidRPr="00E53507" w:rsidRDefault="000D1E69" w:rsidP="00DC51BF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Education and Children</w:t>
      </w:r>
      <w:r>
        <w:rPr>
          <w:sz w:val="17"/>
          <w:szCs w:val="17"/>
        </w:rPr>
        <w:t>’</w:t>
      </w:r>
      <w:r w:rsidRPr="00E53507">
        <w:rPr>
          <w:sz w:val="17"/>
          <w:szCs w:val="17"/>
        </w:rPr>
        <w:t>s Services (Enrolment and Attendance) Amendment Regulations 2025—</w:t>
      </w:r>
      <w:r w:rsidRPr="00E53507">
        <w:rPr>
          <w:sz w:val="17"/>
          <w:szCs w:val="17"/>
        </w:rPr>
        <w:br/>
        <w:t>No. 99 of 2025</w:t>
      </w:r>
      <w:r w:rsidRPr="00E53507">
        <w:rPr>
          <w:sz w:val="17"/>
          <w:szCs w:val="17"/>
        </w:rPr>
        <w:tab/>
        <w:t>No.51 p.3776</w:t>
      </w:r>
    </w:p>
    <w:p w14:paraId="2F2DE2BA" w14:textId="77777777" w:rsidR="000D1E69" w:rsidRPr="00E53507" w:rsidRDefault="000D1E69" w:rsidP="00D07EA7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 xml:space="preserve">Education and Early Childhood Services (Registration and Standards) (Amendment of Education and </w:t>
      </w:r>
      <w:r w:rsidRPr="00E53507">
        <w:rPr>
          <w:sz w:val="17"/>
          <w:szCs w:val="17"/>
        </w:rPr>
        <w:br/>
        <w:t>Care Services National Law Text) Regulations 2025—No. 150 of 2025</w:t>
      </w:r>
      <w:r w:rsidRPr="00E53507">
        <w:rPr>
          <w:sz w:val="17"/>
          <w:szCs w:val="17"/>
        </w:rPr>
        <w:tab/>
        <w:t>No.73 p.4982</w:t>
      </w:r>
    </w:p>
    <w:p w14:paraId="0E5FBAD6" w14:textId="77777777" w:rsidR="000D1E69" w:rsidRPr="00E53507" w:rsidRDefault="000D1E69" w:rsidP="00CA0CCE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 xml:space="preserve">Education and Early Childhood Services (Registration and Standards) (Amendment of Schedule 2 of Act) </w:t>
      </w:r>
      <w:r w:rsidRPr="00E53507">
        <w:rPr>
          <w:sz w:val="17"/>
          <w:szCs w:val="17"/>
        </w:rPr>
        <w:br/>
        <w:t>Regulations 2025—No. 130 of 2025</w:t>
      </w:r>
      <w:r w:rsidRPr="00E53507">
        <w:rPr>
          <w:sz w:val="17"/>
          <w:szCs w:val="17"/>
        </w:rPr>
        <w:tab/>
        <w:t>No.69 p.4650</w:t>
      </w:r>
    </w:p>
    <w:p w14:paraId="098F5F3D" w14:textId="77777777" w:rsidR="000D1E69" w:rsidRPr="00E53507" w:rsidRDefault="000D1E69" w:rsidP="00CA0CCE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Education and Early Childhood Services (Registration and Standards) Regulations 2025—No. 131 of 2025</w:t>
      </w:r>
      <w:r w:rsidRPr="00E53507">
        <w:rPr>
          <w:sz w:val="17"/>
          <w:szCs w:val="17"/>
        </w:rPr>
        <w:tab/>
        <w:t>No.69 p.4652</w:t>
      </w:r>
    </w:p>
    <w:p w14:paraId="5C45632D" w14:textId="77777777" w:rsidR="000D1E69" w:rsidRPr="00E53507" w:rsidRDefault="000D1E69" w:rsidP="00B6584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Electoral (Voting and Other Matters) Amendment Regulations 2025—No. 142 of 2025</w:t>
      </w:r>
      <w:r w:rsidRPr="00E53507">
        <w:rPr>
          <w:sz w:val="17"/>
          <w:szCs w:val="17"/>
        </w:rPr>
        <w:tab/>
        <w:t>No.71 p.4837</w:t>
      </w:r>
    </w:p>
    <w:p w14:paraId="6CFAA224" w14:textId="77777777" w:rsidR="000D1E69" w:rsidRPr="00E53507" w:rsidRDefault="000D1E69" w:rsidP="00B6584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Employment Agents Registration Regulations 2025—No. 71 of 2025</w:t>
      </w:r>
      <w:r w:rsidRPr="00E53507">
        <w:rPr>
          <w:sz w:val="17"/>
          <w:szCs w:val="17"/>
        </w:rPr>
        <w:tab/>
        <w:t>No.45 p.2882</w:t>
      </w:r>
    </w:p>
    <w:p w14:paraId="662B3563" w14:textId="77777777" w:rsidR="000D1E69" w:rsidRPr="00E53507" w:rsidRDefault="000D1E69" w:rsidP="00177837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Fair Trading Regulations 2025—No. 61 of 2025</w:t>
      </w:r>
      <w:r w:rsidRPr="00E53507">
        <w:rPr>
          <w:sz w:val="17"/>
          <w:szCs w:val="17"/>
        </w:rPr>
        <w:tab/>
        <w:t>No.42 p.2661</w:t>
      </w:r>
    </w:p>
    <w:p w14:paraId="22AC0FFA" w14:textId="77777777" w:rsidR="000D1E69" w:rsidRPr="00E53507" w:rsidRDefault="000D1E69" w:rsidP="0044099E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Fisheries Management (Demerit Points) (Cuttlefish) Amendment Regulations 2025—No. 148 of 2025</w:t>
      </w:r>
      <w:r w:rsidRPr="00E53507">
        <w:rPr>
          <w:sz w:val="17"/>
          <w:szCs w:val="17"/>
        </w:rPr>
        <w:tab/>
        <w:t>No.73 p.4974</w:t>
      </w:r>
    </w:p>
    <w:p w14:paraId="3DEDAAB5" w14:textId="77777777" w:rsidR="000D1E69" w:rsidRPr="00E53507" w:rsidRDefault="000D1E69" w:rsidP="00325B8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 xml:space="preserve">Fisheries Management (Demerit Points) (Miscellaneous) Amendment Regulations 2025—No. </w:t>
      </w:r>
      <w:r w:rsidRPr="00E53507">
        <w:rPr>
          <w:sz w:val="17"/>
          <w:szCs w:val="17"/>
        </w:rPr>
        <w:br/>
        <w:t>96 of 2025</w:t>
      </w:r>
      <w:r w:rsidRPr="00E53507">
        <w:rPr>
          <w:sz w:val="17"/>
          <w:szCs w:val="17"/>
        </w:rPr>
        <w:tab/>
        <w:t>No.48 p.3488</w:t>
      </w:r>
    </w:p>
    <w:p w14:paraId="61BAC721" w14:textId="77777777" w:rsidR="000D1E69" w:rsidRPr="00E53507" w:rsidRDefault="000D1E69" w:rsidP="00D07EA7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Fisheries Management (General) (Cuttlefish) Amendment Regulations 2025—No. 147 of 2025</w:t>
      </w:r>
      <w:r w:rsidRPr="00E53507">
        <w:rPr>
          <w:sz w:val="17"/>
          <w:szCs w:val="17"/>
        </w:rPr>
        <w:tab/>
        <w:t>No.73 p.4973</w:t>
      </w:r>
    </w:p>
    <w:p w14:paraId="557633F9" w14:textId="77777777" w:rsidR="000D1E69" w:rsidRPr="00E53507" w:rsidRDefault="000D1E69" w:rsidP="00325B8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Fisheries Management (Miscellaneous Broodstock and Seedstock Fishery) Regulations 2025—</w:t>
      </w:r>
      <w:r w:rsidRPr="00E53507">
        <w:rPr>
          <w:sz w:val="17"/>
          <w:szCs w:val="17"/>
        </w:rPr>
        <w:br/>
        <w:t>No. 93 of 2025</w:t>
      </w:r>
      <w:r w:rsidRPr="00E53507">
        <w:rPr>
          <w:sz w:val="17"/>
          <w:szCs w:val="17"/>
        </w:rPr>
        <w:tab/>
        <w:t>No.48 p.3475</w:t>
      </w:r>
    </w:p>
    <w:p w14:paraId="32B4C261" w14:textId="77777777" w:rsidR="000D1E69" w:rsidRPr="00E53507" w:rsidRDefault="000D1E69" w:rsidP="00325B8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Fisheries Management (Miscellaneous Exploratory and Developmental Fishery) Regulations 2025—</w:t>
      </w:r>
      <w:r w:rsidRPr="00E53507">
        <w:rPr>
          <w:sz w:val="17"/>
          <w:szCs w:val="17"/>
        </w:rPr>
        <w:br/>
        <w:t>No. 94 of 2025</w:t>
      </w:r>
      <w:r w:rsidRPr="00E53507">
        <w:rPr>
          <w:sz w:val="17"/>
          <w:szCs w:val="17"/>
        </w:rPr>
        <w:tab/>
        <w:t>No.48 p.3480</w:t>
      </w:r>
    </w:p>
    <w:p w14:paraId="5B91E4CB" w14:textId="77777777" w:rsidR="000D1E69" w:rsidRPr="00E53507" w:rsidRDefault="000D1E69" w:rsidP="00325B8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Fisheries Management (Miscellaneous Research Fishery) Regulations 2025—No. 95 of 2025</w:t>
      </w:r>
      <w:r w:rsidRPr="00E53507">
        <w:rPr>
          <w:sz w:val="17"/>
          <w:szCs w:val="17"/>
        </w:rPr>
        <w:tab/>
        <w:t>No.48 p.3485</w:t>
      </w:r>
    </w:p>
    <w:p w14:paraId="07032C9F" w14:textId="77777777" w:rsidR="000D1E69" w:rsidRPr="00E53507" w:rsidRDefault="000D1E69" w:rsidP="009E7C21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Gene Technology (Miscellaneous) Amendment Regulations 2025—No. 81 of 2025</w:t>
      </w:r>
      <w:r w:rsidRPr="00E53507">
        <w:rPr>
          <w:sz w:val="17"/>
          <w:szCs w:val="17"/>
        </w:rPr>
        <w:tab/>
        <w:t>No.46 p.3013</w:t>
      </w:r>
    </w:p>
    <w:p w14:paraId="1FD38051" w14:textId="77777777" w:rsidR="000D1E69" w:rsidRPr="00E53507" w:rsidRDefault="000D1E69" w:rsidP="00E750A1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Harbors and Navigation (Temporary Fee Reduction) Amendment Regulations 2025—No. 127 of 2025</w:t>
      </w:r>
      <w:r w:rsidRPr="00E53507">
        <w:rPr>
          <w:sz w:val="17"/>
          <w:szCs w:val="17"/>
        </w:rPr>
        <w:tab/>
        <w:t>No.68 p.4532</w:t>
      </w:r>
    </w:p>
    <w:p w14:paraId="0FEE71E1" w14:textId="77777777" w:rsidR="000D1E69" w:rsidRPr="00E53507" w:rsidRDefault="000D1E69" w:rsidP="003058A4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Health Practitioner Regulation National Law (South Australia) (Amendment of Law) Regulations 2025—</w:t>
      </w:r>
      <w:r w:rsidRPr="00E53507">
        <w:rPr>
          <w:sz w:val="17"/>
          <w:szCs w:val="17"/>
        </w:rPr>
        <w:br/>
        <w:t>No. 136 of 2025</w:t>
      </w:r>
      <w:r w:rsidRPr="00E53507">
        <w:rPr>
          <w:sz w:val="17"/>
          <w:szCs w:val="17"/>
        </w:rPr>
        <w:tab/>
        <w:t>No.70 p.4719</w:t>
      </w:r>
    </w:p>
    <w:p w14:paraId="49937F08" w14:textId="77777777" w:rsidR="000D1E69" w:rsidRPr="00E53507" w:rsidRDefault="000D1E69" w:rsidP="00B6584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Health Practitioner Regulation National Law (South Australia) Regulations 2025—No. 66 of 2025</w:t>
      </w:r>
      <w:r w:rsidRPr="00E53507">
        <w:rPr>
          <w:sz w:val="17"/>
          <w:szCs w:val="17"/>
        </w:rPr>
        <w:tab/>
        <w:t>No.45 p.2847</w:t>
      </w:r>
    </w:p>
    <w:p w14:paraId="3A7D3BE2" w14:textId="77777777" w:rsidR="000D1E69" w:rsidRPr="00E53507" w:rsidRDefault="000D1E69" w:rsidP="00E750A1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Hydrogen and Renewable Energy (Miscellaneous) Amendment Regulations 2025—No. 125 of 2025</w:t>
      </w:r>
      <w:r w:rsidRPr="00E53507">
        <w:rPr>
          <w:sz w:val="17"/>
          <w:szCs w:val="17"/>
        </w:rPr>
        <w:tab/>
        <w:t>No.68 p.4514</w:t>
      </w:r>
    </w:p>
    <w:p w14:paraId="716F2F1B" w14:textId="77777777" w:rsidR="000D1E69" w:rsidRPr="00E53507" w:rsidRDefault="000D1E69" w:rsidP="009E7C21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Hydroponics Industry Control Regulations 2025—No. 80 of 2025</w:t>
      </w:r>
      <w:r w:rsidRPr="00E53507">
        <w:rPr>
          <w:sz w:val="17"/>
          <w:szCs w:val="17"/>
        </w:rPr>
        <w:tab/>
        <w:t>No.46 p.3006</w:t>
      </w:r>
    </w:p>
    <w:p w14:paraId="516F0F20" w14:textId="77777777" w:rsidR="000D1E69" w:rsidRPr="00E53507" w:rsidRDefault="000D1E69" w:rsidP="009E7C21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Land Agents Regulations 2025—No. 84 of 2025</w:t>
      </w:r>
      <w:r w:rsidRPr="00E53507">
        <w:rPr>
          <w:sz w:val="17"/>
          <w:szCs w:val="17"/>
        </w:rPr>
        <w:tab/>
        <w:t>No.46 p.3031</w:t>
      </w:r>
    </w:p>
    <w:p w14:paraId="2CA42341" w14:textId="77777777" w:rsidR="000D1E69" w:rsidRPr="00E53507" w:rsidRDefault="000D1E69" w:rsidP="009E7C21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Land and Business (Sale and Conveyancing) Regulations 2025—No. 85 of 2025</w:t>
      </w:r>
      <w:r w:rsidRPr="00E53507">
        <w:rPr>
          <w:sz w:val="17"/>
          <w:szCs w:val="17"/>
        </w:rPr>
        <w:tab/>
        <w:t>No.46 p.3048</w:t>
      </w:r>
    </w:p>
    <w:p w14:paraId="2FE94C48" w14:textId="77777777" w:rsidR="000D1E69" w:rsidRPr="00E53507" w:rsidRDefault="000D1E69" w:rsidP="00C212D7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Legislative Instruments (Postponement of Expiry) Regulations 2025—No. 92 of 2025</w:t>
      </w:r>
      <w:r w:rsidRPr="00E53507">
        <w:rPr>
          <w:sz w:val="17"/>
          <w:szCs w:val="17"/>
        </w:rPr>
        <w:tab/>
        <w:t>No.47 p.3397</w:t>
      </w:r>
    </w:p>
    <w:p w14:paraId="24202D91" w14:textId="77777777" w:rsidR="000D1E69" w:rsidRPr="00E53507" w:rsidRDefault="000D1E69" w:rsidP="00B6584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Local Government (Amendment of Schedule 5 of Act) Regulations 2025—No. 138 of 2025</w:t>
      </w:r>
      <w:r w:rsidRPr="00E53507">
        <w:rPr>
          <w:sz w:val="17"/>
          <w:szCs w:val="17"/>
        </w:rPr>
        <w:tab/>
        <w:t>No.71 p.4829</w:t>
      </w:r>
    </w:p>
    <w:p w14:paraId="0180CB20" w14:textId="77777777" w:rsidR="000D1E69" w:rsidRPr="00E53507" w:rsidRDefault="000D1E69" w:rsidP="00D07EA7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Local Government (Elections) (Local Government Elections Review) Amendment Regulations 2025—</w:t>
      </w:r>
      <w:r w:rsidRPr="00E53507">
        <w:rPr>
          <w:sz w:val="17"/>
          <w:szCs w:val="17"/>
        </w:rPr>
        <w:br/>
        <w:t>No. 144 of 2025</w:t>
      </w:r>
      <w:r w:rsidRPr="00E53507">
        <w:rPr>
          <w:sz w:val="17"/>
          <w:szCs w:val="17"/>
        </w:rPr>
        <w:tab/>
        <w:t>No.73 p.4968</w:t>
      </w:r>
    </w:p>
    <w:p w14:paraId="44FD4DFC" w14:textId="77777777" w:rsidR="000D1E69" w:rsidRPr="00E53507" w:rsidRDefault="000D1E69" w:rsidP="00B6584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Local Government (Elections) Regulations 2025—No. 73 of 2025</w:t>
      </w:r>
      <w:r w:rsidRPr="00E53507">
        <w:rPr>
          <w:sz w:val="17"/>
          <w:szCs w:val="17"/>
        </w:rPr>
        <w:tab/>
        <w:t>No.45 p.2891</w:t>
      </w:r>
    </w:p>
    <w:p w14:paraId="44A5A1B4" w14:textId="77777777" w:rsidR="000D1E69" w:rsidRPr="00E53507" w:rsidRDefault="000D1E69" w:rsidP="00D07EA7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Local Government (General) (Local Government Elections Review) Amendment Regulations 2025—</w:t>
      </w:r>
      <w:r w:rsidRPr="00E53507">
        <w:rPr>
          <w:sz w:val="17"/>
          <w:szCs w:val="17"/>
        </w:rPr>
        <w:br/>
        <w:t>No. 145 of 2025</w:t>
      </w:r>
      <w:r w:rsidRPr="00E53507">
        <w:rPr>
          <w:sz w:val="17"/>
          <w:szCs w:val="17"/>
        </w:rPr>
        <w:tab/>
        <w:t>No.73 p.4970</w:t>
      </w:r>
    </w:p>
    <w:p w14:paraId="21393D93" w14:textId="77777777" w:rsidR="000D1E69" w:rsidRPr="00E53507" w:rsidRDefault="000D1E69" w:rsidP="00DC51BF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Local Government (General) (Public Consultation) Amendment Regulations 2025—No. 139 of 2025</w:t>
      </w:r>
      <w:r w:rsidRPr="00E53507">
        <w:rPr>
          <w:sz w:val="17"/>
          <w:szCs w:val="17"/>
        </w:rPr>
        <w:tab/>
        <w:t>No.71 p.4831</w:t>
      </w:r>
    </w:p>
    <w:p w14:paraId="2BFBF94F" w14:textId="77777777" w:rsidR="000D1E69" w:rsidRPr="00E53507" w:rsidRDefault="000D1E69" w:rsidP="00DC51BF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Local Government (Members Allowances and Benefits) Regulations 2025—No. 74 of 2025</w:t>
      </w:r>
      <w:r w:rsidRPr="00E53507">
        <w:rPr>
          <w:sz w:val="17"/>
          <w:szCs w:val="17"/>
        </w:rPr>
        <w:tab/>
        <w:t>No.45 p.2901</w:t>
      </w:r>
    </w:p>
    <w:p w14:paraId="7C981B6B" w14:textId="77777777" w:rsidR="000D1E69" w:rsidRPr="00E53507" w:rsidRDefault="000D1E69" w:rsidP="00C212D7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Local Government (Transitional Provisions) (Public Consultation) Amendment Regulations 2025—</w:t>
      </w:r>
      <w:r w:rsidRPr="00E53507">
        <w:rPr>
          <w:sz w:val="17"/>
          <w:szCs w:val="17"/>
        </w:rPr>
        <w:br/>
        <w:t>No. 140 of 2025</w:t>
      </w:r>
      <w:r w:rsidRPr="00E53507">
        <w:rPr>
          <w:sz w:val="17"/>
          <w:szCs w:val="17"/>
        </w:rPr>
        <w:tab/>
        <w:t>No.71 p.4833</w:t>
      </w:r>
    </w:p>
    <w:p w14:paraId="7260E243" w14:textId="77777777" w:rsidR="000D1E69" w:rsidRPr="00E53507" w:rsidRDefault="000D1E69" w:rsidP="005132E4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5132E4">
        <w:rPr>
          <w:sz w:val="17"/>
          <w:szCs w:val="17"/>
        </w:rPr>
        <w:t>Mental Health (Community Visitor Scheme) Amendment Regulations 2025</w:t>
      </w:r>
      <w:r>
        <w:rPr>
          <w:sz w:val="17"/>
          <w:szCs w:val="17"/>
        </w:rPr>
        <w:t>—</w:t>
      </w:r>
      <w:r w:rsidRPr="00E53507">
        <w:rPr>
          <w:sz w:val="17"/>
          <w:szCs w:val="17"/>
        </w:rPr>
        <w:t>No. 111 of 2025</w:t>
      </w:r>
      <w:r w:rsidRPr="00E53507">
        <w:rPr>
          <w:sz w:val="17"/>
          <w:szCs w:val="17"/>
        </w:rPr>
        <w:tab/>
        <w:t>No.62 p.4286</w:t>
      </w:r>
    </w:p>
    <w:p w14:paraId="09D51110" w14:textId="77777777" w:rsidR="000D1E69" w:rsidRPr="00E53507" w:rsidRDefault="000D1E69" w:rsidP="00C212D7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Mental Health Regulations 2025—No. 89 of 2025</w:t>
      </w:r>
      <w:r w:rsidRPr="00E53507">
        <w:rPr>
          <w:sz w:val="17"/>
          <w:szCs w:val="17"/>
        </w:rPr>
        <w:tab/>
        <w:t>No.47 p.3320</w:t>
      </w:r>
    </w:p>
    <w:p w14:paraId="4DFC5BDE" w14:textId="77777777" w:rsidR="000D1E69" w:rsidRPr="00E53507" w:rsidRDefault="000D1E69" w:rsidP="00E750A1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Motor Vehicles (Disability Parking Permit Scheme) Amendment Regulations 2025—No. 123 of 2025</w:t>
      </w:r>
      <w:r w:rsidRPr="00E53507">
        <w:rPr>
          <w:sz w:val="17"/>
          <w:szCs w:val="17"/>
        </w:rPr>
        <w:tab/>
        <w:t>No.68 p.4509</w:t>
      </w:r>
    </w:p>
    <w:p w14:paraId="655D314F" w14:textId="77777777" w:rsidR="000D1E69" w:rsidRPr="00E53507" w:rsidRDefault="000D1E69" w:rsidP="00E750A1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Motor Vehicles (Instructors</w:t>
      </w:r>
      <w:r>
        <w:rPr>
          <w:sz w:val="17"/>
          <w:szCs w:val="17"/>
        </w:rPr>
        <w:t>’</w:t>
      </w:r>
      <w:r w:rsidRPr="00E53507">
        <w:rPr>
          <w:sz w:val="17"/>
          <w:szCs w:val="17"/>
        </w:rPr>
        <w:t xml:space="preserve"> Licence Exemption) Amendment Regulations 2025—No. 124 of 2025</w:t>
      </w:r>
      <w:r w:rsidRPr="00E53507">
        <w:rPr>
          <w:sz w:val="17"/>
          <w:szCs w:val="17"/>
        </w:rPr>
        <w:tab/>
        <w:t>No.68 p.4512</w:t>
      </w:r>
    </w:p>
    <w:p w14:paraId="43397F7D" w14:textId="77777777" w:rsidR="000D1E69" w:rsidRPr="00E53507" w:rsidRDefault="000D1E69" w:rsidP="00177837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 xml:space="preserve">Motor Vehicles (National Heavy Vehicles Registration Fees) (Regulatory Component) Amendment </w:t>
      </w:r>
      <w:r w:rsidRPr="00E53507">
        <w:rPr>
          <w:sz w:val="17"/>
          <w:szCs w:val="17"/>
        </w:rPr>
        <w:br/>
        <w:t>Regulations 2025—No. 62 of 2025</w:t>
      </w:r>
      <w:r w:rsidRPr="00E53507">
        <w:rPr>
          <w:sz w:val="17"/>
          <w:szCs w:val="17"/>
        </w:rPr>
        <w:tab/>
        <w:t>No.42 p.2668</w:t>
      </w:r>
    </w:p>
    <w:p w14:paraId="0FDCA572" w14:textId="77777777" w:rsidR="000D1E69" w:rsidRPr="00E53507" w:rsidRDefault="000D1E69" w:rsidP="00E750A1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Motor Vehicles (Temporary Fee Reduction) Amendment Regulations 2025—No. 128 of 2025</w:t>
      </w:r>
      <w:r w:rsidRPr="00E53507">
        <w:rPr>
          <w:sz w:val="17"/>
          <w:szCs w:val="17"/>
        </w:rPr>
        <w:tab/>
        <w:t>No.68 p.4536</w:t>
      </w:r>
    </w:p>
    <w:p w14:paraId="1EC3C163" w14:textId="77777777" w:rsidR="000D1E69" w:rsidRPr="00E53507" w:rsidRDefault="000D1E69" w:rsidP="00C212D7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Motor Vehicles Regulations 2025—No. 88 of 2025</w:t>
      </w:r>
      <w:r w:rsidRPr="00E53507">
        <w:rPr>
          <w:sz w:val="17"/>
          <w:szCs w:val="17"/>
        </w:rPr>
        <w:tab/>
        <w:t>No.47 p.3223</w:t>
      </w:r>
    </w:p>
    <w:p w14:paraId="56DEA491" w14:textId="77777777" w:rsidR="000D1E69" w:rsidRPr="00E53507" w:rsidRDefault="000D1E69" w:rsidP="00DC51BF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 xml:space="preserve">National Electricity (South Australia) (Firm Energy Reliability and Orderly Exit Management) </w:t>
      </w:r>
      <w:r w:rsidRPr="00E53507">
        <w:rPr>
          <w:sz w:val="17"/>
          <w:szCs w:val="17"/>
        </w:rPr>
        <w:br/>
        <w:t>Regulations 2025—No. 104 of 2025</w:t>
      </w:r>
      <w:r w:rsidRPr="00E53507">
        <w:rPr>
          <w:sz w:val="17"/>
          <w:szCs w:val="17"/>
        </w:rPr>
        <w:tab/>
        <w:t>No.53 p.3857</w:t>
      </w:r>
    </w:p>
    <w:p w14:paraId="365C31F5" w14:textId="77777777" w:rsidR="000D1E69" w:rsidRPr="00E53507" w:rsidRDefault="000D1E69" w:rsidP="00D07EA7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National Energy Retail (Retailer of Last Resort) Amendment Regulations 2025—No. 146 of 2025</w:t>
      </w:r>
      <w:r w:rsidRPr="00E53507">
        <w:rPr>
          <w:sz w:val="17"/>
          <w:szCs w:val="17"/>
        </w:rPr>
        <w:tab/>
        <w:t>No.73 p.4972</w:t>
      </w:r>
    </w:p>
    <w:p w14:paraId="09F55155" w14:textId="77777777" w:rsidR="000D1E69" w:rsidRPr="00E53507" w:rsidRDefault="000D1E69" w:rsidP="00DC51BF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National Parks and Wildlife (Protected Animals—Marine Mammals) Regulations 2025—No. 63 of 2025</w:t>
      </w:r>
      <w:r w:rsidRPr="00E53507">
        <w:rPr>
          <w:sz w:val="17"/>
          <w:szCs w:val="17"/>
        </w:rPr>
        <w:tab/>
        <w:t>No.45 p.2819</w:t>
      </w:r>
    </w:p>
    <w:p w14:paraId="233DEEBD" w14:textId="77777777" w:rsidR="000D1E69" w:rsidRPr="00E53507" w:rsidRDefault="000D1E69" w:rsidP="00DC51BF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Outback Communities (Administration and Management) Regulations 2025—No. 77 of 2025</w:t>
      </w:r>
      <w:r w:rsidRPr="00E53507">
        <w:rPr>
          <w:sz w:val="17"/>
          <w:szCs w:val="17"/>
        </w:rPr>
        <w:tab/>
        <w:t>No.45 p.2910</w:t>
      </w:r>
    </w:p>
    <w:p w14:paraId="19FC9FBB" w14:textId="77777777" w:rsidR="000D1E69" w:rsidRPr="00E53507" w:rsidRDefault="000D1E69" w:rsidP="00CA0CCE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Passenger Transport (Point to Point Transport Services) Amendment Regulations 2025—No. 132 of 2025</w:t>
      </w:r>
      <w:r w:rsidRPr="00E53507">
        <w:rPr>
          <w:sz w:val="17"/>
          <w:szCs w:val="17"/>
        </w:rPr>
        <w:tab/>
        <w:t>No.69 p.4667</w:t>
      </w:r>
    </w:p>
    <w:p w14:paraId="0B887EF6" w14:textId="77777777" w:rsidR="000D1E69" w:rsidRPr="00E53507" w:rsidRDefault="000D1E69" w:rsidP="004151A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 xml:space="preserve">Planning, Development and Infrastructure (Accredited Professionals) (Audits) Amendment </w:t>
      </w:r>
      <w:r w:rsidRPr="00E53507">
        <w:rPr>
          <w:sz w:val="17"/>
          <w:szCs w:val="17"/>
        </w:rPr>
        <w:br/>
        <w:t>Regulations 2025—No.114 of 2025</w:t>
      </w:r>
      <w:r w:rsidRPr="00E53507">
        <w:rPr>
          <w:sz w:val="17"/>
          <w:szCs w:val="17"/>
        </w:rPr>
        <w:tab/>
        <w:t>No.65 p.4362</w:t>
      </w:r>
    </w:p>
    <w:p w14:paraId="6475CB78" w14:textId="77777777" w:rsidR="001B311B" w:rsidRPr="00E53507" w:rsidRDefault="001B311B">
      <w:pPr>
        <w:tabs>
          <w:tab w:val="clear" w:pos="9356"/>
        </w:tabs>
        <w:spacing w:line="240" w:lineRule="auto"/>
        <w:rPr>
          <w:szCs w:val="17"/>
        </w:rPr>
      </w:pPr>
      <w:r w:rsidRPr="00E53507">
        <w:rPr>
          <w:szCs w:val="17"/>
        </w:rPr>
        <w:br w:type="page"/>
      </w:r>
    </w:p>
    <w:p w14:paraId="29DECFD7" w14:textId="1E259F15" w:rsidR="001C1742" w:rsidRPr="00E53507" w:rsidRDefault="0069143C" w:rsidP="00594136">
      <w:pPr>
        <w:keepNext/>
        <w:spacing w:after="80"/>
      </w:pPr>
      <w:r w:rsidRPr="00E53507">
        <w:lastRenderedPageBreak/>
        <w:t>REGULATIONS—</w:t>
      </w:r>
      <w:r w:rsidRPr="00E53507">
        <w:rPr>
          <w:i/>
          <w:iCs/>
        </w:rPr>
        <w:t>Continued</w:t>
      </w:r>
    </w:p>
    <w:p w14:paraId="45B39CFA" w14:textId="0F00AB85" w:rsidR="00B025FC" w:rsidRPr="00E53507" w:rsidRDefault="00B025FC" w:rsidP="00177837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 xml:space="preserve">Planning, Development and Infrastructure (Fees, Charges and Contributions) (Compliance Fee) Amendment </w:t>
      </w:r>
      <w:r w:rsidRPr="00E53507">
        <w:rPr>
          <w:sz w:val="17"/>
          <w:szCs w:val="17"/>
        </w:rPr>
        <w:br/>
        <w:t>Regulations 2025—No.56 of 2025</w:t>
      </w:r>
      <w:r w:rsidRPr="00E53507">
        <w:rPr>
          <w:sz w:val="17"/>
          <w:szCs w:val="17"/>
        </w:rPr>
        <w:tab/>
        <w:t>No.40 p.2488</w:t>
      </w:r>
    </w:p>
    <w:p w14:paraId="169A0CB3" w14:textId="77777777" w:rsidR="00B025FC" w:rsidRPr="00E53507" w:rsidRDefault="00B025FC" w:rsidP="00177837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 xml:space="preserve">Planning, Development and Infrastructure (General) (Co-located Housing and Schedule 6) Amendment </w:t>
      </w:r>
      <w:r w:rsidRPr="00E53507">
        <w:rPr>
          <w:sz w:val="17"/>
          <w:szCs w:val="17"/>
        </w:rPr>
        <w:br/>
        <w:t>Regulations 2025—No.105 of 2025</w:t>
      </w:r>
      <w:r w:rsidRPr="00E53507">
        <w:rPr>
          <w:sz w:val="17"/>
          <w:szCs w:val="17"/>
        </w:rPr>
        <w:tab/>
        <w:t>No.55 p.3935</w:t>
      </w:r>
    </w:p>
    <w:p w14:paraId="2EE5E0DB" w14:textId="77777777" w:rsidR="00B025FC" w:rsidRPr="00E53507" w:rsidRDefault="00B025FC" w:rsidP="00177837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 xml:space="preserve">Planning, Development and Infrastructure (General) (Community Title Land Division) Amendment </w:t>
      </w:r>
      <w:r w:rsidRPr="00E53507">
        <w:rPr>
          <w:sz w:val="17"/>
          <w:szCs w:val="17"/>
        </w:rPr>
        <w:br/>
        <w:t>Regulations 2025—No. 55 of 2025</w:t>
      </w:r>
      <w:r w:rsidRPr="00E53507">
        <w:rPr>
          <w:sz w:val="17"/>
          <w:szCs w:val="17"/>
        </w:rPr>
        <w:tab/>
        <w:t>No.38 p.2343</w:t>
      </w:r>
    </w:p>
    <w:p w14:paraId="43F00361" w14:textId="77777777" w:rsidR="00B025FC" w:rsidRPr="00E53507" w:rsidRDefault="00B025FC" w:rsidP="009E7C21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 xml:space="preserve">Planning, Development and Infrastructure (General) (Essential Infrastructure and State Agency Development) </w:t>
      </w:r>
      <w:r w:rsidRPr="00E53507">
        <w:rPr>
          <w:sz w:val="17"/>
          <w:szCs w:val="17"/>
        </w:rPr>
        <w:br/>
        <w:t>Amendment Regulations 2025—No. 102 of 2025</w:t>
      </w:r>
      <w:r w:rsidRPr="00E53507">
        <w:rPr>
          <w:sz w:val="17"/>
          <w:szCs w:val="17"/>
        </w:rPr>
        <w:tab/>
        <w:t>No.52 p.3806</w:t>
      </w:r>
    </w:p>
    <w:p w14:paraId="69BE8790" w14:textId="77777777" w:rsidR="00B025FC" w:rsidRPr="00E53507" w:rsidRDefault="00B025FC" w:rsidP="00CA0CCE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Planning, Development and Infrastructure (General) (Family Day Care) Amendment Regulations 2025—</w:t>
      </w:r>
      <w:r w:rsidRPr="00E53507">
        <w:rPr>
          <w:sz w:val="17"/>
          <w:szCs w:val="17"/>
        </w:rPr>
        <w:br/>
        <w:t>No. 129 of 2025</w:t>
      </w:r>
      <w:r w:rsidRPr="00E53507">
        <w:rPr>
          <w:sz w:val="17"/>
          <w:szCs w:val="17"/>
        </w:rPr>
        <w:tab/>
        <w:t>No.69 p.4648</w:t>
      </w:r>
    </w:p>
    <w:p w14:paraId="4D638BA9" w14:textId="77777777" w:rsidR="00B025FC" w:rsidRPr="00E53507" w:rsidRDefault="00B025FC" w:rsidP="007F6D95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 xml:space="preserve">Planning, Development and Infrastructure (General) (Infrastructure Coordination Overlay) Amendment </w:t>
      </w:r>
      <w:r w:rsidRPr="00E53507">
        <w:rPr>
          <w:sz w:val="17"/>
          <w:szCs w:val="17"/>
        </w:rPr>
        <w:br/>
        <w:t>Regulations 2025—No. 134 of 2025</w:t>
      </w:r>
      <w:r w:rsidRPr="00E53507">
        <w:rPr>
          <w:sz w:val="17"/>
          <w:szCs w:val="17"/>
        </w:rPr>
        <w:tab/>
        <w:t>No.70 p.4715</w:t>
      </w:r>
    </w:p>
    <w:p w14:paraId="7EF19EE5" w14:textId="77777777" w:rsidR="00B025FC" w:rsidRPr="00E53507" w:rsidRDefault="00B025FC" w:rsidP="004151A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Planning, Development and Infrastructure (General) (Miscellaneous) Amendment Regulations 2025—</w:t>
      </w:r>
      <w:r w:rsidRPr="00E53507">
        <w:rPr>
          <w:sz w:val="17"/>
          <w:szCs w:val="17"/>
        </w:rPr>
        <w:br/>
        <w:t>No. 113 of 2025</w:t>
      </w:r>
      <w:r w:rsidRPr="00E53507">
        <w:rPr>
          <w:sz w:val="17"/>
          <w:szCs w:val="17"/>
        </w:rPr>
        <w:tab/>
        <w:t>No.65 p.4350</w:t>
      </w:r>
    </w:p>
    <w:p w14:paraId="1669A27E" w14:textId="77777777" w:rsidR="00B025FC" w:rsidRPr="00E53507" w:rsidRDefault="00B025FC" w:rsidP="009E7C21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Plumbers, Gas Fitters and Electricians Regulations 2025—No. 86 of 2025</w:t>
      </w:r>
      <w:r w:rsidRPr="00E53507">
        <w:rPr>
          <w:sz w:val="17"/>
          <w:szCs w:val="17"/>
        </w:rPr>
        <w:tab/>
        <w:t>No.46 p.3179</w:t>
      </w:r>
    </w:p>
    <w:p w14:paraId="6D8B7371" w14:textId="77777777" w:rsidR="00B025FC" w:rsidRPr="00E53507" w:rsidRDefault="00B025FC" w:rsidP="00E750A1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Police Superannuation (Commutation Factors) Amendment Regulations 2025—No.121 of 2025</w:t>
      </w:r>
      <w:r w:rsidRPr="00E53507">
        <w:rPr>
          <w:sz w:val="17"/>
          <w:szCs w:val="17"/>
        </w:rPr>
        <w:tab/>
        <w:t>No.67 p.4462</w:t>
      </w:r>
    </w:p>
    <w:p w14:paraId="19D8B4AF" w14:textId="77777777" w:rsidR="00B025FC" w:rsidRPr="00E53507" w:rsidRDefault="00B025FC" w:rsidP="00177837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Portable Long Service Leave Regulations 2025—No. 59 of 2025</w:t>
      </w:r>
      <w:r w:rsidRPr="00E53507">
        <w:rPr>
          <w:sz w:val="17"/>
          <w:szCs w:val="17"/>
        </w:rPr>
        <w:tab/>
        <w:t>No.42 p.2652</w:t>
      </w:r>
    </w:p>
    <w:p w14:paraId="29985027" w14:textId="77777777" w:rsidR="00B025FC" w:rsidRPr="00E53507" w:rsidRDefault="00B025FC" w:rsidP="00C212D7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Public Sector (Honesty and Accountability) Regulations 2025—No. 87 of 2025</w:t>
      </w:r>
      <w:r w:rsidRPr="00E53507">
        <w:rPr>
          <w:sz w:val="17"/>
          <w:szCs w:val="17"/>
        </w:rPr>
        <w:tab/>
        <w:t>No.47 p.3220</w:t>
      </w:r>
    </w:p>
    <w:p w14:paraId="5347B2F2" w14:textId="77777777" w:rsidR="00B025FC" w:rsidRPr="00E53507" w:rsidRDefault="00B025FC" w:rsidP="00C212D7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Public Sector Regulations 2025—No. 98 of 2025</w:t>
      </w:r>
      <w:r w:rsidRPr="00E53507">
        <w:rPr>
          <w:sz w:val="17"/>
          <w:szCs w:val="17"/>
        </w:rPr>
        <w:tab/>
        <w:t>No.49 p.3613</w:t>
      </w:r>
    </w:p>
    <w:p w14:paraId="00A8D266" w14:textId="77777777" w:rsidR="00B025FC" w:rsidRPr="00E53507" w:rsidRDefault="00B025FC" w:rsidP="00DC51BF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Public Trustee Regulations 2025—No. 68 of 2025</w:t>
      </w:r>
      <w:r w:rsidRPr="00E53507">
        <w:rPr>
          <w:sz w:val="17"/>
          <w:szCs w:val="17"/>
        </w:rPr>
        <w:tab/>
        <w:t>No.45 p.2862</w:t>
      </w:r>
    </w:p>
    <w:p w14:paraId="679C366B" w14:textId="77777777" w:rsidR="00B025FC" w:rsidRPr="00E53507" w:rsidRDefault="00B025FC" w:rsidP="00E750A1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 xml:space="preserve">Rail Safety National Law (South Australia) (Drug and Alcohol Testing) (Approval of Apparatus) </w:t>
      </w:r>
      <w:r w:rsidRPr="00E53507">
        <w:rPr>
          <w:sz w:val="17"/>
          <w:szCs w:val="17"/>
        </w:rPr>
        <w:br/>
        <w:t>Amendment Regulations 2025—No. 122 of 2025</w:t>
      </w:r>
      <w:r w:rsidRPr="00E53507">
        <w:rPr>
          <w:sz w:val="17"/>
          <w:szCs w:val="17"/>
        </w:rPr>
        <w:tab/>
        <w:t>No.68 p.4507</w:t>
      </w:r>
    </w:p>
    <w:p w14:paraId="6EE09CE2" w14:textId="77777777" w:rsidR="00B025FC" w:rsidRPr="00E53507" w:rsidRDefault="00B025FC" w:rsidP="006644E9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 xml:space="preserve">Rail Safety National Law National Regulations (Safety Management System) Amendment </w:t>
      </w:r>
      <w:r w:rsidRPr="00E53507">
        <w:rPr>
          <w:sz w:val="17"/>
          <w:szCs w:val="17"/>
        </w:rPr>
        <w:br/>
        <w:t>Regulations 2025—No.103 of 2025</w:t>
      </w:r>
      <w:r w:rsidRPr="00E53507">
        <w:rPr>
          <w:sz w:val="17"/>
          <w:szCs w:val="17"/>
        </w:rPr>
        <w:tab/>
        <w:t>No.53 p.3854</w:t>
      </w:r>
    </w:p>
    <w:p w14:paraId="39EF72A1" w14:textId="77777777" w:rsidR="00B025FC" w:rsidRPr="00E53507" w:rsidRDefault="00B025FC" w:rsidP="006644E9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Railways (Operations and Access) Regulations 2025—No. 107 of 2025</w:t>
      </w:r>
      <w:r w:rsidRPr="00E53507">
        <w:rPr>
          <w:sz w:val="17"/>
          <w:szCs w:val="17"/>
        </w:rPr>
        <w:tab/>
        <w:t>No.60 p.4065</w:t>
      </w:r>
    </w:p>
    <w:p w14:paraId="320D4CF3" w14:textId="77777777" w:rsidR="00B025FC" w:rsidRPr="00E53507" w:rsidRDefault="00B025FC" w:rsidP="00C212D7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Residential Tenancies Regulations 2025—No. 91 of 2025</w:t>
      </w:r>
      <w:r w:rsidRPr="00E53507">
        <w:rPr>
          <w:sz w:val="17"/>
          <w:szCs w:val="17"/>
        </w:rPr>
        <w:tab/>
        <w:t>No.47 p.3340</w:t>
      </w:r>
    </w:p>
    <w:p w14:paraId="434DE48A" w14:textId="77777777" w:rsidR="00B025FC" w:rsidRPr="00E53507" w:rsidRDefault="00B025FC" w:rsidP="00B6584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Retail and Commercial Leases Regulations 2025—No. 79 of 2025</w:t>
      </w:r>
      <w:r w:rsidRPr="00E53507">
        <w:rPr>
          <w:sz w:val="17"/>
          <w:szCs w:val="17"/>
        </w:rPr>
        <w:tab/>
        <w:t>No.45 p.2954</w:t>
      </w:r>
    </w:p>
    <w:p w14:paraId="1E4548F1" w14:textId="77777777" w:rsidR="00B025FC" w:rsidRPr="00E53507" w:rsidRDefault="00B025FC" w:rsidP="00E750A1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Retirement Villages (Codes of Conduct) Amendment Regulations 2025—No.118 of 2025</w:t>
      </w:r>
      <w:r w:rsidRPr="00E53507">
        <w:rPr>
          <w:sz w:val="17"/>
          <w:szCs w:val="17"/>
        </w:rPr>
        <w:tab/>
        <w:t>No.67 p.4447</w:t>
      </w:r>
    </w:p>
    <w:p w14:paraId="630C11FA" w14:textId="77777777" w:rsidR="00B025FC" w:rsidRPr="00E53507" w:rsidRDefault="00B025FC" w:rsidP="00C212D7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Retirement Villages (Miscellaneous) Amendment Regulations 2025—No. 90 of 2025</w:t>
      </w:r>
      <w:r w:rsidRPr="00E53507">
        <w:rPr>
          <w:sz w:val="17"/>
          <w:szCs w:val="17"/>
        </w:rPr>
        <w:tab/>
        <w:t>No.47 p.3323</w:t>
      </w:r>
    </w:p>
    <w:p w14:paraId="611A8826" w14:textId="77777777" w:rsidR="00B025FC" w:rsidRPr="00E53507" w:rsidRDefault="00B025FC" w:rsidP="00177837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Return to Work (Employment and Progressive Injuries) Amendment Regulations 2025—No.57 of 2025</w:t>
      </w:r>
      <w:r w:rsidRPr="00E53507">
        <w:rPr>
          <w:sz w:val="17"/>
          <w:szCs w:val="17"/>
        </w:rPr>
        <w:tab/>
        <w:t>No.40 p.2490</w:t>
      </w:r>
    </w:p>
    <w:p w14:paraId="51E5FBF6" w14:textId="5580C95D" w:rsidR="00B025FC" w:rsidRPr="00E53507" w:rsidRDefault="00B025FC" w:rsidP="00177837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Return to Work (Permanent Impairment Assessment Costs) Amendment Regulations 2025—No.137 of 2025</w:t>
      </w:r>
      <w:r w:rsidRPr="00E53507">
        <w:rPr>
          <w:sz w:val="17"/>
          <w:szCs w:val="17"/>
        </w:rPr>
        <w:tab/>
        <w:t>No.71 p.4827</w:t>
      </w:r>
    </w:p>
    <w:p w14:paraId="7EFFE441" w14:textId="77777777" w:rsidR="00B025FC" w:rsidRPr="00E53507" w:rsidRDefault="00B025FC" w:rsidP="00177837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Return to Work (Prescribed Disease) Amendment Regulations 2025—No. 60 of 2025</w:t>
      </w:r>
      <w:r w:rsidRPr="00E53507">
        <w:rPr>
          <w:sz w:val="17"/>
          <w:szCs w:val="17"/>
        </w:rPr>
        <w:tab/>
        <w:t>No.42 p.2659</w:t>
      </w:r>
    </w:p>
    <w:p w14:paraId="39E4944A" w14:textId="77777777" w:rsidR="00B025FC" w:rsidRPr="00E53507" w:rsidRDefault="00B025FC" w:rsidP="004151A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Road Traffic (Miscellaneous) (Approved Apparatus) Amendment Regulations 2025—No.115 of 2025</w:t>
      </w:r>
      <w:r w:rsidRPr="00E53507">
        <w:rPr>
          <w:sz w:val="17"/>
          <w:szCs w:val="17"/>
        </w:rPr>
        <w:tab/>
        <w:t>No.65 p.4364</w:t>
      </w:r>
    </w:p>
    <w:p w14:paraId="1119AC55" w14:textId="77777777" w:rsidR="00B025FC" w:rsidRPr="00E53507" w:rsidRDefault="00B025FC" w:rsidP="004151A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Road Traffic (Miscellaneous) (Device Testing) Amendment Regulations 2025—No.117 of 2025</w:t>
      </w:r>
      <w:r w:rsidRPr="00E53507">
        <w:rPr>
          <w:sz w:val="17"/>
          <w:szCs w:val="17"/>
        </w:rPr>
        <w:tab/>
        <w:t>No.65 p.4368</w:t>
      </w:r>
    </w:p>
    <w:p w14:paraId="20F4FD5E" w14:textId="77777777" w:rsidR="00B025FC" w:rsidRPr="00E53507" w:rsidRDefault="00B025FC" w:rsidP="004151A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Road Traffic (Miscellaneous) (Drink and Drug Driving) Amendment Regulations 2025—No.116 of 2025</w:t>
      </w:r>
      <w:r w:rsidRPr="00E53507">
        <w:rPr>
          <w:sz w:val="17"/>
          <w:szCs w:val="17"/>
        </w:rPr>
        <w:tab/>
        <w:t>No.65 p.4366</w:t>
      </w:r>
    </w:p>
    <w:p w14:paraId="71A8B35F" w14:textId="77777777" w:rsidR="00B025FC" w:rsidRPr="00E53507" w:rsidRDefault="00B025FC" w:rsidP="00B6584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Second-hand Vehicle Dealers Regulations 2025—No. 78 of 2025</w:t>
      </w:r>
      <w:r w:rsidRPr="00E53507">
        <w:rPr>
          <w:sz w:val="17"/>
          <w:szCs w:val="17"/>
        </w:rPr>
        <w:tab/>
        <w:t>No.45 p.2919</w:t>
      </w:r>
    </w:p>
    <w:p w14:paraId="6FF63480" w14:textId="77777777" w:rsidR="00B025FC" w:rsidRPr="00E53507" w:rsidRDefault="00B025FC" w:rsidP="00DC51BF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Serious and Organised Crime (Unexplained Wealth) Regulations 2025—No. 70 of 2025</w:t>
      </w:r>
      <w:r w:rsidRPr="00E53507">
        <w:rPr>
          <w:sz w:val="17"/>
          <w:szCs w:val="17"/>
        </w:rPr>
        <w:tab/>
        <w:t>No.45 p.2878</w:t>
      </w:r>
    </w:p>
    <w:p w14:paraId="53490F68" w14:textId="77777777" w:rsidR="00B025FC" w:rsidRPr="00E53507" w:rsidRDefault="00B025FC" w:rsidP="00325B8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 xml:space="preserve">Single-use and Other Plastic Products (Waste Avoidance) (Plastic Barrier Bags and Produce Stickers) </w:t>
      </w:r>
      <w:r w:rsidRPr="00E53507">
        <w:rPr>
          <w:sz w:val="17"/>
          <w:szCs w:val="17"/>
        </w:rPr>
        <w:br/>
        <w:t>Amendment Regulations 2025—No. 97 of 2025</w:t>
      </w:r>
      <w:r w:rsidRPr="00E53507">
        <w:rPr>
          <w:sz w:val="17"/>
          <w:szCs w:val="17"/>
        </w:rPr>
        <w:tab/>
        <w:t>No.48 p.3490</w:t>
      </w:r>
    </w:p>
    <w:p w14:paraId="34E0DAD4" w14:textId="77777777" w:rsidR="00B025FC" w:rsidRPr="00E53507" w:rsidRDefault="00B025FC" w:rsidP="00B6584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South Australian Housing Trust Regulations 2025—No. 72 of 2025</w:t>
      </w:r>
      <w:r w:rsidRPr="00E53507">
        <w:rPr>
          <w:sz w:val="17"/>
          <w:szCs w:val="17"/>
        </w:rPr>
        <w:tab/>
        <w:t>No.45 p.2887</w:t>
      </w:r>
    </w:p>
    <w:p w14:paraId="3137CCE2" w14:textId="77777777" w:rsidR="00B025FC" w:rsidRPr="00E53507" w:rsidRDefault="00B025FC" w:rsidP="00E750A1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Southern State Superannuation (Miscellaneous) Amendment Regulations 2025—No.119 of 2025</w:t>
      </w:r>
      <w:r w:rsidRPr="00E53507">
        <w:rPr>
          <w:sz w:val="17"/>
          <w:szCs w:val="17"/>
        </w:rPr>
        <w:tab/>
        <w:t>No.67 p.4456</w:t>
      </w:r>
    </w:p>
    <w:p w14:paraId="44BBDA16" w14:textId="77777777" w:rsidR="00B025FC" w:rsidRPr="00E53507" w:rsidRDefault="00B025FC" w:rsidP="004965C6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State Development Coordination and Facilitation (Relevant Interests) Amendment Regulations 2025—</w:t>
      </w:r>
      <w:r w:rsidRPr="00E53507">
        <w:rPr>
          <w:sz w:val="17"/>
          <w:szCs w:val="17"/>
        </w:rPr>
        <w:br/>
        <w:t>No. 141 of 2025</w:t>
      </w:r>
      <w:r w:rsidRPr="00E53507">
        <w:rPr>
          <w:sz w:val="17"/>
          <w:szCs w:val="17"/>
        </w:rPr>
        <w:tab/>
        <w:t>No.71 p.4835</w:t>
      </w:r>
    </w:p>
    <w:p w14:paraId="75AA4B9D" w14:textId="77777777" w:rsidR="00B025FC" w:rsidRPr="00E53507" w:rsidRDefault="00B025FC" w:rsidP="004965C6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State Development Coordination and Facilitation Regulations 2025—No. 101 of 2025</w:t>
      </w:r>
      <w:r w:rsidRPr="00E53507">
        <w:rPr>
          <w:sz w:val="17"/>
          <w:szCs w:val="17"/>
        </w:rPr>
        <w:tab/>
        <w:t>No.51 p.3780</w:t>
      </w:r>
    </w:p>
    <w:p w14:paraId="2123CD22" w14:textId="77777777" w:rsidR="00B025FC" w:rsidRPr="00E53507" w:rsidRDefault="00B025FC" w:rsidP="004965C6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Summary Offences (Knives and Other Weapons) (No 3) Amendment Regulations 2025—No. 100 of 2025</w:t>
      </w:r>
      <w:r w:rsidRPr="00E53507">
        <w:rPr>
          <w:sz w:val="17"/>
          <w:szCs w:val="17"/>
        </w:rPr>
        <w:tab/>
        <w:t>No.51 p.3778</w:t>
      </w:r>
    </w:p>
    <w:p w14:paraId="75815802" w14:textId="77777777" w:rsidR="00B025FC" w:rsidRPr="00E53507" w:rsidRDefault="00B025FC" w:rsidP="00E750A1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Superannuation (Commutation Factors) Amendment Regulations 2025—No.120 of 2025</w:t>
      </w:r>
      <w:r w:rsidRPr="00E53507">
        <w:rPr>
          <w:sz w:val="17"/>
          <w:szCs w:val="17"/>
        </w:rPr>
        <w:tab/>
        <w:t>No.67 p.4460</w:t>
      </w:r>
    </w:p>
    <w:p w14:paraId="7E1A2994" w14:textId="77777777" w:rsidR="00B025FC" w:rsidRPr="00E53507" w:rsidRDefault="00B025FC" w:rsidP="009E7C21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Survey (Qualifications) Amendment Regulations 2025—No. 82 of 2025</w:t>
      </w:r>
      <w:r w:rsidRPr="00E53507">
        <w:rPr>
          <w:sz w:val="17"/>
          <w:szCs w:val="17"/>
        </w:rPr>
        <w:tab/>
        <w:t>No.46 p.3015</w:t>
      </w:r>
    </w:p>
    <w:p w14:paraId="4CB9FF7C" w14:textId="77777777" w:rsidR="00B025FC" w:rsidRPr="00E53507" w:rsidRDefault="00B025FC" w:rsidP="00E750A1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Veterinary Services Regulations 2025—No. 126 of 2025</w:t>
      </w:r>
      <w:r w:rsidRPr="00E53507">
        <w:rPr>
          <w:sz w:val="17"/>
          <w:szCs w:val="17"/>
        </w:rPr>
        <w:tab/>
        <w:t>No.68 p.4526</w:t>
      </w:r>
    </w:p>
    <w:p w14:paraId="168B2778" w14:textId="77777777" w:rsidR="00B025FC" w:rsidRPr="00E53507" w:rsidRDefault="00B025FC" w:rsidP="00DC51BF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Work Health and Safety (High Risk Construction Work) Amendment Regulations 2025—No. 112 of 2025</w:t>
      </w:r>
      <w:r w:rsidRPr="00E53507">
        <w:rPr>
          <w:sz w:val="17"/>
          <w:szCs w:val="17"/>
        </w:rPr>
        <w:tab/>
        <w:t>No.62 p.4288</w:t>
      </w:r>
    </w:p>
    <w:p w14:paraId="49CC7F99" w14:textId="77777777" w:rsidR="00821DB9" w:rsidRPr="00E53507" w:rsidRDefault="00821DB9" w:rsidP="00A10E02">
      <w:pPr>
        <w:pStyle w:val="Heading1"/>
      </w:pPr>
      <w:r w:rsidRPr="00E53507">
        <w:rPr>
          <w:sz w:val="17"/>
          <w:szCs w:val="17"/>
        </w:rPr>
        <w:br w:type="page"/>
      </w:r>
      <w:bookmarkStart w:id="25" w:name="_Toc30776652"/>
      <w:bookmarkStart w:id="26" w:name="_Toc32835884"/>
      <w:bookmarkStart w:id="27" w:name="_Toc96611433"/>
      <w:bookmarkStart w:id="28" w:name="_Toc96611830"/>
      <w:bookmarkStart w:id="29" w:name="_Toc217486843"/>
      <w:r w:rsidRPr="00E53507">
        <w:lastRenderedPageBreak/>
        <w:t>Rules</w:t>
      </w:r>
      <w:bookmarkEnd w:id="25"/>
      <w:bookmarkEnd w:id="26"/>
      <w:bookmarkEnd w:id="27"/>
      <w:bookmarkEnd w:id="28"/>
      <w:bookmarkEnd w:id="29"/>
    </w:p>
    <w:p w14:paraId="4547FA9B" w14:textId="77777777" w:rsidR="00B155BC" w:rsidRPr="00E53507" w:rsidRDefault="00B155BC" w:rsidP="004219C8">
      <w:pPr>
        <w:pStyle w:val="Heading2"/>
      </w:pPr>
      <w:bookmarkStart w:id="30" w:name="_Toc96611434"/>
      <w:bookmarkStart w:id="31" w:name="_Toc96611831"/>
      <w:bookmarkStart w:id="32" w:name="_Toc217486844"/>
      <w:r w:rsidRPr="00E53507">
        <w:t>District Court Act 1991</w:t>
      </w:r>
      <w:bookmarkEnd w:id="30"/>
      <w:bookmarkEnd w:id="31"/>
      <w:bookmarkEnd w:id="32"/>
    </w:p>
    <w:p w14:paraId="5844A59E" w14:textId="70E4B16A" w:rsidR="00EB2295" w:rsidRPr="00E53507" w:rsidRDefault="00EB2295" w:rsidP="00B155BC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Joint Criminal (No 8) Amending Rules 2025</w:t>
      </w:r>
      <w:r w:rsidRPr="00E53507">
        <w:rPr>
          <w:sz w:val="17"/>
          <w:szCs w:val="17"/>
        </w:rPr>
        <w:tab/>
        <w:t>No.42 p.2671</w:t>
      </w:r>
    </w:p>
    <w:p w14:paraId="39B95C84" w14:textId="0429AE05" w:rsidR="00F851DC" w:rsidRPr="00E53507" w:rsidRDefault="00F851DC" w:rsidP="00F851DC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Joint Criminal (No 9) Amending Rules 2025</w:t>
      </w:r>
      <w:r w:rsidRPr="00E53507">
        <w:rPr>
          <w:sz w:val="17"/>
          <w:szCs w:val="17"/>
        </w:rPr>
        <w:tab/>
        <w:t>No.48 p.3492</w:t>
      </w:r>
    </w:p>
    <w:p w14:paraId="0E3846F5" w14:textId="7D24D618" w:rsidR="0090459D" w:rsidRPr="00E53507" w:rsidRDefault="0090459D" w:rsidP="00B155BC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Uniform Civil (No 15) Amending Rules 2025</w:t>
      </w:r>
      <w:r w:rsidRPr="00E53507">
        <w:rPr>
          <w:sz w:val="17"/>
          <w:szCs w:val="17"/>
        </w:rPr>
        <w:tab/>
        <w:t>No.55 p.39</w:t>
      </w:r>
      <w:r w:rsidR="00086371" w:rsidRPr="00E53507">
        <w:rPr>
          <w:sz w:val="17"/>
          <w:szCs w:val="17"/>
        </w:rPr>
        <w:t>38</w:t>
      </w:r>
    </w:p>
    <w:p w14:paraId="7565E6F8" w14:textId="2FE563F4" w:rsidR="00B155BC" w:rsidRPr="00E53507" w:rsidRDefault="00B771CA" w:rsidP="00B155BC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Uniform Special Statutory (No 7) Amending Rules 2025</w:t>
      </w:r>
      <w:r w:rsidRPr="00E53507">
        <w:rPr>
          <w:sz w:val="17"/>
          <w:szCs w:val="17"/>
        </w:rPr>
        <w:tab/>
        <w:t>No.40 p.2495</w:t>
      </w:r>
    </w:p>
    <w:p w14:paraId="2318FE74" w14:textId="5131CE86" w:rsidR="00F851DC" w:rsidRPr="00E53507" w:rsidRDefault="00F851DC" w:rsidP="00F851DC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Uniform Special Statutory (No 8) Amending Rules 2025</w:t>
      </w:r>
      <w:r w:rsidRPr="00E53507">
        <w:rPr>
          <w:sz w:val="17"/>
          <w:szCs w:val="17"/>
        </w:rPr>
        <w:tab/>
        <w:t>No.48 p.3543</w:t>
      </w:r>
    </w:p>
    <w:p w14:paraId="52AE2348" w14:textId="5AE20F66" w:rsidR="00B771CA" w:rsidRPr="00E53507" w:rsidRDefault="00B771CA" w:rsidP="004219C8">
      <w:pPr>
        <w:pStyle w:val="Heading2"/>
      </w:pPr>
      <w:bookmarkStart w:id="33" w:name="_Toc217486845"/>
      <w:bookmarkStart w:id="34" w:name="_Toc96611435"/>
      <w:bookmarkStart w:id="35" w:name="_Toc96611832"/>
      <w:r w:rsidRPr="00E53507">
        <w:t>Environment, Resources and Development Court Act 1993</w:t>
      </w:r>
      <w:bookmarkEnd w:id="33"/>
    </w:p>
    <w:p w14:paraId="1E8C5E79" w14:textId="77777777" w:rsidR="006130B8" w:rsidRPr="00E53507" w:rsidRDefault="006130B8" w:rsidP="006130B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Joint Criminal (No 8) Amending Rules 2025</w:t>
      </w:r>
      <w:r w:rsidRPr="00E53507">
        <w:rPr>
          <w:sz w:val="17"/>
          <w:szCs w:val="17"/>
        </w:rPr>
        <w:tab/>
        <w:t>No.42 p.2671</w:t>
      </w:r>
    </w:p>
    <w:p w14:paraId="0A11015B" w14:textId="77777777" w:rsidR="006130B8" w:rsidRPr="00E53507" w:rsidRDefault="006130B8" w:rsidP="006130B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Joint Criminal (No 9) Amending Rules 2025</w:t>
      </w:r>
      <w:r w:rsidRPr="00E53507">
        <w:rPr>
          <w:sz w:val="17"/>
          <w:szCs w:val="17"/>
        </w:rPr>
        <w:tab/>
        <w:t>No.48 p.3492</w:t>
      </w:r>
    </w:p>
    <w:p w14:paraId="1C484615" w14:textId="093652BB" w:rsidR="00086371" w:rsidRPr="00E53507" w:rsidRDefault="00086371" w:rsidP="00086371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Uniform Civil (No 15) Amending Rules 2025</w:t>
      </w:r>
      <w:r w:rsidRPr="00E53507">
        <w:rPr>
          <w:sz w:val="17"/>
          <w:szCs w:val="17"/>
        </w:rPr>
        <w:tab/>
        <w:t>No.55 p.3938</w:t>
      </w:r>
    </w:p>
    <w:p w14:paraId="496DB8C7" w14:textId="77777777" w:rsidR="006130B8" w:rsidRPr="00E53507" w:rsidRDefault="006130B8" w:rsidP="006130B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Uniform Special Statutory (No 7) Amending Rules 2025</w:t>
      </w:r>
      <w:r w:rsidRPr="00E53507">
        <w:rPr>
          <w:sz w:val="17"/>
          <w:szCs w:val="17"/>
        </w:rPr>
        <w:tab/>
        <w:t>No.40 p.2495</w:t>
      </w:r>
    </w:p>
    <w:p w14:paraId="11569764" w14:textId="77777777" w:rsidR="006130B8" w:rsidRPr="00E53507" w:rsidRDefault="006130B8" w:rsidP="006130B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Uniform Special Statutory (No 8) Amending Rules 2025</w:t>
      </w:r>
      <w:r w:rsidRPr="00E53507">
        <w:rPr>
          <w:sz w:val="17"/>
          <w:szCs w:val="17"/>
        </w:rPr>
        <w:tab/>
        <w:t>No.48 p.3543</w:t>
      </w:r>
    </w:p>
    <w:p w14:paraId="43CE3568" w14:textId="5B47621B" w:rsidR="00086371" w:rsidRPr="00E53507" w:rsidRDefault="00086371" w:rsidP="004219C8">
      <w:pPr>
        <w:pStyle w:val="Heading2"/>
      </w:pPr>
      <w:bookmarkStart w:id="36" w:name="_Toc217486846"/>
      <w:r w:rsidRPr="00E53507">
        <w:t>F</w:t>
      </w:r>
      <w:r w:rsidR="00D025A8" w:rsidRPr="00E53507">
        <w:t>irst</w:t>
      </w:r>
      <w:r w:rsidRPr="00E53507">
        <w:t xml:space="preserve"> N</w:t>
      </w:r>
      <w:r w:rsidR="00D025A8" w:rsidRPr="00E53507">
        <w:t>ations</w:t>
      </w:r>
      <w:r w:rsidRPr="00E53507">
        <w:t xml:space="preserve"> V</w:t>
      </w:r>
      <w:r w:rsidR="00D025A8" w:rsidRPr="00E53507">
        <w:t>oice</w:t>
      </w:r>
      <w:r w:rsidRPr="00E53507">
        <w:t xml:space="preserve"> A</w:t>
      </w:r>
      <w:r w:rsidR="00D025A8" w:rsidRPr="00E53507">
        <w:t>ct</w:t>
      </w:r>
      <w:r w:rsidRPr="00E53507">
        <w:t xml:space="preserve"> 2023</w:t>
      </w:r>
      <w:bookmarkEnd w:id="36"/>
    </w:p>
    <w:p w14:paraId="58E3ADFF" w14:textId="041074BA" w:rsidR="00086371" w:rsidRPr="00E53507" w:rsidRDefault="00086371" w:rsidP="00086371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Uniform Civil (No 15) Amending Rules 2025</w:t>
      </w:r>
      <w:r w:rsidRPr="00E53507">
        <w:rPr>
          <w:sz w:val="17"/>
          <w:szCs w:val="17"/>
        </w:rPr>
        <w:tab/>
        <w:t>No.55 p.3938</w:t>
      </w:r>
    </w:p>
    <w:p w14:paraId="16B4E237" w14:textId="4CD539A7" w:rsidR="00304A15" w:rsidRPr="00E53507" w:rsidRDefault="00304A15" w:rsidP="004219C8">
      <w:pPr>
        <w:pStyle w:val="Heading2"/>
      </w:pPr>
      <w:bookmarkStart w:id="37" w:name="_Toc217486847"/>
      <w:r w:rsidRPr="00E53507">
        <w:t>L</w:t>
      </w:r>
      <w:r w:rsidR="00EF6A64" w:rsidRPr="00E53507">
        <w:t>egal</w:t>
      </w:r>
      <w:r w:rsidRPr="00E53507">
        <w:t xml:space="preserve"> P</w:t>
      </w:r>
      <w:r w:rsidR="00EF6A64" w:rsidRPr="00E53507">
        <w:t>ractitioners</w:t>
      </w:r>
      <w:r w:rsidRPr="00E53507">
        <w:t xml:space="preserve"> A</w:t>
      </w:r>
      <w:r w:rsidR="00EF6A64" w:rsidRPr="00E53507">
        <w:t>ct</w:t>
      </w:r>
      <w:r w:rsidRPr="00E53507">
        <w:t xml:space="preserve"> 1981</w:t>
      </w:r>
      <w:bookmarkEnd w:id="37"/>
    </w:p>
    <w:p w14:paraId="0B7ECC3F" w14:textId="25E32037" w:rsidR="00304A15" w:rsidRPr="00E53507" w:rsidRDefault="00304A15" w:rsidP="00304A15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Legal Profession Education and Admission Council (No 2) Amending Rules 2025</w:t>
      </w:r>
      <w:r w:rsidRPr="00E53507">
        <w:rPr>
          <w:sz w:val="17"/>
          <w:szCs w:val="17"/>
        </w:rPr>
        <w:tab/>
        <w:t>No.53 p.3884</w:t>
      </w:r>
    </w:p>
    <w:p w14:paraId="40A3A96E" w14:textId="57DF4A67" w:rsidR="00271D7D" w:rsidRPr="00E53507" w:rsidRDefault="00271D7D" w:rsidP="00271D7D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Legal Profession Education and Admission Council (No 3) Amending Rules 2025</w:t>
      </w:r>
      <w:r w:rsidRPr="00E53507">
        <w:rPr>
          <w:sz w:val="17"/>
          <w:szCs w:val="17"/>
        </w:rPr>
        <w:tab/>
        <w:t>No.68 p.4538</w:t>
      </w:r>
    </w:p>
    <w:p w14:paraId="76618B0C" w14:textId="7DC32272" w:rsidR="005A05F9" w:rsidRPr="00E53507" w:rsidRDefault="005A05F9" w:rsidP="005A05F9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Legal Profession Education and Admission Council (No 4) Amending Rules 2025</w:t>
      </w:r>
      <w:r w:rsidRPr="00E53507">
        <w:rPr>
          <w:sz w:val="17"/>
          <w:szCs w:val="17"/>
        </w:rPr>
        <w:tab/>
        <w:t>No.75 p.5136</w:t>
      </w:r>
    </w:p>
    <w:p w14:paraId="74D80FC4" w14:textId="05C46031" w:rsidR="00086371" w:rsidRPr="00E53507" w:rsidRDefault="00086371" w:rsidP="004219C8">
      <w:pPr>
        <w:pStyle w:val="Heading2"/>
      </w:pPr>
      <w:bookmarkStart w:id="38" w:name="_Toc217486848"/>
      <w:r w:rsidRPr="00E53507">
        <w:t>L</w:t>
      </w:r>
      <w:r w:rsidR="00456930" w:rsidRPr="00E53507">
        <w:t>ocal</w:t>
      </w:r>
      <w:r w:rsidRPr="00E53507">
        <w:t xml:space="preserve"> G</w:t>
      </w:r>
      <w:r w:rsidR="00456930" w:rsidRPr="00E53507">
        <w:t>overnment</w:t>
      </w:r>
      <w:r w:rsidRPr="00E53507">
        <w:t xml:space="preserve"> (E</w:t>
      </w:r>
      <w:r w:rsidR="00456930" w:rsidRPr="00E53507">
        <w:t>lections</w:t>
      </w:r>
      <w:r w:rsidRPr="00E53507">
        <w:t>) A</w:t>
      </w:r>
      <w:r w:rsidR="00456930" w:rsidRPr="00E53507">
        <w:t>ct</w:t>
      </w:r>
      <w:r w:rsidRPr="00E53507">
        <w:t xml:space="preserve"> 1999</w:t>
      </w:r>
      <w:bookmarkEnd w:id="38"/>
    </w:p>
    <w:p w14:paraId="555DC17E" w14:textId="065ABE2B" w:rsidR="00086371" w:rsidRPr="00E53507" w:rsidRDefault="00086371" w:rsidP="00086371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Uniform Civil (No 15) Amending Rules 2025</w:t>
      </w:r>
      <w:r w:rsidRPr="00E53507">
        <w:rPr>
          <w:sz w:val="17"/>
          <w:szCs w:val="17"/>
        </w:rPr>
        <w:tab/>
        <w:t>No.55 p.3938</w:t>
      </w:r>
    </w:p>
    <w:p w14:paraId="615AB00D" w14:textId="1BB56095" w:rsidR="00B155BC" w:rsidRPr="00E53507" w:rsidRDefault="00B155BC" w:rsidP="004219C8">
      <w:pPr>
        <w:pStyle w:val="Heading2"/>
      </w:pPr>
      <w:bookmarkStart w:id="39" w:name="_Toc217486849"/>
      <w:r w:rsidRPr="00E53507">
        <w:t>Magistrates Court Act 1991</w:t>
      </w:r>
      <w:bookmarkEnd w:id="34"/>
      <w:bookmarkEnd w:id="35"/>
      <w:bookmarkEnd w:id="39"/>
    </w:p>
    <w:p w14:paraId="41FA9CC9" w14:textId="77777777" w:rsidR="006130B8" w:rsidRPr="00E53507" w:rsidRDefault="006130B8" w:rsidP="006130B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bookmarkStart w:id="40" w:name="_Toc96611436"/>
      <w:bookmarkStart w:id="41" w:name="_Toc96611833"/>
      <w:r w:rsidRPr="00E53507">
        <w:rPr>
          <w:sz w:val="17"/>
          <w:szCs w:val="17"/>
        </w:rPr>
        <w:t>Joint Criminal (No 8) Amending Rules 2025</w:t>
      </w:r>
      <w:r w:rsidRPr="00E53507">
        <w:rPr>
          <w:sz w:val="17"/>
          <w:szCs w:val="17"/>
        </w:rPr>
        <w:tab/>
        <w:t>No.42 p.2671</w:t>
      </w:r>
    </w:p>
    <w:p w14:paraId="465DB378" w14:textId="77777777" w:rsidR="006130B8" w:rsidRPr="00E53507" w:rsidRDefault="006130B8" w:rsidP="006130B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Joint Criminal (No 9) Amending Rules 2025</w:t>
      </w:r>
      <w:r w:rsidRPr="00E53507">
        <w:rPr>
          <w:sz w:val="17"/>
          <w:szCs w:val="17"/>
        </w:rPr>
        <w:tab/>
        <w:t>No.48 p.3492</w:t>
      </w:r>
    </w:p>
    <w:p w14:paraId="5F350132" w14:textId="623E2CBE" w:rsidR="00086371" w:rsidRPr="00E53507" w:rsidRDefault="00086371" w:rsidP="00086371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Uniform Civil (No 15) Amending Rules 2025</w:t>
      </w:r>
      <w:r w:rsidRPr="00E53507">
        <w:rPr>
          <w:sz w:val="17"/>
          <w:szCs w:val="17"/>
        </w:rPr>
        <w:tab/>
        <w:t>No.55 p.3938</w:t>
      </w:r>
    </w:p>
    <w:p w14:paraId="13BAE461" w14:textId="77777777" w:rsidR="006130B8" w:rsidRPr="00E53507" w:rsidRDefault="006130B8" w:rsidP="006130B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Uniform Special Statutory (No 7) Amending Rules 2025</w:t>
      </w:r>
      <w:r w:rsidRPr="00E53507">
        <w:rPr>
          <w:sz w:val="17"/>
          <w:szCs w:val="17"/>
        </w:rPr>
        <w:tab/>
        <w:t>No.40 p.2495</w:t>
      </w:r>
    </w:p>
    <w:p w14:paraId="03D8124B" w14:textId="77777777" w:rsidR="006130B8" w:rsidRPr="00E53507" w:rsidRDefault="006130B8" w:rsidP="006130B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Uniform Special Statutory (No 8) Amending Rules 2025</w:t>
      </w:r>
      <w:r w:rsidRPr="00E53507">
        <w:rPr>
          <w:sz w:val="17"/>
          <w:szCs w:val="17"/>
        </w:rPr>
        <w:tab/>
        <w:t>No.48 p.3543</w:t>
      </w:r>
    </w:p>
    <w:p w14:paraId="170E28AC" w14:textId="77777777" w:rsidR="000F4846" w:rsidRPr="00E53507" w:rsidRDefault="000F4846" w:rsidP="004219C8">
      <w:pPr>
        <w:pStyle w:val="Heading2"/>
      </w:pPr>
      <w:bookmarkStart w:id="42" w:name="_Toc217486850"/>
      <w:r w:rsidRPr="00E53507">
        <w:t>Supreme Court Act 1935</w:t>
      </w:r>
      <w:bookmarkEnd w:id="40"/>
      <w:bookmarkEnd w:id="41"/>
      <w:bookmarkEnd w:id="42"/>
    </w:p>
    <w:p w14:paraId="13426B71" w14:textId="77777777" w:rsidR="006130B8" w:rsidRPr="00E53507" w:rsidRDefault="006130B8" w:rsidP="006130B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bookmarkStart w:id="43" w:name="_Toc96611437"/>
      <w:bookmarkStart w:id="44" w:name="_Toc96611834"/>
      <w:r w:rsidRPr="00E53507">
        <w:rPr>
          <w:sz w:val="17"/>
          <w:szCs w:val="17"/>
        </w:rPr>
        <w:t>Joint Criminal (No 8) Amending Rules 2025</w:t>
      </w:r>
      <w:r w:rsidRPr="00E53507">
        <w:rPr>
          <w:sz w:val="17"/>
          <w:szCs w:val="17"/>
        </w:rPr>
        <w:tab/>
        <w:t>No.42 p.2671</w:t>
      </w:r>
    </w:p>
    <w:p w14:paraId="76207742" w14:textId="77777777" w:rsidR="006130B8" w:rsidRPr="00E53507" w:rsidRDefault="006130B8" w:rsidP="006130B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Joint Criminal (No 9) Amending Rules 2025</w:t>
      </w:r>
      <w:r w:rsidRPr="00E53507">
        <w:rPr>
          <w:sz w:val="17"/>
          <w:szCs w:val="17"/>
        </w:rPr>
        <w:tab/>
        <w:t>No.48 p.3492</w:t>
      </w:r>
    </w:p>
    <w:p w14:paraId="70A0ADB6" w14:textId="06476CEA" w:rsidR="00086371" w:rsidRPr="00E53507" w:rsidRDefault="00086371" w:rsidP="00086371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Uniform Civil (No 15) Amending Rules 2025</w:t>
      </w:r>
      <w:r w:rsidRPr="00E53507">
        <w:rPr>
          <w:sz w:val="17"/>
          <w:szCs w:val="17"/>
        </w:rPr>
        <w:tab/>
        <w:t>No.55 p.3938</w:t>
      </w:r>
    </w:p>
    <w:p w14:paraId="568C1B6E" w14:textId="2F26AF15" w:rsidR="006130B8" w:rsidRPr="00E53507" w:rsidRDefault="006130B8" w:rsidP="006130B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Uniform Special Statutory (No 7) Amending Rules 2025</w:t>
      </w:r>
      <w:r w:rsidRPr="00E53507">
        <w:rPr>
          <w:sz w:val="17"/>
          <w:szCs w:val="17"/>
        </w:rPr>
        <w:tab/>
        <w:t>No.40 p.2495</w:t>
      </w:r>
    </w:p>
    <w:p w14:paraId="58053FEC" w14:textId="77777777" w:rsidR="006130B8" w:rsidRPr="00E53507" w:rsidRDefault="006130B8" w:rsidP="006130B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Uniform Special Statutory (No 8) Amending Rules 2025</w:t>
      </w:r>
      <w:r w:rsidRPr="00E53507">
        <w:rPr>
          <w:sz w:val="17"/>
          <w:szCs w:val="17"/>
        </w:rPr>
        <w:tab/>
        <w:t>No.48 p.3543</w:t>
      </w:r>
    </w:p>
    <w:p w14:paraId="18087B07" w14:textId="77777777" w:rsidR="000F4846" w:rsidRPr="00E53507" w:rsidRDefault="000F4846" w:rsidP="004219C8">
      <w:pPr>
        <w:pStyle w:val="Heading2"/>
        <w:rPr>
          <w:lang w:eastAsia="en-AU"/>
        </w:rPr>
      </w:pPr>
      <w:bookmarkStart w:id="45" w:name="_Toc217486851"/>
      <w:r w:rsidRPr="00E53507">
        <w:t>Youth</w:t>
      </w:r>
      <w:r w:rsidRPr="00E53507">
        <w:rPr>
          <w:lang w:eastAsia="en-AU"/>
        </w:rPr>
        <w:t xml:space="preserve"> Court Act</w:t>
      </w:r>
      <w:r w:rsidR="00420D71" w:rsidRPr="00E53507">
        <w:rPr>
          <w:lang w:eastAsia="en-AU"/>
        </w:rPr>
        <w:t xml:space="preserve"> </w:t>
      </w:r>
      <w:r w:rsidRPr="00E53507">
        <w:rPr>
          <w:lang w:eastAsia="en-AU"/>
        </w:rPr>
        <w:t>1993</w:t>
      </w:r>
      <w:bookmarkEnd w:id="43"/>
      <w:bookmarkEnd w:id="44"/>
      <w:bookmarkEnd w:id="45"/>
    </w:p>
    <w:p w14:paraId="5C722F54" w14:textId="77777777" w:rsidR="006130B8" w:rsidRPr="00E53507" w:rsidRDefault="006130B8" w:rsidP="006130B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Joint Criminal (No 8) Amending Rules 2025</w:t>
      </w:r>
      <w:r w:rsidRPr="00E53507">
        <w:rPr>
          <w:sz w:val="17"/>
          <w:szCs w:val="17"/>
        </w:rPr>
        <w:tab/>
        <w:t>No.42 p.2671</w:t>
      </w:r>
    </w:p>
    <w:p w14:paraId="238E8741" w14:textId="77777777" w:rsidR="006130B8" w:rsidRPr="00E53507" w:rsidRDefault="006130B8" w:rsidP="006130B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Joint Criminal (No 9) Amending Rules 2025</w:t>
      </w:r>
      <w:r w:rsidRPr="00E53507">
        <w:rPr>
          <w:sz w:val="17"/>
          <w:szCs w:val="17"/>
        </w:rPr>
        <w:tab/>
        <w:t>No.48 p.3492</w:t>
      </w:r>
    </w:p>
    <w:p w14:paraId="0F7BD287" w14:textId="7D29F218" w:rsidR="00086371" w:rsidRPr="00E53507" w:rsidRDefault="00086371" w:rsidP="00086371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Uniform Civil (No 15) Amending Rules 2025</w:t>
      </w:r>
      <w:r w:rsidRPr="00E53507">
        <w:rPr>
          <w:sz w:val="17"/>
          <w:szCs w:val="17"/>
        </w:rPr>
        <w:tab/>
        <w:t>No.55 p.3938</w:t>
      </w:r>
    </w:p>
    <w:p w14:paraId="2DE78502" w14:textId="77777777" w:rsidR="006130B8" w:rsidRPr="00E53507" w:rsidRDefault="006130B8" w:rsidP="006130B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Uniform Special Statutory (No 7) Amending Rules 2025</w:t>
      </w:r>
      <w:r w:rsidRPr="00E53507">
        <w:rPr>
          <w:sz w:val="17"/>
          <w:szCs w:val="17"/>
        </w:rPr>
        <w:tab/>
        <w:t>No.40 p.2495</w:t>
      </w:r>
    </w:p>
    <w:p w14:paraId="25E660A4" w14:textId="77777777" w:rsidR="006130B8" w:rsidRPr="00E53507" w:rsidRDefault="006130B8" w:rsidP="006130B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Uniform Special Statutory (No 8) Amending Rules 2025</w:t>
      </w:r>
      <w:r w:rsidRPr="00E53507">
        <w:rPr>
          <w:sz w:val="17"/>
          <w:szCs w:val="17"/>
        </w:rPr>
        <w:tab/>
        <w:t>No.48 p.3543</w:t>
      </w:r>
    </w:p>
    <w:p w14:paraId="4D29BB62" w14:textId="77777777" w:rsidR="003E06C8" w:rsidRPr="00E53507" w:rsidRDefault="003E06C8" w:rsidP="00407CFC">
      <w:pPr>
        <w:pStyle w:val="Heading1"/>
      </w:pPr>
      <w:r w:rsidRPr="00E53507">
        <w:rPr>
          <w:sz w:val="17"/>
          <w:szCs w:val="17"/>
        </w:rPr>
        <w:br w:type="page"/>
      </w:r>
      <w:bookmarkStart w:id="46" w:name="_Toc30776653"/>
      <w:bookmarkStart w:id="47" w:name="_Toc32835885"/>
      <w:bookmarkStart w:id="48" w:name="_Toc96611438"/>
      <w:bookmarkStart w:id="49" w:name="_Toc96611835"/>
      <w:bookmarkStart w:id="50" w:name="_Toc217486852"/>
      <w:r w:rsidRPr="00E53507">
        <w:lastRenderedPageBreak/>
        <w:t>State Government Instruments</w:t>
      </w:r>
      <w:bookmarkEnd w:id="46"/>
      <w:bookmarkEnd w:id="47"/>
      <w:bookmarkEnd w:id="48"/>
      <w:bookmarkEnd w:id="49"/>
      <w:bookmarkEnd w:id="50"/>
    </w:p>
    <w:p w14:paraId="10578710" w14:textId="25834DF4" w:rsidR="0074746D" w:rsidRPr="00E53507" w:rsidRDefault="0074746D" w:rsidP="004219C8">
      <w:pPr>
        <w:pStyle w:val="Heading2"/>
      </w:pPr>
      <w:bookmarkStart w:id="51" w:name="_Toc217486853"/>
      <w:bookmarkStart w:id="52" w:name="_Toc96611439"/>
      <w:bookmarkStart w:id="53" w:name="_Toc96611836"/>
      <w:r w:rsidRPr="00E53507">
        <w:t>Adelaide Park Lands Act 2005</w:t>
      </w:r>
      <w:bookmarkEnd w:id="51"/>
    </w:p>
    <w:p w14:paraId="08E5189A" w14:textId="09059A1C" w:rsidR="0074746D" w:rsidRPr="00E53507" w:rsidRDefault="0074746D" w:rsidP="0074746D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Definition of Park Lands</w:t>
      </w:r>
      <w:r w:rsidRPr="00E53507">
        <w:rPr>
          <w:sz w:val="17"/>
          <w:szCs w:val="17"/>
        </w:rPr>
        <w:tab/>
        <w:t>No.42 p.2692</w:t>
      </w:r>
    </w:p>
    <w:p w14:paraId="55067B49" w14:textId="451595B5" w:rsidR="00FD45B1" w:rsidRPr="00E53507" w:rsidRDefault="008C22DA" w:rsidP="004219C8">
      <w:pPr>
        <w:pStyle w:val="Heading2"/>
      </w:pPr>
      <w:bookmarkStart w:id="54" w:name="_Toc217486854"/>
      <w:r w:rsidRPr="00E53507">
        <w:t>Administrative Arrangements Act 1994</w:t>
      </w:r>
      <w:bookmarkEnd w:id="52"/>
      <w:bookmarkEnd w:id="53"/>
      <w:bookmarkEnd w:id="54"/>
    </w:p>
    <w:p w14:paraId="4E974271" w14:textId="598749D5" w:rsidR="00402A91" w:rsidRPr="00E53507" w:rsidRDefault="00974642" w:rsidP="00B521D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 xml:space="preserve">Instrument of </w:t>
      </w:r>
      <w:r w:rsidR="00FD45B1" w:rsidRPr="00E53507">
        <w:rPr>
          <w:sz w:val="17"/>
          <w:szCs w:val="17"/>
        </w:rPr>
        <w:t>Delegation</w:t>
      </w:r>
      <w:r w:rsidR="00402A91" w:rsidRPr="00E53507">
        <w:rPr>
          <w:sz w:val="17"/>
          <w:szCs w:val="17"/>
        </w:rPr>
        <w:tab/>
      </w:r>
      <w:r w:rsidR="00B05344" w:rsidRPr="00E53507">
        <w:rPr>
          <w:sz w:val="17"/>
          <w:szCs w:val="17"/>
        </w:rPr>
        <w:t>No.48 p.3560</w:t>
      </w:r>
    </w:p>
    <w:p w14:paraId="4B1D4B36" w14:textId="0CF096AB" w:rsidR="00DB3F56" w:rsidRPr="00E53507" w:rsidRDefault="00DB3F56" w:rsidP="004219C8">
      <w:pPr>
        <w:pStyle w:val="Heading2"/>
      </w:pPr>
      <w:bookmarkStart w:id="55" w:name="_Toc217486855"/>
      <w:bookmarkStart w:id="56" w:name="_Toc96611440"/>
      <w:bookmarkStart w:id="57" w:name="_Toc96611837"/>
      <w:r w:rsidRPr="00E53507">
        <w:t>Ageing and Adult Safeguarding Act 1995</w:t>
      </w:r>
      <w:bookmarkEnd w:id="55"/>
    </w:p>
    <w:p w14:paraId="3DDB3866" w14:textId="1260C1EE" w:rsidR="00DB3F56" w:rsidRPr="00E53507" w:rsidRDefault="00764A83" w:rsidP="00764A83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 xml:space="preserve">Notice of the Office and Website Location where the Code of Practice will be </w:t>
      </w:r>
      <w:r w:rsidR="00DF2A28" w:rsidRPr="00E53507">
        <w:rPr>
          <w:sz w:val="17"/>
          <w:szCs w:val="17"/>
        </w:rPr>
        <w:br/>
      </w:r>
      <w:r w:rsidRPr="00E53507">
        <w:rPr>
          <w:sz w:val="17"/>
          <w:szCs w:val="17"/>
        </w:rPr>
        <w:t>Available for Public Inspection by the Minister for Human Services</w:t>
      </w:r>
      <w:r w:rsidR="00DB3F56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No.61 p.4105</w:t>
      </w:r>
    </w:p>
    <w:p w14:paraId="727FE4AD" w14:textId="512ADCF7" w:rsidR="007B2A6B" w:rsidRPr="00E53507" w:rsidRDefault="007B2A6B" w:rsidP="007B2A6B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Notice of the Website Location where the Charter</w:t>
      </w:r>
      <w:r w:rsidR="00AD38C6" w:rsidRPr="00E53507">
        <w:rPr>
          <w:sz w:val="17"/>
          <w:szCs w:val="17"/>
        </w:rPr>
        <w:t xml:space="preserve"> </w:t>
      </w:r>
      <w:r w:rsidRPr="00E53507">
        <w:rPr>
          <w:sz w:val="17"/>
          <w:szCs w:val="17"/>
        </w:rPr>
        <w:t xml:space="preserve">of the Rights and Freedoms </w:t>
      </w:r>
      <w:r w:rsidR="003166B3" w:rsidRPr="00E53507">
        <w:rPr>
          <w:sz w:val="17"/>
          <w:szCs w:val="17"/>
        </w:rPr>
        <w:br/>
      </w:r>
      <w:r w:rsidRPr="00E53507">
        <w:rPr>
          <w:sz w:val="17"/>
          <w:szCs w:val="17"/>
        </w:rPr>
        <w:t>of Vulnerable Adults will be Published</w:t>
      </w:r>
      <w:r w:rsidRPr="00E53507">
        <w:rPr>
          <w:sz w:val="17"/>
          <w:szCs w:val="17"/>
        </w:rPr>
        <w:tab/>
        <w:t>No.61 p.4105</w:t>
      </w:r>
    </w:p>
    <w:p w14:paraId="0CF0528E" w14:textId="7C8F319A" w:rsidR="007A048D" w:rsidRPr="00E53507" w:rsidRDefault="007A048D" w:rsidP="007A048D">
      <w:pPr>
        <w:pStyle w:val="Heading2"/>
      </w:pPr>
      <w:bookmarkStart w:id="58" w:name="_Toc217486856"/>
      <w:r w:rsidRPr="00E53507">
        <w:t>Agricultural and Veterinary Products (Control of Use) Regulations 2017</w:t>
      </w:r>
      <w:bookmarkEnd w:id="58"/>
    </w:p>
    <w:p w14:paraId="7A9BC2F6" w14:textId="25BFF4C0" w:rsidR="007A048D" w:rsidRPr="00E53507" w:rsidRDefault="00925804" w:rsidP="007A048D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Approval of Quality Assurance Schemes</w:t>
      </w:r>
      <w:r w:rsidR="007A048D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No.73 p.5040</w:t>
      </w:r>
    </w:p>
    <w:p w14:paraId="0816C670" w14:textId="51A73CD1" w:rsidR="006D6BDC" w:rsidRPr="00E53507" w:rsidRDefault="006D6BDC" w:rsidP="006D6BDC">
      <w:pPr>
        <w:pStyle w:val="Heading2"/>
      </w:pPr>
      <w:bookmarkStart w:id="59" w:name="_Toc217486857"/>
      <w:r w:rsidRPr="00E53507">
        <w:t>Animal Welfare Act 1985</w:t>
      </w:r>
      <w:bookmarkEnd w:id="59"/>
    </w:p>
    <w:p w14:paraId="6CC77241" w14:textId="59179F89" w:rsidR="006D6BDC" w:rsidRPr="00E53507" w:rsidRDefault="00072B9E" w:rsidP="006D6BDC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Animal Welfare (Electrical Devices) (Fees) Notice 2025</w:t>
      </w:r>
      <w:r w:rsidR="006D6BDC" w:rsidRPr="00E53507">
        <w:rPr>
          <w:sz w:val="17"/>
          <w:szCs w:val="17"/>
        </w:rPr>
        <w:tab/>
        <w:t>No.7</w:t>
      </w:r>
      <w:r w:rsidR="00417D6B" w:rsidRPr="00E53507">
        <w:rPr>
          <w:sz w:val="17"/>
          <w:szCs w:val="17"/>
        </w:rPr>
        <w:t>5</w:t>
      </w:r>
      <w:r w:rsidR="006D6BDC" w:rsidRPr="00E53507">
        <w:rPr>
          <w:sz w:val="17"/>
          <w:szCs w:val="17"/>
        </w:rPr>
        <w:t xml:space="preserve"> p.</w:t>
      </w:r>
      <w:r w:rsidR="00417D6B" w:rsidRPr="00E53507">
        <w:rPr>
          <w:sz w:val="17"/>
          <w:szCs w:val="17"/>
        </w:rPr>
        <w:t>5137</w:t>
      </w:r>
    </w:p>
    <w:p w14:paraId="3A7710F7" w14:textId="53150E20" w:rsidR="006D6BDC" w:rsidRPr="00E53507" w:rsidRDefault="006D6BDC" w:rsidP="006D6BDC">
      <w:pPr>
        <w:pStyle w:val="Heading2"/>
      </w:pPr>
      <w:bookmarkStart w:id="60" w:name="_Toc217486858"/>
      <w:r w:rsidRPr="00E53507">
        <w:t>Animal Welfare Regulations 2012</w:t>
      </w:r>
      <w:bookmarkEnd w:id="60"/>
    </w:p>
    <w:p w14:paraId="04D29632" w14:textId="358A6C1E" w:rsidR="006D6BDC" w:rsidRPr="00E53507" w:rsidRDefault="00072B9E" w:rsidP="006D6BDC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Animal Welfare (Electrical Devices) (Fees) Notice 2025</w:t>
      </w:r>
      <w:r w:rsidR="006D6BDC" w:rsidRPr="00E53507">
        <w:rPr>
          <w:sz w:val="17"/>
          <w:szCs w:val="17"/>
        </w:rPr>
        <w:tab/>
        <w:t>No.7</w:t>
      </w:r>
      <w:r w:rsidR="00417D6B" w:rsidRPr="00E53507">
        <w:rPr>
          <w:sz w:val="17"/>
          <w:szCs w:val="17"/>
        </w:rPr>
        <w:t>5</w:t>
      </w:r>
      <w:r w:rsidR="006D6BDC" w:rsidRPr="00E53507">
        <w:rPr>
          <w:sz w:val="17"/>
          <w:szCs w:val="17"/>
        </w:rPr>
        <w:t xml:space="preserve"> p.5</w:t>
      </w:r>
      <w:r w:rsidR="00417D6B" w:rsidRPr="00E53507">
        <w:rPr>
          <w:sz w:val="17"/>
          <w:szCs w:val="17"/>
        </w:rPr>
        <w:t>138</w:t>
      </w:r>
    </w:p>
    <w:p w14:paraId="1BDCC597" w14:textId="3663CCF3" w:rsidR="00130F6E" w:rsidRPr="00E53507" w:rsidRDefault="00B152BE" w:rsidP="004219C8">
      <w:pPr>
        <w:pStyle w:val="Heading2"/>
      </w:pPr>
      <w:bookmarkStart w:id="61" w:name="_Toc217486859"/>
      <w:r w:rsidRPr="00E53507">
        <w:t>Aṉangu Pitjantjatjara Yankunytjatjara Land Rights Act 1981</w:t>
      </w:r>
      <w:bookmarkEnd w:id="56"/>
      <w:bookmarkEnd w:id="57"/>
      <w:bookmarkEnd w:id="61"/>
    </w:p>
    <w:p w14:paraId="7F94F1D7" w14:textId="47FD61EA" w:rsidR="003A6C26" w:rsidRPr="00E53507" w:rsidRDefault="00130F6E" w:rsidP="00B521D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A</w:t>
      </w:r>
      <w:r w:rsidR="00CD60A9" w:rsidRPr="00E53507">
        <w:rPr>
          <w:sz w:val="17"/>
          <w:szCs w:val="17"/>
        </w:rPr>
        <w:t>ppointment of an Administrator</w:t>
      </w:r>
      <w:r w:rsidRPr="00E53507">
        <w:rPr>
          <w:sz w:val="17"/>
          <w:szCs w:val="17"/>
        </w:rPr>
        <w:tab/>
      </w:r>
      <w:r w:rsidR="00CD60A9" w:rsidRPr="00E53507">
        <w:rPr>
          <w:sz w:val="17"/>
          <w:szCs w:val="17"/>
        </w:rPr>
        <w:t>No.51 p.3781</w:t>
      </w:r>
    </w:p>
    <w:p w14:paraId="100EC9F5" w14:textId="77777777" w:rsidR="008C362E" w:rsidRPr="00E53507" w:rsidRDefault="002C15FA" w:rsidP="004219C8">
      <w:pPr>
        <w:pStyle w:val="Heading2"/>
      </w:pPr>
      <w:bookmarkStart w:id="62" w:name="_Toc96611441"/>
      <w:bookmarkStart w:id="63" w:name="_Toc96611838"/>
      <w:bookmarkStart w:id="64" w:name="_Toc217486860"/>
      <w:r w:rsidRPr="00E53507">
        <w:t>A</w:t>
      </w:r>
      <w:r w:rsidR="008C22DA" w:rsidRPr="00E53507">
        <w:t>quaculture Act 2001</w:t>
      </w:r>
      <w:bookmarkEnd w:id="62"/>
      <w:bookmarkEnd w:id="63"/>
      <w:bookmarkEnd w:id="64"/>
    </w:p>
    <w:p w14:paraId="4F1A4FFE" w14:textId="070E7B91" w:rsidR="003A6C26" w:rsidRPr="00E53507" w:rsidRDefault="008C362E" w:rsidP="000C2B4D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Grant of Aquaculture Lease</w:t>
      </w:r>
      <w:r w:rsidR="000A184D" w:rsidRPr="00E53507">
        <w:rPr>
          <w:sz w:val="17"/>
          <w:szCs w:val="17"/>
        </w:rPr>
        <w:t>s</w:t>
      </w:r>
      <w:r w:rsidRPr="00E53507">
        <w:rPr>
          <w:sz w:val="17"/>
          <w:szCs w:val="17"/>
        </w:rPr>
        <w:tab/>
      </w:r>
      <w:r w:rsidR="009C2D80" w:rsidRPr="00E53507">
        <w:rPr>
          <w:sz w:val="17"/>
          <w:szCs w:val="17"/>
        </w:rPr>
        <w:t>No.45 p.2969</w:t>
      </w:r>
    </w:p>
    <w:p w14:paraId="5A3B7474" w14:textId="604FD28E" w:rsidR="00301BDA" w:rsidRPr="00E53507" w:rsidRDefault="00301BDA" w:rsidP="00301BDA">
      <w:pPr>
        <w:tabs>
          <w:tab w:val="right" w:leader="dot" w:pos="9356"/>
        </w:tabs>
        <w:ind w:left="142"/>
      </w:pPr>
      <w:r w:rsidRPr="00E53507">
        <w:rPr>
          <w:szCs w:val="17"/>
        </w:rPr>
        <w:t>Grant of Emergency Lease</w:t>
      </w:r>
      <w:r w:rsidRPr="00E53507">
        <w:rPr>
          <w:szCs w:val="17"/>
        </w:rPr>
        <w:tab/>
        <w:t>No.57 p.3985</w:t>
      </w:r>
    </w:p>
    <w:p w14:paraId="3F7BA49B" w14:textId="77777777" w:rsidR="00C41928" w:rsidRPr="00E53507" w:rsidRDefault="008C22DA" w:rsidP="004219C8">
      <w:pPr>
        <w:pStyle w:val="Heading2"/>
      </w:pPr>
      <w:bookmarkStart w:id="65" w:name="_Toc96611442"/>
      <w:bookmarkStart w:id="66" w:name="_Toc96611839"/>
      <w:bookmarkStart w:id="67" w:name="_Toc217486861"/>
      <w:r w:rsidRPr="00E53507">
        <w:t>Associations Incorporation Act 1985</w:t>
      </w:r>
      <w:bookmarkEnd w:id="65"/>
      <w:bookmarkEnd w:id="66"/>
      <w:bookmarkEnd w:id="67"/>
    </w:p>
    <w:p w14:paraId="42A71BE2" w14:textId="56FE9B6A" w:rsidR="002364AA" w:rsidRPr="00E53507" w:rsidRDefault="002364AA" w:rsidP="00C45D70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Defunct Associations</w:t>
      </w:r>
      <w:r w:rsidRPr="00E53507">
        <w:rPr>
          <w:sz w:val="17"/>
          <w:szCs w:val="17"/>
        </w:rPr>
        <w:tab/>
        <w:t>No.40 p.2526</w:t>
      </w:r>
      <w:r w:rsidR="00304A15" w:rsidRPr="00E53507">
        <w:rPr>
          <w:sz w:val="17"/>
          <w:szCs w:val="17"/>
        </w:rPr>
        <w:t xml:space="preserve"> | No.53 p.3885</w:t>
      </w:r>
      <w:r w:rsidR="00C0240F" w:rsidRPr="00E53507">
        <w:rPr>
          <w:sz w:val="17"/>
          <w:szCs w:val="17"/>
        </w:rPr>
        <w:t xml:space="preserve"> | No.58 p.4026</w:t>
      </w:r>
    </w:p>
    <w:p w14:paraId="504402BC" w14:textId="5C00B11A" w:rsidR="00D706F3" w:rsidRPr="00E53507" w:rsidRDefault="00D706F3" w:rsidP="00DB52AA">
      <w:pPr>
        <w:pStyle w:val="Caption"/>
        <w:tabs>
          <w:tab w:val="right" w:leader="dot" w:pos="9356"/>
        </w:tabs>
        <w:ind w:left="284" w:hanging="142"/>
        <w:jc w:val="right"/>
        <w:rPr>
          <w:sz w:val="17"/>
          <w:szCs w:val="17"/>
        </w:rPr>
      </w:pPr>
      <w:r w:rsidRPr="00E53507">
        <w:rPr>
          <w:sz w:val="17"/>
          <w:szCs w:val="17"/>
        </w:rPr>
        <w:t>Deregistration of Association</w:t>
      </w:r>
      <w:r w:rsidR="00376818" w:rsidRPr="00E53507">
        <w:rPr>
          <w:sz w:val="17"/>
          <w:szCs w:val="17"/>
        </w:rPr>
        <w:t>/s</w:t>
      </w:r>
      <w:r w:rsidRPr="00E53507">
        <w:rPr>
          <w:sz w:val="17"/>
          <w:szCs w:val="17"/>
        </w:rPr>
        <w:tab/>
        <w:t>No.40 p.2526</w:t>
      </w:r>
      <w:r w:rsidR="00376818" w:rsidRPr="00E53507">
        <w:rPr>
          <w:sz w:val="17"/>
          <w:szCs w:val="17"/>
        </w:rPr>
        <w:t xml:space="preserve"> | No.47 p.3402</w:t>
      </w:r>
      <w:r w:rsidR="00304A15" w:rsidRPr="00E53507">
        <w:rPr>
          <w:sz w:val="17"/>
          <w:szCs w:val="17"/>
        </w:rPr>
        <w:t xml:space="preserve"> | No.53 p.3885</w:t>
      </w:r>
      <w:r w:rsidR="00A570C0" w:rsidRPr="00E53507">
        <w:rPr>
          <w:sz w:val="17"/>
          <w:szCs w:val="17"/>
        </w:rPr>
        <w:t xml:space="preserve"> | </w:t>
      </w:r>
      <w:r w:rsidR="00035BEC" w:rsidRPr="00E53507">
        <w:rPr>
          <w:sz w:val="17"/>
          <w:szCs w:val="17"/>
        </w:rPr>
        <w:br/>
      </w:r>
      <w:r w:rsidR="00A570C0" w:rsidRPr="00E53507">
        <w:rPr>
          <w:sz w:val="17"/>
          <w:szCs w:val="17"/>
        </w:rPr>
        <w:t>No.62 p.4289</w:t>
      </w:r>
      <w:r w:rsidR="000B4CBC" w:rsidRPr="00E53507">
        <w:rPr>
          <w:sz w:val="17"/>
          <w:szCs w:val="17"/>
        </w:rPr>
        <w:t xml:space="preserve"> | No.70 p.4728</w:t>
      </w:r>
    </w:p>
    <w:p w14:paraId="2DB062D5" w14:textId="4B9C854D" w:rsidR="004E0696" w:rsidRPr="00E53507" w:rsidRDefault="004E0696" w:rsidP="00C45D70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Direction</w:t>
      </w:r>
      <w:r w:rsidRPr="00E53507">
        <w:rPr>
          <w:sz w:val="17"/>
          <w:szCs w:val="17"/>
        </w:rPr>
        <w:tab/>
        <w:t>No.71 p.4851</w:t>
      </w:r>
    </w:p>
    <w:p w14:paraId="0566A647" w14:textId="69E5BDD4" w:rsidR="005705E8" w:rsidRPr="00E53507" w:rsidRDefault="001D0321" w:rsidP="00C45D70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Dissolution of Association</w:t>
      </w:r>
      <w:r w:rsidR="005705E8" w:rsidRPr="00E53507">
        <w:rPr>
          <w:sz w:val="17"/>
          <w:szCs w:val="17"/>
        </w:rPr>
        <w:t>—</w:t>
      </w:r>
    </w:p>
    <w:p w14:paraId="4E05AEB6" w14:textId="1623B4FB" w:rsidR="00564993" w:rsidRPr="00E53507" w:rsidRDefault="00B44A50" w:rsidP="00C45D70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Anglican Community Care Incorporated</w:t>
      </w:r>
      <w:r w:rsidR="00564993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No.46 p.3189</w:t>
      </w:r>
    </w:p>
    <w:p w14:paraId="2BD301D8" w14:textId="79651BEA" w:rsidR="0043079E" w:rsidRPr="00E53507" w:rsidRDefault="0043079E" w:rsidP="00C45D70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Encounter Youth Incorporated</w:t>
      </w:r>
      <w:r w:rsidRPr="00E53507">
        <w:rPr>
          <w:sz w:val="17"/>
          <w:szCs w:val="17"/>
        </w:rPr>
        <w:tab/>
        <w:t>No.60 p.4066</w:t>
      </w:r>
    </w:p>
    <w:p w14:paraId="4DB7CF72" w14:textId="538AD9BD" w:rsidR="003A6C26" w:rsidRPr="00E53507" w:rsidRDefault="00416D1D" w:rsidP="00B521D8">
      <w:pPr>
        <w:pStyle w:val="Caption"/>
        <w:tabs>
          <w:tab w:val="left" w:pos="284"/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The Australian Professional Rodeo Association Incorporated</w:t>
      </w:r>
      <w:r w:rsidR="00D31BC9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No.66 p.4374</w:t>
      </w:r>
    </w:p>
    <w:p w14:paraId="74430B4C" w14:textId="77777777" w:rsidR="008C362E" w:rsidRPr="00E53507" w:rsidRDefault="008C22DA" w:rsidP="004219C8">
      <w:pPr>
        <w:pStyle w:val="Heading2"/>
      </w:pPr>
      <w:bookmarkStart w:id="68" w:name="_Toc96611444"/>
      <w:bookmarkStart w:id="69" w:name="_Toc96611841"/>
      <w:bookmarkStart w:id="70" w:name="_Toc217486862"/>
      <w:r w:rsidRPr="00E53507">
        <w:t>Building Work Contractors Act 1995</w:t>
      </w:r>
      <w:bookmarkEnd w:id="68"/>
      <w:bookmarkEnd w:id="69"/>
      <w:bookmarkEnd w:id="70"/>
    </w:p>
    <w:p w14:paraId="4B1552ED" w14:textId="144EC970" w:rsidR="003A6C26" w:rsidRPr="00E53507" w:rsidRDefault="008C362E" w:rsidP="00C0240F">
      <w:pPr>
        <w:pStyle w:val="Caption"/>
        <w:tabs>
          <w:tab w:val="right" w:leader="dot" w:pos="9356"/>
        </w:tabs>
        <w:ind w:left="284" w:hanging="142"/>
        <w:jc w:val="right"/>
        <w:rPr>
          <w:sz w:val="17"/>
          <w:szCs w:val="17"/>
        </w:rPr>
      </w:pPr>
      <w:r w:rsidRPr="00E53507">
        <w:rPr>
          <w:sz w:val="17"/>
          <w:szCs w:val="17"/>
        </w:rPr>
        <w:t>Exemption</w:t>
      </w:r>
      <w:r w:rsidRPr="00E53507">
        <w:rPr>
          <w:sz w:val="17"/>
          <w:szCs w:val="17"/>
        </w:rPr>
        <w:tab/>
      </w:r>
      <w:r w:rsidR="0079260F" w:rsidRPr="00E53507">
        <w:rPr>
          <w:sz w:val="17"/>
          <w:szCs w:val="17"/>
        </w:rPr>
        <w:t>No.45 p.2969</w:t>
      </w:r>
      <w:r w:rsidR="006A458E" w:rsidRPr="00E53507">
        <w:rPr>
          <w:sz w:val="17"/>
          <w:szCs w:val="17"/>
        </w:rPr>
        <w:t xml:space="preserve"> | No.46 p.3189</w:t>
      </w:r>
      <w:r w:rsidR="003D67AA" w:rsidRPr="00E53507">
        <w:rPr>
          <w:sz w:val="17"/>
          <w:szCs w:val="17"/>
        </w:rPr>
        <w:t xml:space="preserve"> | No.49 p.3637</w:t>
      </w:r>
      <w:r w:rsidR="0028773A" w:rsidRPr="00E53507">
        <w:rPr>
          <w:sz w:val="17"/>
          <w:szCs w:val="17"/>
        </w:rPr>
        <w:t xml:space="preserve"> | </w:t>
      </w:r>
      <w:r w:rsidR="007846A3" w:rsidRPr="00E53507">
        <w:rPr>
          <w:sz w:val="17"/>
          <w:szCs w:val="17"/>
        </w:rPr>
        <w:br/>
      </w:r>
      <w:r w:rsidR="0028773A" w:rsidRPr="00E53507">
        <w:rPr>
          <w:sz w:val="17"/>
          <w:szCs w:val="17"/>
        </w:rPr>
        <w:t>No.51 p.3781</w:t>
      </w:r>
      <w:r w:rsidR="00A24709" w:rsidRPr="00E53507">
        <w:rPr>
          <w:sz w:val="17"/>
          <w:szCs w:val="17"/>
        </w:rPr>
        <w:t xml:space="preserve"> | No.52 p.3809</w:t>
      </w:r>
      <w:r w:rsidR="00304A15" w:rsidRPr="00E53507">
        <w:rPr>
          <w:sz w:val="17"/>
          <w:szCs w:val="17"/>
        </w:rPr>
        <w:t xml:space="preserve"> | No.53 p.3885</w:t>
      </w:r>
      <w:r w:rsidR="00294F8B" w:rsidRPr="00E53507">
        <w:rPr>
          <w:sz w:val="17"/>
          <w:szCs w:val="17"/>
        </w:rPr>
        <w:t xml:space="preserve"> |</w:t>
      </w:r>
      <w:r w:rsidR="007846A3" w:rsidRPr="00E53507">
        <w:rPr>
          <w:sz w:val="17"/>
          <w:szCs w:val="17"/>
        </w:rPr>
        <w:br/>
      </w:r>
      <w:r w:rsidR="00C0240F" w:rsidRPr="00E53507">
        <w:rPr>
          <w:sz w:val="17"/>
          <w:szCs w:val="17"/>
        </w:rPr>
        <w:t>No.58 p.4026</w:t>
      </w:r>
      <w:r w:rsidR="00294F8B" w:rsidRPr="00E53507">
        <w:rPr>
          <w:sz w:val="17"/>
          <w:szCs w:val="17"/>
        </w:rPr>
        <w:t xml:space="preserve"> | No.60 p.4066</w:t>
      </w:r>
      <w:r w:rsidR="00A570C0" w:rsidRPr="00E53507">
        <w:rPr>
          <w:sz w:val="17"/>
          <w:szCs w:val="17"/>
        </w:rPr>
        <w:t xml:space="preserve"> | No.62 p.4289</w:t>
      </w:r>
      <w:r w:rsidR="00416D1D" w:rsidRPr="00E53507">
        <w:rPr>
          <w:sz w:val="17"/>
          <w:szCs w:val="17"/>
        </w:rPr>
        <w:t xml:space="preserve"> | </w:t>
      </w:r>
      <w:r w:rsidR="007846A3" w:rsidRPr="00E53507">
        <w:rPr>
          <w:sz w:val="17"/>
          <w:szCs w:val="17"/>
        </w:rPr>
        <w:br/>
      </w:r>
      <w:r w:rsidR="00416D1D" w:rsidRPr="00E53507">
        <w:rPr>
          <w:sz w:val="17"/>
          <w:szCs w:val="17"/>
        </w:rPr>
        <w:t>No.66 p.4374</w:t>
      </w:r>
      <w:r w:rsidR="0089624E" w:rsidRPr="00E53507">
        <w:rPr>
          <w:sz w:val="17"/>
          <w:szCs w:val="17"/>
        </w:rPr>
        <w:t xml:space="preserve"> | No.69 p.4674</w:t>
      </w:r>
      <w:r w:rsidR="00567E1B" w:rsidRPr="00E53507">
        <w:rPr>
          <w:sz w:val="17"/>
          <w:szCs w:val="17"/>
        </w:rPr>
        <w:t xml:space="preserve"> | No.70 p.4728</w:t>
      </w:r>
    </w:p>
    <w:p w14:paraId="01B73739" w14:textId="7DFB171B" w:rsidR="00667EB5" w:rsidRPr="00E53507" w:rsidRDefault="00667EB5" w:rsidP="00667EB5">
      <w:pPr>
        <w:pStyle w:val="Heading2"/>
      </w:pPr>
      <w:bookmarkStart w:id="71" w:name="_Toc217486863"/>
      <w:bookmarkStart w:id="72" w:name="_Toc96611446"/>
      <w:bookmarkStart w:id="73" w:name="_Toc96611843"/>
      <w:r w:rsidRPr="00E53507">
        <w:t>Children and Young Peole (Oversight and Advocacy Bodies) Act 2016</w:t>
      </w:r>
      <w:bookmarkEnd w:id="71"/>
    </w:p>
    <w:p w14:paraId="2C9AA0D8" w14:textId="684D6A3B" w:rsidR="00667EB5" w:rsidRPr="00E53507" w:rsidRDefault="00667EB5" w:rsidP="00667EB5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South Australia</w:t>
      </w:r>
      <w:r w:rsidR="00991CCF">
        <w:rPr>
          <w:sz w:val="17"/>
          <w:szCs w:val="17"/>
        </w:rPr>
        <w:t>’</w:t>
      </w:r>
      <w:r w:rsidRPr="00E53507">
        <w:rPr>
          <w:sz w:val="17"/>
          <w:szCs w:val="17"/>
        </w:rPr>
        <w:t>s Outcomes Framework for Children and Young People</w:t>
      </w:r>
      <w:r w:rsidRPr="00E53507">
        <w:rPr>
          <w:sz w:val="17"/>
          <w:szCs w:val="17"/>
        </w:rPr>
        <w:tab/>
        <w:t>No.70 p.4730</w:t>
      </w:r>
    </w:p>
    <w:p w14:paraId="6CCE49BD" w14:textId="74AF9F53" w:rsidR="00667EB5" w:rsidRPr="00E53507" w:rsidRDefault="00667EB5" w:rsidP="00667EB5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Substitution of South Australia</w:t>
      </w:r>
      <w:r w:rsidR="00991CCF">
        <w:rPr>
          <w:sz w:val="17"/>
          <w:szCs w:val="17"/>
        </w:rPr>
        <w:t>’</w:t>
      </w:r>
      <w:r w:rsidRPr="00E53507">
        <w:rPr>
          <w:sz w:val="17"/>
          <w:szCs w:val="17"/>
        </w:rPr>
        <w:t>s Outcomes Framework for Children and Young People</w:t>
      </w:r>
      <w:r w:rsidRPr="00E53507">
        <w:rPr>
          <w:sz w:val="17"/>
          <w:szCs w:val="17"/>
        </w:rPr>
        <w:tab/>
        <w:t>No.70 p.4730</w:t>
      </w:r>
    </w:p>
    <w:p w14:paraId="6B98DEFA" w14:textId="75FB1861" w:rsidR="004508E5" w:rsidRPr="00E53507" w:rsidRDefault="004508E5" w:rsidP="004508E5">
      <w:pPr>
        <w:pStyle w:val="Heading2"/>
      </w:pPr>
      <w:bookmarkStart w:id="74" w:name="_Toc217486864"/>
      <w:r w:rsidRPr="00E53507">
        <w:t>Construction Industry Training Fund Act 1993</w:t>
      </w:r>
      <w:bookmarkEnd w:id="74"/>
    </w:p>
    <w:p w14:paraId="62AF1A2C" w14:textId="7B48D128" w:rsidR="004508E5" w:rsidRPr="00E53507" w:rsidRDefault="0069594E" w:rsidP="004508E5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Publication of the Training Plan</w:t>
      </w:r>
      <w:r w:rsidR="004508E5" w:rsidRPr="00E53507">
        <w:rPr>
          <w:sz w:val="17"/>
          <w:szCs w:val="17"/>
        </w:rPr>
        <w:tab/>
      </w:r>
      <w:r w:rsidR="00B27A82" w:rsidRPr="00E53507">
        <w:rPr>
          <w:sz w:val="17"/>
          <w:szCs w:val="17"/>
        </w:rPr>
        <w:t>No.73 p.5040</w:t>
      </w:r>
    </w:p>
    <w:p w14:paraId="674EA891" w14:textId="58EF61C2" w:rsidR="00280549" w:rsidRPr="00E53507" w:rsidRDefault="008C22DA" w:rsidP="004219C8">
      <w:pPr>
        <w:pStyle w:val="Heading2"/>
      </w:pPr>
      <w:bookmarkStart w:id="75" w:name="_Toc217486865"/>
      <w:r w:rsidRPr="00E53507">
        <w:t>Controlled Substances Act 1984</w:t>
      </w:r>
      <w:bookmarkEnd w:id="72"/>
      <w:bookmarkEnd w:id="73"/>
      <w:bookmarkEnd w:id="75"/>
    </w:p>
    <w:p w14:paraId="4FA5A07C" w14:textId="07F83E43" w:rsidR="00280549" w:rsidRPr="00E53507" w:rsidRDefault="00EA5ADA" w:rsidP="00402A91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Appointment of an Analyst</w:t>
      </w:r>
      <w:r w:rsidR="00280549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No.62 p.4290</w:t>
      </w:r>
    </w:p>
    <w:p w14:paraId="200A9EC6" w14:textId="100C9701" w:rsidR="00B12A97" w:rsidRPr="00E53507" w:rsidRDefault="002C7E7F" w:rsidP="00402A91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Approval and Publication of the Vaccine Administration Code</w:t>
      </w:r>
      <w:r w:rsidR="00B12A97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No.68 p.4539</w:t>
      </w:r>
    </w:p>
    <w:p w14:paraId="5A4EC905" w14:textId="77777777" w:rsidR="00C15F3A" w:rsidRPr="00E53507" w:rsidRDefault="008C22DA" w:rsidP="004219C8">
      <w:pPr>
        <w:pStyle w:val="Heading2"/>
        <w:rPr>
          <w:rFonts w:eastAsia="Calibri"/>
        </w:rPr>
      </w:pPr>
      <w:bookmarkStart w:id="76" w:name="_Toc96611448"/>
      <w:bookmarkStart w:id="77" w:name="_Toc96611845"/>
      <w:bookmarkStart w:id="78" w:name="_Toc217486866"/>
      <w:r w:rsidRPr="00E53507">
        <w:t>Correctional Services</w:t>
      </w:r>
      <w:r w:rsidRPr="00E53507">
        <w:rPr>
          <w:rFonts w:eastAsia="Calibri"/>
        </w:rPr>
        <w:t xml:space="preserve"> Act 1982</w:t>
      </w:r>
      <w:bookmarkStart w:id="79" w:name="_Toc38537305"/>
      <w:bookmarkEnd w:id="76"/>
      <w:bookmarkEnd w:id="77"/>
      <w:bookmarkEnd w:id="78"/>
    </w:p>
    <w:p w14:paraId="1B82A540" w14:textId="4DD882E5" w:rsidR="003A6C26" w:rsidRPr="00E53507" w:rsidRDefault="00850912" w:rsidP="00402A91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Notice of an Award of Damages to a Prisoner</w:t>
      </w:r>
      <w:r w:rsidR="00C15F3A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No.42 p.2692</w:t>
      </w:r>
    </w:p>
    <w:p w14:paraId="13BA5D95" w14:textId="4C8547D6" w:rsidR="00B262E7" w:rsidRPr="00E53507" w:rsidRDefault="00B262E7" w:rsidP="00B262E7">
      <w:pPr>
        <w:pStyle w:val="Heading2"/>
        <w:rPr>
          <w:rFonts w:eastAsia="Calibri"/>
        </w:rPr>
      </w:pPr>
      <w:bookmarkStart w:id="80" w:name="_Toc217486867"/>
      <w:bookmarkStart w:id="81" w:name="_Toc96611450"/>
      <w:bookmarkStart w:id="82" w:name="_Toc96611847"/>
      <w:bookmarkEnd w:id="79"/>
      <w:r w:rsidRPr="00E53507">
        <w:t xml:space="preserve">Crown Land Management </w:t>
      </w:r>
      <w:r w:rsidRPr="00E53507">
        <w:rPr>
          <w:rFonts w:eastAsia="Calibri"/>
        </w:rPr>
        <w:t>Act 2009</w:t>
      </w:r>
      <w:bookmarkEnd w:id="80"/>
    </w:p>
    <w:p w14:paraId="72B7751F" w14:textId="77777777" w:rsidR="00005B9B" w:rsidRPr="00E53507" w:rsidRDefault="00005B9B" w:rsidP="00005B9B">
      <w:pPr>
        <w:tabs>
          <w:tab w:val="right" w:leader="dot" w:pos="9356"/>
        </w:tabs>
        <w:ind w:left="280" w:hanging="140"/>
        <w:rPr>
          <w:szCs w:val="17"/>
        </w:rPr>
      </w:pPr>
      <w:r w:rsidRPr="00E53507">
        <w:rPr>
          <w:szCs w:val="17"/>
        </w:rPr>
        <w:t>Declaration by the Minister in Relation to Land</w:t>
      </w:r>
      <w:r w:rsidRPr="00E53507">
        <w:rPr>
          <w:szCs w:val="17"/>
        </w:rPr>
        <w:tab/>
        <w:t>No.70 p.4748</w:t>
      </w:r>
    </w:p>
    <w:p w14:paraId="541A5645" w14:textId="08FB175C" w:rsidR="00562EEC" w:rsidRPr="00E53507" w:rsidRDefault="008C22DA" w:rsidP="004219C8">
      <w:pPr>
        <w:pStyle w:val="Heading2"/>
      </w:pPr>
      <w:bookmarkStart w:id="83" w:name="_Toc217486868"/>
      <w:r w:rsidRPr="00E53507">
        <w:t>Dangerous Substances Act 1979</w:t>
      </w:r>
      <w:bookmarkEnd w:id="81"/>
      <w:bookmarkEnd w:id="82"/>
      <w:bookmarkEnd w:id="83"/>
    </w:p>
    <w:p w14:paraId="116C8011" w14:textId="2800B9FA" w:rsidR="00E9459E" w:rsidRPr="00E53507" w:rsidRDefault="00E9459E" w:rsidP="00402A91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Authorised Officer</w:t>
      </w:r>
      <w:r w:rsidR="00E768EF" w:rsidRPr="00E53507">
        <w:rPr>
          <w:sz w:val="17"/>
          <w:szCs w:val="17"/>
        </w:rPr>
        <w:t>/</w:t>
      </w:r>
      <w:r w:rsidRPr="00E53507">
        <w:rPr>
          <w:sz w:val="17"/>
          <w:szCs w:val="17"/>
        </w:rPr>
        <w:t>s</w:t>
      </w:r>
      <w:r w:rsidRPr="00E53507">
        <w:rPr>
          <w:sz w:val="17"/>
          <w:szCs w:val="17"/>
        </w:rPr>
        <w:tab/>
      </w:r>
      <w:r w:rsidR="004E0696" w:rsidRPr="00E53507">
        <w:rPr>
          <w:sz w:val="17"/>
          <w:szCs w:val="17"/>
        </w:rPr>
        <w:t>No.71 p.4851</w:t>
      </w:r>
      <w:r w:rsidR="0032032A" w:rsidRPr="00E53507">
        <w:rPr>
          <w:sz w:val="17"/>
          <w:szCs w:val="17"/>
        </w:rPr>
        <w:t xml:space="preserve"> | No.73 p.5074</w:t>
      </w:r>
      <w:r w:rsidR="00E768EF" w:rsidRPr="00E53507">
        <w:rPr>
          <w:sz w:val="17"/>
          <w:szCs w:val="17"/>
        </w:rPr>
        <w:t xml:space="preserve"> | No.75 p.5138</w:t>
      </w:r>
    </w:p>
    <w:p w14:paraId="0A79CE57" w14:textId="77777777" w:rsidR="002A2D9F" w:rsidRPr="00E53507" w:rsidRDefault="00703681" w:rsidP="004219C8">
      <w:pPr>
        <w:pStyle w:val="Heading2"/>
      </w:pPr>
      <w:bookmarkStart w:id="84" w:name="_Toc96611451"/>
      <w:bookmarkStart w:id="85" w:name="_Toc96611848"/>
      <w:bookmarkStart w:id="86" w:name="_Toc217486869"/>
      <w:r w:rsidRPr="00E53507">
        <w:t>Development Act 1993</w:t>
      </w:r>
      <w:bookmarkEnd w:id="84"/>
      <w:bookmarkEnd w:id="85"/>
      <w:bookmarkEnd w:id="86"/>
    </w:p>
    <w:p w14:paraId="206C6491" w14:textId="6CED24CD" w:rsidR="00974785" w:rsidRPr="00E53507" w:rsidRDefault="00E76C5B" w:rsidP="00402A91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Decision by the Minister for Planning</w:t>
      </w:r>
      <w:r w:rsidRPr="00E53507">
        <w:rPr>
          <w:sz w:val="17"/>
          <w:szCs w:val="17"/>
        </w:rPr>
        <w:tab/>
      </w:r>
      <w:r w:rsidR="00665EDA" w:rsidRPr="00E53507">
        <w:rPr>
          <w:sz w:val="17"/>
          <w:szCs w:val="17"/>
        </w:rPr>
        <w:t>No.40 p.2526</w:t>
      </w:r>
    </w:p>
    <w:p w14:paraId="795AD9AD" w14:textId="77777777" w:rsidR="00AE407B" w:rsidRPr="00E53507" w:rsidRDefault="00703681" w:rsidP="004219C8">
      <w:pPr>
        <w:pStyle w:val="Heading2"/>
      </w:pPr>
      <w:bookmarkStart w:id="87" w:name="_Toc96611452"/>
      <w:bookmarkStart w:id="88" w:name="_Toc96611849"/>
      <w:bookmarkStart w:id="89" w:name="_Toc217486870"/>
      <w:r w:rsidRPr="00E53507">
        <w:t>Disability Inclusion Act 2018</w:t>
      </w:r>
      <w:bookmarkEnd w:id="87"/>
      <w:bookmarkEnd w:id="88"/>
      <w:bookmarkEnd w:id="89"/>
    </w:p>
    <w:p w14:paraId="7480C3AA" w14:textId="69C75615" w:rsidR="00363B87" w:rsidRPr="00E53507" w:rsidRDefault="00363B87" w:rsidP="00363B87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Authorised Program Officer</w:t>
      </w:r>
      <w:r w:rsidRPr="00E53507">
        <w:rPr>
          <w:sz w:val="17"/>
          <w:szCs w:val="17"/>
        </w:rPr>
        <w:tab/>
        <w:t>No.73 p.5074</w:t>
      </w:r>
    </w:p>
    <w:p w14:paraId="202A1051" w14:textId="2C4DEE21" w:rsidR="003A46FA" w:rsidRPr="00E53507" w:rsidRDefault="003A46FA" w:rsidP="00B521D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Prescribing an Agency or Instrumentality of the Crown</w:t>
      </w:r>
      <w:r w:rsidRPr="00E53507">
        <w:rPr>
          <w:sz w:val="17"/>
          <w:szCs w:val="17"/>
        </w:rPr>
        <w:tab/>
        <w:t>No.48 p.3560</w:t>
      </w:r>
    </w:p>
    <w:p w14:paraId="150DA66F" w14:textId="3CF2AAA9" w:rsidR="00D0666E" w:rsidRPr="00E53507" w:rsidRDefault="00D0666E" w:rsidP="00B521D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Provision of an Exemption</w:t>
      </w:r>
      <w:r w:rsidRPr="00E53507">
        <w:rPr>
          <w:sz w:val="17"/>
          <w:szCs w:val="17"/>
        </w:rPr>
        <w:tab/>
        <w:t>No.48 p.3560</w:t>
      </w:r>
    </w:p>
    <w:p w14:paraId="09924F10" w14:textId="519D3630" w:rsidR="00F3260C" w:rsidRPr="00F3260C" w:rsidRDefault="00BA3131" w:rsidP="00F3260C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State Disability Inclusion Plan</w:t>
      </w:r>
      <w:r w:rsidR="00AE407B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No.47 p.3402</w:t>
      </w:r>
      <w:r w:rsidR="00F3260C">
        <w:rPr>
          <w:sz w:val="17"/>
          <w:szCs w:val="17"/>
        </w:rPr>
        <w:br w:type="page"/>
      </w:r>
    </w:p>
    <w:p w14:paraId="7FE4AA29" w14:textId="77777777" w:rsidR="00DE4942" w:rsidRPr="00E53507" w:rsidRDefault="00703681" w:rsidP="004219C8">
      <w:pPr>
        <w:pStyle w:val="Heading2"/>
      </w:pPr>
      <w:bookmarkStart w:id="90" w:name="_Toc96611453"/>
      <w:bookmarkStart w:id="91" w:name="_Toc96611850"/>
      <w:bookmarkStart w:id="92" w:name="_Toc217486871"/>
      <w:r w:rsidRPr="00E53507">
        <w:lastRenderedPageBreak/>
        <w:t>District Court of South Australia</w:t>
      </w:r>
      <w:bookmarkEnd w:id="90"/>
      <w:bookmarkEnd w:id="91"/>
      <w:bookmarkEnd w:id="92"/>
    </w:p>
    <w:p w14:paraId="38DBC107" w14:textId="3DE34FC9" w:rsidR="00957863" w:rsidRDefault="00957863" w:rsidP="00402A91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>
        <w:rPr>
          <w:sz w:val="17"/>
          <w:szCs w:val="17"/>
        </w:rPr>
        <w:t>Sittings—</w:t>
      </w:r>
    </w:p>
    <w:p w14:paraId="0260DE09" w14:textId="5478A3FD" w:rsidR="008C09CC" w:rsidRPr="00E53507" w:rsidRDefault="008C09CC" w:rsidP="00957863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Mount Gambier Circuit Court</w:t>
      </w:r>
      <w:r w:rsidRPr="00E53507">
        <w:rPr>
          <w:sz w:val="17"/>
          <w:szCs w:val="17"/>
        </w:rPr>
        <w:tab/>
      </w:r>
      <w:r w:rsidR="00D4651F" w:rsidRPr="00E53507">
        <w:rPr>
          <w:sz w:val="17"/>
          <w:szCs w:val="17"/>
        </w:rPr>
        <w:t>No.38 p.2347</w:t>
      </w:r>
      <w:r w:rsidR="00301BDA" w:rsidRPr="00E53507">
        <w:rPr>
          <w:sz w:val="17"/>
          <w:szCs w:val="17"/>
        </w:rPr>
        <w:t xml:space="preserve"> | No.57 p.3985</w:t>
      </w:r>
    </w:p>
    <w:p w14:paraId="5932AB8D" w14:textId="3338162D" w:rsidR="003A6C26" w:rsidRPr="00E53507" w:rsidRDefault="00DE4942" w:rsidP="00957863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Port Augusta Circuit Court</w:t>
      </w:r>
      <w:r w:rsidRPr="00E53507">
        <w:rPr>
          <w:sz w:val="17"/>
          <w:szCs w:val="17"/>
        </w:rPr>
        <w:tab/>
      </w:r>
      <w:r w:rsidR="0079260F" w:rsidRPr="00E53507">
        <w:rPr>
          <w:sz w:val="17"/>
          <w:szCs w:val="17"/>
        </w:rPr>
        <w:t>No.45 p.2969</w:t>
      </w:r>
      <w:r w:rsidR="00F3739D" w:rsidRPr="00E53507">
        <w:rPr>
          <w:sz w:val="17"/>
          <w:szCs w:val="17"/>
        </w:rPr>
        <w:t xml:space="preserve"> | No.49 p.3638</w:t>
      </w:r>
      <w:r w:rsidR="0024403A" w:rsidRPr="00E53507">
        <w:rPr>
          <w:sz w:val="17"/>
          <w:szCs w:val="17"/>
        </w:rPr>
        <w:t xml:space="preserve"> | No.62 p.4291</w:t>
      </w:r>
    </w:p>
    <w:p w14:paraId="07EC277B" w14:textId="77777777" w:rsidR="00B370F9" w:rsidRPr="00E53507" w:rsidRDefault="00B370F9" w:rsidP="004219C8">
      <w:pPr>
        <w:pStyle w:val="Heading2"/>
        <w:rPr>
          <w:rFonts w:eastAsia="Calibri"/>
          <w:lang w:val="en-US"/>
        </w:rPr>
      </w:pPr>
      <w:bookmarkStart w:id="93" w:name="_Toc85103612"/>
      <w:bookmarkStart w:id="94" w:name="_Toc96611454"/>
      <w:bookmarkStart w:id="95" w:name="_Toc96611851"/>
      <w:bookmarkStart w:id="96" w:name="_Toc217486872"/>
      <w:r w:rsidRPr="00E53507">
        <w:rPr>
          <w:rFonts w:eastAsia="Calibri"/>
          <w:lang w:val="en-US"/>
        </w:rPr>
        <w:t>Dog Fence Act 1946</w:t>
      </w:r>
      <w:bookmarkEnd w:id="93"/>
      <w:bookmarkEnd w:id="94"/>
      <w:bookmarkEnd w:id="95"/>
      <w:bookmarkEnd w:id="96"/>
    </w:p>
    <w:p w14:paraId="62BDD539" w14:textId="77777777" w:rsidR="00757C67" w:rsidRDefault="00B97CF5" w:rsidP="00402A91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Declaration of</w:t>
      </w:r>
      <w:r w:rsidR="00757C67">
        <w:rPr>
          <w:sz w:val="17"/>
          <w:szCs w:val="17"/>
        </w:rPr>
        <w:t>—</w:t>
      </w:r>
    </w:p>
    <w:p w14:paraId="60E61A22" w14:textId="534D979A" w:rsidR="00B97CF5" w:rsidRPr="00E53507" w:rsidRDefault="00B97CF5" w:rsidP="00757C67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Ratable Land</w:t>
      </w:r>
      <w:r w:rsidRPr="00E53507">
        <w:rPr>
          <w:sz w:val="17"/>
          <w:szCs w:val="17"/>
        </w:rPr>
        <w:tab/>
        <w:t>No.55 p.3942</w:t>
      </w:r>
    </w:p>
    <w:p w14:paraId="768586A8" w14:textId="27A9CEB0" w:rsidR="00B97CF5" w:rsidRPr="00E53507" w:rsidRDefault="00B97CF5" w:rsidP="00757C67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Rate</w:t>
      </w:r>
      <w:r w:rsidRPr="00E53507">
        <w:rPr>
          <w:sz w:val="17"/>
          <w:szCs w:val="17"/>
        </w:rPr>
        <w:tab/>
        <w:t>No.55 p.3942</w:t>
      </w:r>
    </w:p>
    <w:p w14:paraId="6F56E459" w14:textId="17D8489B" w:rsidR="003E16C4" w:rsidRPr="00E53507" w:rsidRDefault="00703681" w:rsidP="004219C8">
      <w:pPr>
        <w:pStyle w:val="Heading2"/>
      </w:pPr>
      <w:bookmarkStart w:id="97" w:name="_Toc96611455"/>
      <w:bookmarkStart w:id="98" w:name="_Toc96611852"/>
      <w:bookmarkStart w:id="99" w:name="_Toc217486873"/>
      <w:r w:rsidRPr="00E53507">
        <w:t>Education and Children</w:t>
      </w:r>
      <w:r w:rsidR="00991CCF">
        <w:t>’</w:t>
      </w:r>
      <w:r w:rsidRPr="00E53507">
        <w:t>s Services Act 2019</w:t>
      </w:r>
      <w:bookmarkEnd w:id="97"/>
      <w:bookmarkEnd w:id="98"/>
      <w:bookmarkEnd w:id="99"/>
    </w:p>
    <w:p w14:paraId="78FCC5F6" w14:textId="77777777" w:rsidR="009737CF" w:rsidRDefault="00F13E40" w:rsidP="009737CF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Amending the Constitution of a Governing Council for a</w:t>
      </w:r>
      <w:r w:rsidR="009737CF">
        <w:rPr>
          <w:sz w:val="17"/>
          <w:szCs w:val="17"/>
        </w:rPr>
        <w:t>—</w:t>
      </w:r>
    </w:p>
    <w:p w14:paraId="3F862C4B" w14:textId="2FC0229E" w:rsidR="00F13E40" w:rsidRPr="00E53507" w:rsidRDefault="00F13E40" w:rsidP="009737CF">
      <w:pPr>
        <w:pStyle w:val="Caption"/>
        <w:tabs>
          <w:tab w:val="right" w:leader="dot" w:pos="9356"/>
        </w:tabs>
        <w:ind w:left="426" w:hanging="142"/>
        <w:jc w:val="right"/>
        <w:rPr>
          <w:sz w:val="17"/>
          <w:szCs w:val="17"/>
        </w:rPr>
      </w:pPr>
      <w:r w:rsidRPr="00E53507">
        <w:rPr>
          <w:sz w:val="17"/>
          <w:szCs w:val="17"/>
        </w:rPr>
        <w:t>Government Preschool</w:t>
      </w:r>
      <w:r w:rsidRPr="00E53507">
        <w:rPr>
          <w:sz w:val="17"/>
          <w:szCs w:val="17"/>
        </w:rPr>
        <w:tab/>
        <w:t>No.71 p.4852</w:t>
      </w:r>
    </w:p>
    <w:p w14:paraId="73832BBB" w14:textId="144361E9" w:rsidR="003E16C4" w:rsidRPr="00E53507" w:rsidRDefault="00C3443D" w:rsidP="009737CF">
      <w:pPr>
        <w:pStyle w:val="Caption"/>
        <w:tabs>
          <w:tab w:val="right" w:leader="dot" w:pos="9356"/>
        </w:tabs>
        <w:ind w:left="426" w:hanging="142"/>
        <w:jc w:val="right"/>
        <w:rPr>
          <w:sz w:val="17"/>
          <w:szCs w:val="17"/>
        </w:rPr>
      </w:pPr>
      <w:r w:rsidRPr="00E53507">
        <w:rPr>
          <w:sz w:val="17"/>
          <w:szCs w:val="17"/>
        </w:rPr>
        <w:t>Government School</w:t>
      </w:r>
      <w:r w:rsidR="00F540F2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No.38 p.2348</w:t>
      </w:r>
      <w:r w:rsidR="004B0A70" w:rsidRPr="00E53507">
        <w:rPr>
          <w:sz w:val="17"/>
          <w:szCs w:val="17"/>
        </w:rPr>
        <w:t xml:space="preserve"> | No.40 p.2532</w:t>
      </w:r>
      <w:r w:rsidR="00271F8E" w:rsidRPr="00E53507">
        <w:rPr>
          <w:sz w:val="17"/>
          <w:szCs w:val="17"/>
        </w:rPr>
        <w:t xml:space="preserve"> | No.49 p.3639</w:t>
      </w:r>
      <w:r w:rsidR="006952F1" w:rsidRPr="00E53507">
        <w:rPr>
          <w:sz w:val="17"/>
          <w:szCs w:val="17"/>
        </w:rPr>
        <w:t xml:space="preserve"> | </w:t>
      </w:r>
      <w:r w:rsidR="00C33C6F" w:rsidRPr="00E53507">
        <w:rPr>
          <w:sz w:val="17"/>
          <w:szCs w:val="17"/>
        </w:rPr>
        <w:br/>
      </w:r>
      <w:r w:rsidR="006952F1" w:rsidRPr="00E53507">
        <w:rPr>
          <w:sz w:val="17"/>
          <w:szCs w:val="17"/>
        </w:rPr>
        <w:t>No.68 p.4539</w:t>
      </w:r>
      <w:r w:rsidR="00F13E40" w:rsidRPr="00E53507">
        <w:rPr>
          <w:sz w:val="17"/>
          <w:szCs w:val="17"/>
        </w:rPr>
        <w:t xml:space="preserve"> | No.71 p.4861</w:t>
      </w:r>
    </w:p>
    <w:p w14:paraId="0A319973" w14:textId="23C1AA79" w:rsidR="00FA5803" w:rsidRPr="00E53507" w:rsidRDefault="00FA5803" w:rsidP="00402A91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Establishment of a Governing Council for a Government School</w:t>
      </w:r>
      <w:r w:rsidRPr="00E53507">
        <w:rPr>
          <w:sz w:val="17"/>
          <w:szCs w:val="17"/>
        </w:rPr>
        <w:tab/>
      </w:r>
      <w:r w:rsidR="00E459B3" w:rsidRPr="00E53507">
        <w:rPr>
          <w:sz w:val="17"/>
          <w:szCs w:val="17"/>
        </w:rPr>
        <w:t>No.68 p.4555</w:t>
      </w:r>
    </w:p>
    <w:p w14:paraId="51F3699B" w14:textId="77777777" w:rsidR="00B72CD2" w:rsidRPr="00E53507" w:rsidRDefault="00B72CD2" w:rsidP="00B72CD2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Notice Fixing Charges for Dependants of Subclass 482 Visa Holders</w:t>
      </w:r>
      <w:r w:rsidRPr="00E53507">
        <w:rPr>
          <w:sz w:val="17"/>
          <w:szCs w:val="17"/>
        </w:rPr>
        <w:tab/>
        <w:t>No.60 p.4067</w:t>
      </w:r>
    </w:p>
    <w:p w14:paraId="4BB19C5F" w14:textId="5DFAC06E" w:rsidR="004A6A51" w:rsidRPr="00E53507" w:rsidRDefault="00703681" w:rsidP="004219C8">
      <w:pPr>
        <w:pStyle w:val="Heading2"/>
      </w:pPr>
      <w:bookmarkStart w:id="100" w:name="_Toc96611456"/>
      <w:bookmarkStart w:id="101" w:name="_Toc96611853"/>
      <w:bookmarkStart w:id="102" w:name="_Toc217486874"/>
      <w:r w:rsidRPr="00E53507">
        <w:t>Education and Children</w:t>
      </w:r>
      <w:r w:rsidR="00991CCF">
        <w:t>’</w:t>
      </w:r>
      <w:r w:rsidRPr="00E53507">
        <w:t>s Services Regulations 202</w:t>
      </w:r>
      <w:r w:rsidR="002E4660" w:rsidRPr="00E53507">
        <w:t>0</w:t>
      </w:r>
      <w:bookmarkEnd w:id="100"/>
      <w:bookmarkEnd w:id="101"/>
      <w:bookmarkEnd w:id="102"/>
    </w:p>
    <w:p w14:paraId="69C6D071" w14:textId="5C9A5E7C" w:rsidR="00152CE7" w:rsidRPr="00E53507" w:rsidRDefault="00152CE7" w:rsidP="00C45D70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Amending the Constitution of a Governing Council for a Government School</w:t>
      </w:r>
      <w:r w:rsidRPr="00E53507">
        <w:rPr>
          <w:sz w:val="17"/>
          <w:szCs w:val="17"/>
        </w:rPr>
        <w:tab/>
        <w:t>No.44 p.2721</w:t>
      </w:r>
    </w:p>
    <w:p w14:paraId="6131CA83" w14:textId="77777777" w:rsidR="00ED6176" w:rsidRPr="00E53507" w:rsidRDefault="00ED6176" w:rsidP="004219C8">
      <w:pPr>
        <w:pStyle w:val="Heading2"/>
      </w:pPr>
      <w:bookmarkStart w:id="103" w:name="_Toc96611457"/>
      <w:bookmarkStart w:id="104" w:name="_Toc96611854"/>
      <w:bookmarkStart w:id="105" w:name="_Toc217486875"/>
      <w:r w:rsidRPr="00E53507">
        <w:t>Electoral Act 1985</w:t>
      </w:r>
      <w:bookmarkEnd w:id="103"/>
      <w:bookmarkEnd w:id="104"/>
      <w:bookmarkEnd w:id="105"/>
    </w:p>
    <w:p w14:paraId="4E32E958" w14:textId="3F926E45" w:rsidR="008F7655" w:rsidRPr="00E53507" w:rsidRDefault="00ED6176" w:rsidP="00A96650">
      <w:pPr>
        <w:pStyle w:val="Caption"/>
        <w:tabs>
          <w:tab w:val="right" w:leader="dot" w:pos="9356"/>
        </w:tabs>
        <w:ind w:left="142"/>
        <w:jc w:val="right"/>
        <w:rPr>
          <w:sz w:val="17"/>
          <w:szCs w:val="17"/>
        </w:rPr>
      </w:pPr>
      <w:r w:rsidRPr="00E53507">
        <w:rPr>
          <w:sz w:val="17"/>
          <w:szCs w:val="17"/>
        </w:rPr>
        <w:t>Part 6—Registration of Political Parties</w:t>
      </w:r>
      <w:r w:rsidRPr="00E53507">
        <w:rPr>
          <w:sz w:val="17"/>
          <w:szCs w:val="17"/>
        </w:rPr>
        <w:tab/>
      </w:r>
      <w:r w:rsidR="00DE06FB" w:rsidRPr="00E53507">
        <w:rPr>
          <w:sz w:val="17"/>
          <w:szCs w:val="17"/>
        </w:rPr>
        <w:t>No.42 p.2692</w:t>
      </w:r>
      <w:r w:rsidR="00E726A2" w:rsidRPr="00E53507">
        <w:rPr>
          <w:sz w:val="17"/>
          <w:szCs w:val="17"/>
        </w:rPr>
        <w:t xml:space="preserve"> | No.44 p.2761</w:t>
      </w:r>
      <w:r w:rsidR="00DA267F" w:rsidRPr="00E53507">
        <w:rPr>
          <w:sz w:val="17"/>
          <w:szCs w:val="17"/>
        </w:rPr>
        <w:t xml:space="preserve"> | No.46 p.3190</w:t>
      </w:r>
      <w:r w:rsidR="0016021B" w:rsidRPr="00E53507">
        <w:rPr>
          <w:sz w:val="17"/>
          <w:szCs w:val="17"/>
        </w:rPr>
        <w:t xml:space="preserve"> | </w:t>
      </w:r>
      <w:r w:rsidR="007846A3" w:rsidRPr="00E53507">
        <w:rPr>
          <w:sz w:val="17"/>
          <w:szCs w:val="17"/>
        </w:rPr>
        <w:br/>
      </w:r>
      <w:r w:rsidR="0016021B" w:rsidRPr="00E53507">
        <w:rPr>
          <w:sz w:val="17"/>
          <w:szCs w:val="17"/>
        </w:rPr>
        <w:t>No.49 p.3663</w:t>
      </w:r>
      <w:r w:rsidR="00594E07" w:rsidRPr="00E53507">
        <w:rPr>
          <w:sz w:val="17"/>
          <w:szCs w:val="17"/>
        </w:rPr>
        <w:t xml:space="preserve"> </w:t>
      </w:r>
      <w:r w:rsidR="00B84B49">
        <w:rPr>
          <w:sz w:val="17"/>
          <w:szCs w:val="17"/>
        </w:rPr>
        <w:t xml:space="preserve">| </w:t>
      </w:r>
      <w:r w:rsidR="00594E07" w:rsidRPr="00E53507">
        <w:rPr>
          <w:sz w:val="17"/>
          <w:szCs w:val="17"/>
        </w:rPr>
        <w:t>No.52 p.3809</w:t>
      </w:r>
      <w:r w:rsidR="00086371" w:rsidRPr="00E53507">
        <w:rPr>
          <w:sz w:val="17"/>
          <w:szCs w:val="17"/>
        </w:rPr>
        <w:t xml:space="preserve"> | No.55 p.3943</w:t>
      </w:r>
      <w:r w:rsidR="00C0240F" w:rsidRPr="00E53507">
        <w:rPr>
          <w:sz w:val="17"/>
          <w:szCs w:val="17"/>
        </w:rPr>
        <w:t xml:space="preserve"> | </w:t>
      </w:r>
      <w:r w:rsidR="007846A3" w:rsidRPr="00E53507">
        <w:rPr>
          <w:sz w:val="17"/>
          <w:szCs w:val="17"/>
        </w:rPr>
        <w:br/>
      </w:r>
      <w:r w:rsidR="00C0240F" w:rsidRPr="00E53507">
        <w:rPr>
          <w:sz w:val="17"/>
          <w:szCs w:val="17"/>
        </w:rPr>
        <w:t>No.58 p.4027</w:t>
      </w:r>
      <w:r w:rsidR="00013D5A" w:rsidRPr="00E53507">
        <w:rPr>
          <w:sz w:val="17"/>
          <w:szCs w:val="17"/>
        </w:rPr>
        <w:t xml:space="preserve"> | No.61 p.4105</w:t>
      </w:r>
      <w:r w:rsidR="005D6251" w:rsidRPr="00E53507">
        <w:rPr>
          <w:sz w:val="17"/>
          <w:szCs w:val="17"/>
        </w:rPr>
        <w:t xml:space="preserve"> | No.73 p.5074</w:t>
      </w:r>
    </w:p>
    <w:p w14:paraId="122EA213" w14:textId="77777777" w:rsidR="00312472" w:rsidRPr="00E53507" w:rsidRDefault="00BA464D" w:rsidP="004219C8">
      <w:pPr>
        <w:pStyle w:val="Heading2"/>
      </w:pPr>
      <w:bookmarkStart w:id="106" w:name="_Toc67562039"/>
      <w:bookmarkStart w:id="107" w:name="_Toc96611458"/>
      <w:bookmarkStart w:id="108" w:name="_Toc96611855"/>
      <w:bookmarkStart w:id="109" w:name="_Toc217486876"/>
      <w:r w:rsidRPr="00E53507">
        <w:t>Electricity Act 1996</w:t>
      </w:r>
      <w:bookmarkEnd w:id="106"/>
      <w:bookmarkEnd w:id="107"/>
      <w:bookmarkEnd w:id="108"/>
      <w:bookmarkEnd w:id="109"/>
    </w:p>
    <w:p w14:paraId="220C62DC" w14:textId="77777777" w:rsidR="00DF4AD1" w:rsidRPr="00E53507" w:rsidRDefault="00DF4AD1" w:rsidP="00C45D70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Retailer Energy Productivity Scheme—</w:t>
      </w:r>
    </w:p>
    <w:p w14:paraId="1157910F" w14:textId="7D261237" w:rsidR="00552D9C" w:rsidRPr="00E53507" w:rsidRDefault="00A15D6F" w:rsidP="00552D9C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Annual Targets for 2026, 2027, 2028, 2029 and 2030</w:t>
      </w:r>
      <w:r w:rsidRPr="00E53507">
        <w:rPr>
          <w:sz w:val="17"/>
          <w:szCs w:val="17"/>
        </w:rPr>
        <w:tab/>
        <w:t>No.75 p.5138</w:t>
      </w:r>
    </w:p>
    <w:p w14:paraId="650DE62B" w14:textId="343EF672" w:rsidR="00552D9C" w:rsidRPr="00E53507" w:rsidRDefault="00552D9C" w:rsidP="00402A91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Application Thresholds for 2026, 2027, 2028, 2029 and 2030</w:t>
      </w:r>
      <w:r w:rsidRPr="00E53507">
        <w:rPr>
          <w:sz w:val="17"/>
          <w:szCs w:val="17"/>
        </w:rPr>
        <w:tab/>
        <w:t>No.75 p.5139</w:t>
      </w:r>
    </w:p>
    <w:p w14:paraId="32E2BDB0" w14:textId="46615CB3" w:rsidR="00552D9C" w:rsidRPr="00E53507" w:rsidRDefault="00552D9C" w:rsidP="00402A91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Apportioning of Targets</w:t>
      </w:r>
      <w:r w:rsidRPr="00E53507">
        <w:rPr>
          <w:sz w:val="17"/>
          <w:szCs w:val="17"/>
        </w:rPr>
        <w:tab/>
        <w:t>No.75 p.5139</w:t>
      </w:r>
    </w:p>
    <w:p w14:paraId="3AD8E513" w14:textId="35E43A30" w:rsidR="00977E34" w:rsidRPr="00E53507" w:rsidRDefault="00977E34" w:rsidP="00402A91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Designated Purchases</w:t>
      </w:r>
      <w:r w:rsidRPr="00E53507">
        <w:rPr>
          <w:sz w:val="17"/>
          <w:szCs w:val="17"/>
        </w:rPr>
        <w:tab/>
        <w:t>No.75 p.5140</w:t>
      </w:r>
    </w:p>
    <w:p w14:paraId="19D69081" w14:textId="3878A908" w:rsidR="003F2CDF" w:rsidRPr="00E53507" w:rsidRDefault="003F2CDF" w:rsidP="00402A91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Maximum Energy Credit</w:t>
      </w:r>
      <w:r w:rsidRPr="00E53507">
        <w:rPr>
          <w:sz w:val="17"/>
          <w:szCs w:val="17"/>
        </w:rPr>
        <w:tab/>
        <w:t>No.75 p.</w:t>
      </w:r>
      <w:r w:rsidR="0037419C" w:rsidRPr="00E53507">
        <w:rPr>
          <w:sz w:val="17"/>
          <w:szCs w:val="17"/>
        </w:rPr>
        <w:t>514</w:t>
      </w:r>
      <w:r w:rsidR="00A27EA3" w:rsidRPr="00E53507">
        <w:rPr>
          <w:sz w:val="17"/>
          <w:szCs w:val="17"/>
        </w:rPr>
        <w:t>0</w:t>
      </w:r>
    </w:p>
    <w:p w14:paraId="035749F8" w14:textId="08E66E8B" w:rsidR="00DF4AD1" w:rsidRPr="00E53507" w:rsidRDefault="00DF4AD1" w:rsidP="00402A91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 xml:space="preserve">Minimum </w:t>
      </w:r>
      <w:r w:rsidR="002C4D2A" w:rsidRPr="00E53507">
        <w:rPr>
          <w:sz w:val="17"/>
          <w:szCs w:val="17"/>
        </w:rPr>
        <w:t xml:space="preserve">Specifications </w:t>
      </w:r>
      <w:r w:rsidRPr="00E53507">
        <w:rPr>
          <w:sz w:val="17"/>
          <w:szCs w:val="17"/>
        </w:rPr>
        <w:t xml:space="preserve">for </w:t>
      </w:r>
      <w:r w:rsidR="002C4D2A" w:rsidRPr="00E53507">
        <w:rPr>
          <w:sz w:val="17"/>
          <w:szCs w:val="17"/>
        </w:rPr>
        <w:t>Energy Productivity Activities</w:t>
      </w:r>
      <w:r w:rsidRPr="00E53507">
        <w:rPr>
          <w:sz w:val="17"/>
          <w:szCs w:val="17"/>
        </w:rPr>
        <w:tab/>
      </w:r>
      <w:r w:rsidR="000F4631" w:rsidRPr="00E53507">
        <w:rPr>
          <w:sz w:val="17"/>
          <w:szCs w:val="17"/>
        </w:rPr>
        <w:t>No.48 p.3561</w:t>
      </w:r>
      <w:r w:rsidR="00034B10" w:rsidRPr="00E53507">
        <w:rPr>
          <w:sz w:val="17"/>
          <w:szCs w:val="17"/>
        </w:rPr>
        <w:t xml:space="preserve"> | No.75 p.514</w:t>
      </w:r>
      <w:r w:rsidR="00A27EA3" w:rsidRPr="00E53507">
        <w:rPr>
          <w:sz w:val="17"/>
          <w:szCs w:val="17"/>
        </w:rPr>
        <w:t>0</w:t>
      </w:r>
    </w:p>
    <w:p w14:paraId="6CFB6434" w14:textId="63D84B10" w:rsidR="007F5435" w:rsidRPr="00E53507" w:rsidRDefault="007F5435" w:rsidP="007F5435">
      <w:pPr>
        <w:pStyle w:val="Heading2"/>
      </w:pPr>
      <w:bookmarkStart w:id="110" w:name="_Toc217486877"/>
      <w:bookmarkStart w:id="111" w:name="_Toc96611459"/>
      <w:bookmarkStart w:id="112" w:name="_Toc96611856"/>
      <w:r w:rsidRPr="00E53507">
        <w:t>Employment agents Registration Act 1993</w:t>
      </w:r>
      <w:bookmarkEnd w:id="110"/>
    </w:p>
    <w:p w14:paraId="3FC3D78D" w14:textId="3B39BBAA" w:rsidR="00F13E40" w:rsidRPr="00E53507" w:rsidRDefault="007F5435" w:rsidP="007F5435">
      <w:pPr>
        <w:pStyle w:val="Caption"/>
        <w:tabs>
          <w:tab w:val="right" w:leader="dot" w:pos="9356"/>
        </w:tabs>
        <w:ind w:left="142"/>
        <w:jc w:val="right"/>
        <w:rPr>
          <w:sz w:val="17"/>
          <w:szCs w:val="17"/>
        </w:rPr>
      </w:pPr>
      <w:r w:rsidRPr="00E53507">
        <w:rPr>
          <w:sz w:val="17"/>
          <w:szCs w:val="17"/>
        </w:rPr>
        <w:t>Exemption</w:t>
      </w:r>
      <w:r w:rsidRPr="00E53507">
        <w:rPr>
          <w:sz w:val="17"/>
          <w:szCs w:val="17"/>
        </w:rPr>
        <w:tab/>
        <w:t>No.71 p.4869</w:t>
      </w:r>
    </w:p>
    <w:p w14:paraId="46BD608C" w14:textId="019EAF9D" w:rsidR="00710454" w:rsidRPr="00E53507" w:rsidRDefault="00BA464D" w:rsidP="004219C8">
      <w:pPr>
        <w:pStyle w:val="Heading2"/>
      </w:pPr>
      <w:bookmarkStart w:id="113" w:name="_Toc217486878"/>
      <w:r w:rsidRPr="00E53507">
        <w:t>E</w:t>
      </w:r>
      <w:r w:rsidR="00B21360" w:rsidRPr="00E53507">
        <w:t xml:space="preserve">nergy Resources </w:t>
      </w:r>
      <w:r w:rsidRPr="00E53507">
        <w:t>Act 200</w:t>
      </w:r>
      <w:bookmarkEnd w:id="111"/>
      <w:bookmarkEnd w:id="112"/>
      <w:r w:rsidR="00B21360" w:rsidRPr="00E53507">
        <w:t>0</w:t>
      </w:r>
      <w:bookmarkEnd w:id="113"/>
    </w:p>
    <w:p w14:paraId="7640D905" w14:textId="77777777" w:rsidR="00745004" w:rsidRPr="00E53507" w:rsidRDefault="00B21360" w:rsidP="00B521D8">
      <w:pPr>
        <w:pStyle w:val="Caption"/>
        <w:tabs>
          <w:tab w:val="right" w:leader="dot" w:pos="9356"/>
        </w:tabs>
        <w:ind w:left="420" w:hanging="278"/>
        <w:rPr>
          <w:sz w:val="17"/>
          <w:szCs w:val="17"/>
        </w:rPr>
      </w:pPr>
      <w:r w:rsidRPr="00E53507">
        <w:rPr>
          <w:sz w:val="17"/>
          <w:szCs w:val="17"/>
        </w:rPr>
        <w:t>Application for</w:t>
      </w:r>
      <w:r w:rsidR="00745004" w:rsidRPr="00E53507">
        <w:rPr>
          <w:sz w:val="17"/>
          <w:szCs w:val="17"/>
        </w:rPr>
        <w:t>—</w:t>
      </w:r>
    </w:p>
    <w:p w14:paraId="6A2DB033" w14:textId="47B14214" w:rsidR="00FF3788" w:rsidRPr="00E53507" w:rsidRDefault="00B21360" w:rsidP="00745004">
      <w:pPr>
        <w:pStyle w:val="Caption"/>
        <w:tabs>
          <w:tab w:val="right" w:leader="dot" w:pos="9356"/>
        </w:tabs>
        <w:ind w:left="567" w:hanging="278"/>
        <w:rPr>
          <w:sz w:val="17"/>
          <w:szCs w:val="17"/>
        </w:rPr>
      </w:pPr>
      <w:r w:rsidRPr="00E53507">
        <w:rPr>
          <w:sz w:val="17"/>
          <w:szCs w:val="17"/>
        </w:rPr>
        <w:t>Grant of Associated Activities Licence</w:t>
      </w:r>
      <w:r w:rsidR="00FF3788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No.38 p.2452</w:t>
      </w:r>
    </w:p>
    <w:p w14:paraId="708F9F17" w14:textId="108724EC" w:rsidR="00745004" w:rsidRPr="00E53507" w:rsidRDefault="00745004" w:rsidP="00745004">
      <w:pPr>
        <w:pStyle w:val="Caption"/>
        <w:tabs>
          <w:tab w:val="right" w:leader="dot" w:pos="9356"/>
        </w:tabs>
        <w:ind w:left="567" w:hanging="278"/>
        <w:rPr>
          <w:sz w:val="17"/>
          <w:szCs w:val="17"/>
        </w:rPr>
      </w:pPr>
      <w:r w:rsidRPr="00E53507">
        <w:rPr>
          <w:sz w:val="17"/>
          <w:szCs w:val="17"/>
        </w:rPr>
        <w:t>Variation of Pipeline Licence</w:t>
      </w:r>
      <w:r w:rsidRPr="00E53507">
        <w:rPr>
          <w:sz w:val="17"/>
          <w:szCs w:val="17"/>
        </w:rPr>
        <w:tab/>
        <w:t>No.70 p.4748</w:t>
      </w:r>
      <w:r w:rsidR="00A27EA3" w:rsidRPr="00E53507">
        <w:rPr>
          <w:sz w:val="17"/>
          <w:szCs w:val="17"/>
        </w:rPr>
        <w:t xml:space="preserve"> | No.75 p.5141</w:t>
      </w:r>
    </w:p>
    <w:p w14:paraId="4943E19A" w14:textId="223A95F0" w:rsidR="007F5435" w:rsidRPr="00E53507" w:rsidRDefault="007F5435" w:rsidP="008B38C9">
      <w:pPr>
        <w:pStyle w:val="Caption"/>
        <w:tabs>
          <w:tab w:val="right" w:leader="dot" w:pos="9356"/>
        </w:tabs>
        <w:ind w:left="420" w:hanging="278"/>
        <w:rPr>
          <w:sz w:val="17"/>
          <w:szCs w:val="17"/>
        </w:rPr>
      </w:pPr>
      <w:r w:rsidRPr="00E53507">
        <w:rPr>
          <w:sz w:val="17"/>
          <w:szCs w:val="17"/>
        </w:rPr>
        <w:t>Cancellation of Petroleum Exploration Licence</w:t>
      </w:r>
      <w:r w:rsidRPr="00E53507">
        <w:rPr>
          <w:sz w:val="17"/>
          <w:szCs w:val="17"/>
        </w:rPr>
        <w:tab/>
        <w:t>No.71 p.4870</w:t>
      </w:r>
    </w:p>
    <w:p w14:paraId="5BED2B6F" w14:textId="30E12B38" w:rsidR="00F36AFE" w:rsidRPr="00E53507" w:rsidRDefault="00F36AFE" w:rsidP="008B38C9">
      <w:pPr>
        <w:pStyle w:val="Caption"/>
        <w:tabs>
          <w:tab w:val="right" w:leader="dot" w:pos="9356"/>
        </w:tabs>
        <w:ind w:left="420" w:hanging="278"/>
        <w:rPr>
          <w:sz w:val="17"/>
          <w:szCs w:val="17"/>
        </w:rPr>
      </w:pPr>
      <w:r w:rsidRPr="00E53507">
        <w:rPr>
          <w:sz w:val="17"/>
          <w:szCs w:val="17"/>
        </w:rPr>
        <w:t>Energy Resources (Fees) Notice 2025 (2)</w:t>
      </w:r>
      <w:r w:rsidRPr="00E53507">
        <w:rPr>
          <w:sz w:val="17"/>
          <w:szCs w:val="17"/>
        </w:rPr>
        <w:tab/>
        <w:t>No.49 p.3664</w:t>
      </w:r>
    </w:p>
    <w:p w14:paraId="53B6ECBE" w14:textId="1FE33546" w:rsidR="00050B88" w:rsidRPr="00E53507" w:rsidRDefault="00050B88" w:rsidP="008B38C9">
      <w:pPr>
        <w:pStyle w:val="Caption"/>
        <w:tabs>
          <w:tab w:val="right" w:leader="dot" w:pos="9356"/>
        </w:tabs>
        <w:ind w:left="420" w:hanging="278"/>
        <w:rPr>
          <w:sz w:val="17"/>
          <w:szCs w:val="17"/>
        </w:rPr>
      </w:pPr>
      <w:r w:rsidRPr="00E53507">
        <w:rPr>
          <w:sz w:val="17"/>
          <w:szCs w:val="17"/>
        </w:rPr>
        <w:t>Grant of Associated Activities Licence</w:t>
      </w:r>
      <w:r w:rsidRPr="00E53507">
        <w:rPr>
          <w:sz w:val="17"/>
          <w:szCs w:val="17"/>
        </w:rPr>
        <w:tab/>
        <w:t>No.48 p.3566</w:t>
      </w:r>
      <w:r w:rsidR="00086E26" w:rsidRPr="00E53507">
        <w:rPr>
          <w:sz w:val="17"/>
          <w:szCs w:val="17"/>
        </w:rPr>
        <w:t xml:space="preserve"> | No.66 p.4374</w:t>
      </w:r>
    </w:p>
    <w:p w14:paraId="4E24C7DC" w14:textId="18D72B42" w:rsidR="007A1263" w:rsidRPr="00E53507" w:rsidRDefault="007A1263" w:rsidP="007A1263">
      <w:pPr>
        <w:pStyle w:val="Caption"/>
        <w:tabs>
          <w:tab w:val="right" w:leader="dot" w:pos="9356"/>
        </w:tabs>
        <w:ind w:left="567" w:hanging="278"/>
        <w:rPr>
          <w:sz w:val="17"/>
          <w:szCs w:val="17"/>
        </w:rPr>
      </w:pPr>
      <w:r w:rsidRPr="00E53507">
        <w:rPr>
          <w:sz w:val="17"/>
          <w:szCs w:val="17"/>
        </w:rPr>
        <w:t xml:space="preserve">Adjunct to Petroleum </w:t>
      </w:r>
      <w:r w:rsidR="00133FAC" w:rsidRPr="00E53507">
        <w:rPr>
          <w:sz w:val="17"/>
          <w:szCs w:val="17"/>
        </w:rPr>
        <w:t>Exploration</w:t>
      </w:r>
      <w:r w:rsidRPr="00E53507">
        <w:rPr>
          <w:sz w:val="17"/>
          <w:szCs w:val="17"/>
        </w:rPr>
        <w:t xml:space="preserve"> Licence</w:t>
      </w:r>
      <w:r w:rsidRPr="00E53507">
        <w:rPr>
          <w:sz w:val="17"/>
          <w:szCs w:val="17"/>
        </w:rPr>
        <w:tab/>
        <w:t>No.48 p.356</w:t>
      </w:r>
      <w:r w:rsidR="00133FAC" w:rsidRPr="00E53507">
        <w:rPr>
          <w:sz w:val="17"/>
          <w:szCs w:val="17"/>
        </w:rPr>
        <w:t>7</w:t>
      </w:r>
    </w:p>
    <w:p w14:paraId="432CE927" w14:textId="4B85F530" w:rsidR="00133FAC" w:rsidRPr="00E53507" w:rsidRDefault="00133FAC" w:rsidP="00133FAC">
      <w:pPr>
        <w:pStyle w:val="Caption"/>
        <w:tabs>
          <w:tab w:val="right" w:leader="dot" w:pos="9356"/>
        </w:tabs>
        <w:ind w:left="567" w:hanging="278"/>
        <w:rPr>
          <w:sz w:val="17"/>
          <w:szCs w:val="17"/>
        </w:rPr>
      </w:pPr>
      <w:r w:rsidRPr="00E53507">
        <w:rPr>
          <w:sz w:val="17"/>
          <w:szCs w:val="17"/>
        </w:rPr>
        <w:t>Adjunct to Petroleum Retention Licence</w:t>
      </w:r>
      <w:r w:rsidRPr="00E53507">
        <w:rPr>
          <w:sz w:val="17"/>
          <w:szCs w:val="17"/>
        </w:rPr>
        <w:tab/>
        <w:t>No.48 p.3566</w:t>
      </w:r>
      <w:r w:rsidR="00E47389" w:rsidRPr="00E53507">
        <w:rPr>
          <w:sz w:val="17"/>
          <w:szCs w:val="17"/>
        </w:rPr>
        <w:t>, 3567</w:t>
      </w:r>
      <w:r w:rsidR="00086E26" w:rsidRPr="00E53507">
        <w:rPr>
          <w:sz w:val="17"/>
          <w:szCs w:val="17"/>
        </w:rPr>
        <w:t xml:space="preserve"> | No.66 p.4374</w:t>
      </w:r>
    </w:p>
    <w:p w14:paraId="09249439" w14:textId="6D507B43" w:rsidR="00CC7A08" w:rsidRPr="00E53507" w:rsidRDefault="00CC7A08" w:rsidP="008B38C9">
      <w:pPr>
        <w:pStyle w:val="Caption"/>
        <w:tabs>
          <w:tab w:val="right" w:leader="dot" w:pos="9356"/>
        </w:tabs>
        <w:ind w:left="420" w:hanging="278"/>
        <w:rPr>
          <w:sz w:val="17"/>
          <w:szCs w:val="17"/>
        </w:rPr>
      </w:pPr>
      <w:r w:rsidRPr="00E53507">
        <w:rPr>
          <w:sz w:val="17"/>
          <w:szCs w:val="17"/>
        </w:rPr>
        <w:t>Grant of Petroleum Exploration Licence</w:t>
      </w:r>
      <w:r w:rsidRPr="00E53507">
        <w:rPr>
          <w:sz w:val="17"/>
          <w:szCs w:val="17"/>
        </w:rPr>
        <w:tab/>
        <w:t>No.48 p.3568</w:t>
      </w:r>
    </w:p>
    <w:p w14:paraId="6C8D156B" w14:textId="6F992A54" w:rsidR="0003118B" w:rsidRPr="00E53507" w:rsidRDefault="0003118B" w:rsidP="008B38C9">
      <w:pPr>
        <w:pStyle w:val="Caption"/>
        <w:tabs>
          <w:tab w:val="right" w:leader="dot" w:pos="9356"/>
        </w:tabs>
        <w:ind w:left="420" w:hanging="278"/>
        <w:rPr>
          <w:sz w:val="17"/>
          <w:szCs w:val="17"/>
        </w:rPr>
      </w:pPr>
      <w:r w:rsidRPr="00E53507">
        <w:rPr>
          <w:sz w:val="17"/>
          <w:szCs w:val="17"/>
        </w:rPr>
        <w:t>Surrender of Petroleum Exploration Licence</w:t>
      </w:r>
      <w:r w:rsidRPr="00E53507">
        <w:rPr>
          <w:sz w:val="17"/>
          <w:szCs w:val="17"/>
        </w:rPr>
        <w:tab/>
        <w:t>No.40 p.2628</w:t>
      </w:r>
      <w:r w:rsidR="00C0240F" w:rsidRPr="00E53507">
        <w:rPr>
          <w:sz w:val="17"/>
          <w:szCs w:val="17"/>
        </w:rPr>
        <w:t xml:space="preserve"> | No.58 p.4027</w:t>
      </w:r>
    </w:p>
    <w:p w14:paraId="478D70C9" w14:textId="77777777" w:rsidR="003F4AF9" w:rsidRPr="00E53507" w:rsidRDefault="007C00E9" w:rsidP="007C00E9">
      <w:pPr>
        <w:pStyle w:val="Caption"/>
        <w:tabs>
          <w:tab w:val="right" w:leader="dot" w:pos="9356"/>
        </w:tabs>
        <w:ind w:left="420" w:hanging="278"/>
        <w:rPr>
          <w:sz w:val="17"/>
          <w:szCs w:val="17"/>
        </w:rPr>
      </w:pPr>
      <w:r w:rsidRPr="00E53507">
        <w:rPr>
          <w:sz w:val="17"/>
          <w:szCs w:val="17"/>
        </w:rPr>
        <w:t>Suspension of</w:t>
      </w:r>
      <w:r w:rsidR="003F4AF9" w:rsidRPr="00E53507">
        <w:rPr>
          <w:sz w:val="17"/>
          <w:szCs w:val="17"/>
        </w:rPr>
        <w:t>—</w:t>
      </w:r>
    </w:p>
    <w:p w14:paraId="08F90B63" w14:textId="3FF47FD1" w:rsidR="007C00E9" w:rsidRPr="00E53507" w:rsidRDefault="007C00E9" w:rsidP="00645EB8">
      <w:pPr>
        <w:pStyle w:val="Caption"/>
        <w:tabs>
          <w:tab w:val="right" w:leader="dot" w:pos="9356"/>
        </w:tabs>
        <w:ind w:left="426" w:hanging="137"/>
        <w:rPr>
          <w:sz w:val="17"/>
          <w:szCs w:val="17"/>
        </w:rPr>
      </w:pPr>
      <w:r w:rsidRPr="00E53507">
        <w:rPr>
          <w:sz w:val="17"/>
          <w:szCs w:val="17"/>
        </w:rPr>
        <w:t>Condition Extension of Licence Term—</w:t>
      </w:r>
      <w:r w:rsidR="00645EB8">
        <w:rPr>
          <w:sz w:val="17"/>
          <w:szCs w:val="17"/>
        </w:rPr>
        <w:br/>
      </w:r>
      <w:r w:rsidRPr="00E53507">
        <w:rPr>
          <w:sz w:val="17"/>
          <w:szCs w:val="17"/>
        </w:rPr>
        <w:t>Petroleum Exploration Licence</w:t>
      </w:r>
      <w:r w:rsidRPr="00E53507">
        <w:rPr>
          <w:sz w:val="17"/>
          <w:szCs w:val="17"/>
        </w:rPr>
        <w:tab/>
        <w:t>No.44 p.2761</w:t>
      </w:r>
    </w:p>
    <w:p w14:paraId="10F75A83" w14:textId="10198928" w:rsidR="0024144C" w:rsidRPr="00E53507" w:rsidRDefault="0024144C" w:rsidP="003F4AF9">
      <w:pPr>
        <w:pStyle w:val="Caption"/>
        <w:tabs>
          <w:tab w:val="right" w:leader="dot" w:pos="9356"/>
        </w:tabs>
        <w:ind w:left="567" w:hanging="278"/>
        <w:rPr>
          <w:sz w:val="17"/>
          <w:szCs w:val="17"/>
        </w:rPr>
      </w:pPr>
      <w:r w:rsidRPr="00E53507">
        <w:rPr>
          <w:sz w:val="17"/>
          <w:szCs w:val="17"/>
        </w:rPr>
        <w:t>Petroleum Exploration Licences</w:t>
      </w:r>
      <w:r w:rsidRPr="00E53507">
        <w:rPr>
          <w:sz w:val="17"/>
          <w:szCs w:val="17"/>
        </w:rPr>
        <w:tab/>
        <w:t>No.48 p.3569</w:t>
      </w:r>
      <w:r w:rsidR="00712187" w:rsidRPr="00E53507">
        <w:rPr>
          <w:sz w:val="17"/>
          <w:szCs w:val="17"/>
        </w:rPr>
        <w:t xml:space="preserve"> | No.58 p.4027</w:t>
      </w:r>
      <w:r w:rsidR="00F15F65" w:rsidRPr="00E53507">
        <w:rPr>
          <w:sz w:val="17"/>
          <w:szCs w:val="17"/>
        </w:rPr>
        <w:t xml:space="preserve"> | No.62 p.4292</w:t>
      </w:r>
    </w:p>
    <w:p w14:paraId="363E7CC3" w14:textId="4D4020A3" w:rsidR="00712187" w:rsidRPr="00E53507" w:rsidRDefault="00712187" w:rsidP="0080332B">
      <w:pPr>
        <w:pStyle w:val="Caption"/>
        <w:tabs>
          <w:tab w:val="right" w:leader="dot" w:pos="9356"/>
        </w:tabs>
        <w:ind w:left="426" w:firstLine="5"/>
        <w:rPr>
          <w:sz w:val="17"/>
          <w:szCs w:val="17"/>
        </w:rPr>
      </w:pPr>
      <w:r w:rsidRPr="00E53507">
        <w:rPr>
          <w:sz w:val="17"/>
          <w:szCs w:val="17"/>
        </w:rPr>
        <w:t>Associated Activities Licence</w:t>
      </w:r>
      <w:r w:rsidRPr="00E53507">
        <w:rPr>
          <w:sz w:val="17"/>
          <w:szCs w:val="17"/>
        </w:rPr>
        <w:tab/>
        <w:t>No.58 p.4027</w:t>
      </w:r>
    </w:p>
    <w:p w14:paraId="3C63B277" w14:textId="58FF39D5" w:rsidR="00E43B33" w:rsidRPr="00E53507" w:rsidRDefault="00E43B33" w:rsidP="003F4AF9">
      <w:pPr>
        <w:pStyle w:val="Caption"/>
        <w:tabs>
          <w:tab w:val="right" w:leader="dot" w:pos="9356"/>
        </w:tabs>
        <w:ind w:left="567" w:hanging="278"/>
        <w:rPr>
          <w:sz w:val="17"/>
          <w:szCs w:val="17"/>
        </w:rPr>
      </w:pPr>
      <w:r w:rsidRPr="00E53507">
        <w:rPr>
          <w:sz w:val="17"/>
          <w:szCs w:val="17"/>
        </w:rPr>
        <w:t>Petroleum Retention Licences</w:t>
      </w:r>
      <w:r w:rsidRPr="00E53507">
        <w:rPr>
          <w:sz w:val="17"/>
          <w:szCs w:val="17"/>
        </w:rPr>
        <w:tab/>
      </w:r>
      <w:r w:rsidR="002B23FB" w:rsidRPr="00E53507">
        <w:rPr>
          <w:sz w:val="17"/>
          <w:szCs w:val="17"/>
        </w:rPr>
        <w:t>No.58 p.4027</w:t>
      </w:r>
      <w:r w:rsidR="002333FC" w:rsidRPr="00E53507">
        <w:rPr>
          <w:sz w:val="17"/>
          <w:szCs w:val="17"/>
        </w:rPr>
        <w:t xml:space="preserve"> | No.66 p.4376</w:t>
      </w:r>
    </w:p>
    <w:p w14:paraId="24358577" w14:textId="0A8A4285" w:rsidR="007E6B01" w:rsidRPr="00E53507" w:rsidRDefault="007E6B01" w:rsidP="008B38C9">
      <w:pPr>
        <w:pStyle w:val="Caption"/>
        <w:tabs>
          <w:tab w:val="right" w:leader="dot" w:pos="9356"/>
        </w:tabs>
        <w:ind w:left="420" w:hanging="278"/>
        <w:rPr>
          <w:sz w:val="17"/>
          <w:szCs w:val="17"/>
        </w:rPr>
      </w:pPr>
      <w:r w:rsidRPr="00E53507">
        <w:rPr>
          <w:sz w:val="17"/>
          <w:szCs w:val="17"/>
        </w:rPr>
        <w:t>Temporary Cessation of Suspension—</w:t>
      </w:r>
    </w:p>
    <w:p w14:paraId="27F7F23E" w14:textId="77777777" w:rsidR="00AE510D" w:rsidRPr="00E53507" w:rsidRDefault="00AE510D" w:rsidP="00AE510D">
      <w:pPr>
        <w:pStyle w:val="Caption"/>
        <w:tabs>
          <w:tab w:val="right" w:leader="dot" w:pos="9356"/>
        </w:tabs>
        <w:ind w:left="567" w:hanging="278"/>
        <w:rPr>
          <w:sz w:val="17"/>
          <w:szCs w:val="17"/>
        </w:rPr>
      </w:pPr>
      <w:r w:rsidRPr="00E53507">
        <w:rPr>
          <w:sz w:val="17"/>
          <w:szCs w:val="17"/>
        </w:rPr>
        <w:t>Associated Activities Licence</w:t>
      </w:r>
      <w:r w:rsidRPr="00E53507">
        <w:rPr>
          <w:sz w:val="17"/>
          <w:szCs w:val="17"/>
        </w:rPr>
        <w:tab/>
        <w:t>No.66 p.4376</w:t>
      </w:r>
    </w:p>
    <w:p w14:paraId="6E14EC6B" w14:textId="77777777" w:rsidR="00AE510D" w:rsidRPr="00E53507" w:rsidRDefault="00AE510D" w:rsidP="00AE510D">
      <w:pPr>
        <w:pStyle w:val="Caption"/>
        <w:tabs>
          <w:tab w:val="right" w:leader="dot" w:pos="9356"/>
        </w:tabs>
        <w:ind w:left="567" w:hanging="278"/>
        <w:rPr>
          <w:sz w:val="17"/>
          <w:szCs w:val="17"/>
        </w:rPr>
      </w:pPr>
      <w:r w:rsidRPr="00E53507">
        <w:rPr>
          <w:sz w:val="17"/>
          <w:szCs w:val="17"/>
        </w:rPr>
        <w:t>Petroleum Exploration Licence</w:t>
      </w:r>
      <w:r w:rsidRPr="00E53507">
        <w:rPr>
          <w:sz w:val="17"/>
          <w:szCs w:val="17"/>
        </w:rPr>
        <w:tab/>
        <w:t>No.66 p.4376</w:t>
      </w:r>
    </w:p>
    <w:p w14:paraId="33BEB20B" w14:textId="77777777" w:rsidR="00AE510D" w:rsidRPr="00E53507" w:rsidRDefault="00AE510D" w:rsidP="00AE510D">
      <w:pPr>
        <w:pStyle w:val="Caption"/>
        <w:tabs>
          <w:tab w:val="right" w:leader="dot" w:pos="9356"/>
        </w:tabs>
        <w:ind w:left="567" w:hanging="278"/>
        <w:rPr>
          <w:sz w:val="17"/>
          <w:szCs w:val="17"/>
        </w:rPr>
      </w:pPr>
      <w:r w:rsidRPr="00E53507">
        <w:rPr>
          <w:sz w:val="17"/>
          <w:szCs w:val="17"/>
        </w:rPr>
        <w:t>Petroleum Retention Licence</w:t>
      </w:r>
      <w:r w:rsidRPr="00E53507">
        <w:rPr>
          <w:sz w:val="17"/>
          <w:szCs w:val="17"/>
        </w:rPr>
        <w:tab/>
        <w:t>No.66 p.4376</w:t>
      </w:r>
    </w:p>
    <w:p w14:paraId="572B5F7C" w14:textId="47CD25F2" w:rsidR="008B38C9" w:rsidRPr="00E53507" w:rsidRDefault="008B38C9" w:rsidP="008B38C9">
      <w:pPr>
        <w:pStyle w:val="Caption"/>
        <w:tabs>
          <w:tab w:val="right" w:leader="dot" w:pos="9356"/>
        </w:tabs>
        <w:ind w:left="420" w:hanging="278"/>
        <w:rPr>
          <w:sz w:val="17"/>
          <w:szCs w:val="17"/>
        </w:rPr>
      </w:pPr>
      <w:r w:rsidRPr="00E53507">
        <w:rPr>
          <w:sz w:val="17"/>
          <w:szCs w:val="17"/>
        </w:rPr>
        <w:t>Variation of Petroleum Exploration Licence</w:t>
      </w:r>
      <w:r w:rsidRPr="00E53507">
        <w:rPr>
          <w:sz w:val="17"/>
          <w:szCs w:val="17"/>
        </w:rPr>
        <w:tab/>
        <w:t>No.38 p.2454</w:t>
      </w:r>
    </w:p>
    <w:p w14:paraId="75CD9075" w14:textId="77777777" w:rsidR="002A2D9F" w:rsidRPr="00E53507" w:rsidRDefault="00BA464D" w:rsidP="004219C8">
      <w:pPr>
        <w:pStyle w:val="Heading2"/>
      </w:pPr>
      <w:bookmarkStart w:id="114" w:name="_Toc96611460"/>
      <w:bookmarkStart w:id="115" w:name="_Toc96611857"/>
      <w:bookmarkStart w:id="116" w:name="_Toc217486879"/>
      <w:r w:rsidRPr="00E53507">
        <w:t>Environment Protection Act 1993</w:t>
      </w:r>
      <w:bookmarkEnd w:id="114"/>
      <w:bookmarkEnd w:id="115"/>
      <w:bookmarkEnd w:id="116"/>
    </w:p>
    <w:p w14:paraId="6A2BC2FA" w14:textId="3E1788BA" w:rsidR="00D04A86" w:rsidRPr="00E53507" w:rsidRDefault="00D04A86" w:rsidP="002664EA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Approval of Category B Containers</w:t>
      </w:r>
      <w:r w:rsidRPr="00E53507">
        <w:rPr>
          <w:sz w:val="17"/>
          <w:szCs w:val="17"/>
        </w:rPr>
        <w:tab/>
      </w:r>
      <w:r w:rsidR="00117CB9" w:rsidRPr="00E53507">
        <w:rPr>
          <w:sz w:val="17"/>
          <w:szCs w:val="17"/>
        </w:rPr>
        <w:t>No.48 p.3570</w:t>
      </w:r>
    </w:p>
    <w:p w14:paraId="2BE3CF02" w14:textId="36E72628" w:rsidR="000A0D09" w:rsidRPr="00E53507" w:rsidRDefault="000A0D09" w:rsidP="00402A91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Granting of an Exemption</w:t>
      </w:r>
      <w:r w:rsidRPr="00E53507">
        <w:rPr>
          <w:sz w:val="17"/>
          <w:szCs w:val="17"/>
        </w:rPr>
        <w:tab/>
      </w:r>
      <w:r w:rsidR="003B3EFA" w:rsidRPr="00E53507">
        <w:rPr>
          <w:sz w:val="17"/>
          <w:szCs w:val="17"/>
        </w:rPr>
        <w:t>No.68 p.4563</w:t>
      </w:r>
    </w:p>
    <w:p w14:paraId="39BEA8FA" w14:textId="6F44ABF2" w:rsidR="00FA60A3" w:rsidRPr="00E53507" w:rsidRDefault="00FA60A3" w:rsidP="00402A91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Prohibition on Taking Water Affected by Site Contamination</w:t>
      </w:r>
      <w:r w:rsidRPr="00E53507">
        <w:rPr>
          <w:sz w:val="17"/>
          <w:szCs w:val="17"/>
        </w:rPr>
        <w:tab/>
        <w:t>No.69 p.4645</w:t>
      </w:r>
    </w:p>
    <w:p w14:paraId="2CCFC237" w14:textId="77777777" w:rsidR="00AB595B" w:rsidRPr="00E53507" w:rsidRDefault="00522C89" w:rsidP="004219C8">
      <w:pPr>
        <w:pStyle w:val="Heading2"/>
      </w:pPr>
      <w:bookmarkStart w:id="117" w:name="_Toc96611462"/>
      <w:bookmarkStart w:id="118" w:name="_Toc96611859"/>
      <w:bookmarkStart w:id="119" w:name="_Toc217486880"/>
      <w:r w:rsidRPr="00E53507">
        <w:t>Essential Services Commission Act 2012</w:t>
      </w:r>
      <w:bookmarkEnd w:id="117"/>
      <w:bookmarkEnd w:id="118"/>
      <w:bookmarkEnd w:id="119"/>
    </w:p>
    <w:p w14:paraId="395A8FB9" w14:textId="56155031" w:rsidR="003A6C26" w:rsidRPr="00E53507" w:rsidRDefault="00BA3042" w:rsidP="00B521D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Price</w:t>
      </w:r>
      <w:r w:rsidR="005F0AFE" w:rsidRPr="00E53507">
        <w:rPr>
          <w:sz w:val="17"/>
          <w:szCs w:val="17"/>
        </w:rPr>
        <w:t xml:space="preserve"> Determination</w:t>
      </w:r>
      <w:r w:rsidR="005F0AFE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No.43 p.2717</w:t>
      </w:r>
    </w:p>
    <w:p w14:paraId="51EFB7CF" w14:textId="239AFD9D" w:rsidR="00974785" w:rsidRPr="00E53507" w:rsidRDefault="00086371" w:rsidP="00086371">
      <w:pPr>
        <w:tabs>
          <w:tab w:val="right" w:leader="dot" w:pos="9356"/>
        </w:tabs>
        <w:ind w:left="142"/>
      </w:pPr>
      <w:r w:rsidRPr="00E53507">
        <w:t>Retailer Energy Productivity Scheme Code</w:t>
      </w:r>
      <w:r w:rsidRPr="00E53507">
        <w:tab/>
        <w:t>No.55 p.3943</w:t>
      </w:r>
    </w:p>
    <w:p w14:paraId="62487A95" w14:textId="4F3AEE42" w:rsidR="00C12380" w:rsidRPr="00E53507" w:rsidRDefault="00522C89" w:rsidP="004219C8">
      <w:pPr>
        <w:pStyle w:val="Heading2"/>
      </w:pPr>
      <w:bookmarkStart w:id="120" w:name="_Toc96611463"/>
      <w:bookmarkStart w:id="121" w:name="_Toc96611860"/>
      <w:bookmarkStart w:id="122" w:name="_Toc217486881"/>
      <w:r w:rsidRPr="00E53507">
        <w:t>Fire and Emergency Services Act 2005</w:t>
      </w:r>
      <w:bookmarkEnd w:id="120"/>
      <w:bookmarkEnd w:id="121"/>
      <w:bookmarkEnd w:id="122"/>
    </w:p>
    <w:p w14:paraId="11937FD2" w14:textId="4C8439EC" w:rsidR="006124D6" w:rsidRPr="00E53507" w:rsidRDefault="00415B0F" w:rsidP="003343BB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Constitution of Brigade</w:t>
      </w:r>
      <w:r w:rsidR="006124D6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No.52 p.3809</w:t>
      </w:r>
    </w:p>
    <w:p w14:paraId="52850AEA" w14:textId="137B37BD" w:rsidR="00181B70" w:rsidRPr="00E53507" w:rsidRDefault="00C12380" w:rsidP="00A8767B">
      <w:pPr>
        <w:pStyle w:val="Caption"/>
        <w:tabs>
          <w:tab w:val="right" w:leader="dot" w:pos="9356"/>
        </w:tabs>
        <w:ind w:left="426" w:hanging="278"/>
        <w:rPr>
          <w:sz w:val="17"/>
          <w:szCs w:val="17"/>
        </w:rPr>
      </w:pPr>
      <w:r w:rsidRPr="00E53507">
        <w:rPr>
          <w:sz w:val="17"/>
          <w:szCs w:val="17"/>
        </w:rPr>
        <w:t>Fire Danger Season</w:t>
      </w:r>
      <w:r w:rsidRPr="00E53507">
        <w:rPr>
          <w:sz w:val="17"/>
          <w:szCs w:val="17"/>
        </w:rPr>
        <w:tab/>
      </w:r>
      <w:r w:rsidR="00F659F5" w:rsidRPr="00E53507">
        <w:rPr>
          <w:sz w:val="17"/>
          <w:szCs w:val="17"/>
        </w:rPr>
        <w:t>No.58 p.4028</w:t>
      </w:r>
      <w:r w:rsidR="00D537D5" w:rsidRPr="00E53507">
        <w:rPr>
          <w:sz w:val="17"/>
          <w:szCs w:val="17"/>
        </w:rPr>
        <w:t xml:space="preserve"> | No.61 p.4105</w:t>
      </w:r>
      <w:r w:rsidR="00181B70" w:rsidRPr="00E53507">
        <w:rPr>
          <w:sz w:val="17"/>
          <w:szCs w:val="17"/>
        </w:rPr>
        <w:t xml:space="preserve"> | No.66 p.4376</w:t>
      </w:r>
    </w:p>
    <w:p w14:paraId="08D0433F" w14:textId="77777777" w:rsidR="00CD5A68" w:rsidRPr="00E53507" w:rsidRDefault="00CD5A68" w:rsidP="004219C8">
      <w:pPr>
        <w:pStyle w:val="Heading2"/>
      </w:pPr>
      <w:bookmarkStart w:id="123" w:name="_Toc217486882"/>
      <w:bookmarkStart w:id="124" w:name="_Toc96611464"/>
      <w:bookmarkStart w:id="125" w:name="_Toc96611861"/>
      <w:r w:rsidRPr="00E53507">
        <w:t>Firearms Regulations 2017</w:t>
      </w:r>
      <w:bookmarkEnd w:id="123"/>
    </w:p>
    <w:p w14:paraId="5F2539B5" w14:textId="7C4E49C5" w:rsidR="00834E99" w:rsidRPr="00757C67" w:rsidRDefault="00CD5A68" w:rsidP="00757C67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Recognised Firearms Club</w:t>
      </w:r>
      <w:r w:rsidRPr="00E53507">
        <w:rPr>
          <w:sz w:val="17"/>
          <w:szCs w:val="17"/>
        </w:rPr>
        <w:tab/>
        <w:t>No.46 p.3190</w:t>
      </w:r>
      <w:r w:rsidR="00834E99">
        <w:rPr>
          <w:sz w:val="17"/>
          <w:szCs w:val="17"/>
        </w:rPr>
        <w:br w:type="page"/>
      </w:r>
    </w:p>
    <w:p w14:paraId="3808E7CC" w14:textId="71142B65" w:rsidR="009F269D" w:rsidRPr="00E53507" w:rsidRDefault="009F269D" w:rsidP="004219C8">
      <w:pPr>
        <w:pStyle w:val="Heading2"/>
      </w:pPr>
      <w:bookmarkStart w:id="126" w:name="_Toc87525616"/>
      <w:bookmarkStart w:id="127" w:name="_Toc96611465"/>
      <w:bookmarkStart w:id="128" w:name="_Toc96611862"/>
      <w:bookmarkStart w:id="129" w:name="_Toc217486883"/>
      <w:bookmarkEnd w:id="124"/>
      <w:bookmarkEnd w:id="125"/>
      <w:r w:rsidRPr="00E53507">
        <w:lastRenderedPageBreak/>
        <w:t>Fisheries Management (</w:t>
      </w:r>
      <w:r w:rsidR="001D7A25" w:rsidRPr="00E53507">
        <w:t>General</w:t>
      </w:r>
      <w:r w:rsidRPr="00E53507">
        <w:t>) Regulations 201</w:t>
      </w:r>
      <w:bookmarkEnd w:id="126"/>
      <w:bookmarkEnd w:id="127"/>
      <w:bookmarkEnd w:id="128"/>
      <w:r w:rsidR="001D7A25" w:rsidRPr="00E53507">
        <w:t>7</w:t>
      </w:r>
      <w:bookmarkEnd w:id="129"/>
    </w:p>
    <w:p w14:paraId="4E6126CD" w14:textId="77777777" w:rsidR="00D52988" w:rsidRPr="00E53507" w:rsidRDefault="00FB6196" w:rsidP="00B521D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Determination—</w:t>
      </w:r>
    </w:p>
    <w:p w14:paraId="6961FA8B" w14:textId="793809ED" w:rsidR="00FB6196" w:rsidRPr="00E53507" w:rsidRDefault="00FB6196" w:rsidP="00D52988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Taking of Bivalve Filter-Feeding Molluscs in Port Adelaide River Estuary</w:t>
      </w:r>
      <w:r w:rsidRPr="00E53507">
        <w:rPr>
          <w:sz w:val="17"/>
          <w:szCs w:val="17"/>
        </w:rPr>
        <w:tab/>
        <w:t>No.42 p.2692</w:t>
      </w:r>
      <w:r w:rsidR="006642A0" w:rsidRPr="00E53507">
        <w:rPr>
          <w:sz w:val="17"/>
          <w:szCs w:val="17"/>
        </w:rPr>
        <w:t xml:space="preserve"> | No.60 p.4068</w:t>
      </w:r>
    </w:p>
    <w:p w14:paraId="25BB70E1" w14:textId="39720007" w:rsidR="00F3260C" w:rsidRPr="00F3260C" w:rsidRDefault="008D2DA7" w:rsidP="00F3260C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Taking of Cuttlefish in the Cuttlefish Closure Area of Spencer Gulf</w:t>
      </w:r>
      <w:r w:rsidRPr="00E53507">
        <w:rPr>
          <w:sz w:val="17"/>
          <w:szCs w:val="17"/>
        </w:rPr>
        <w:tab/>
        <w:t>No.45 p.2970</w:t>
      </w:r>
    </w:p>
    <w:p w14:paraId="45930C98" w14:textId="3CD5FDE6" w:rsidR="005D1587" w:rsidRPr="00E53507" w:rsidRDefault="006C5962" w:rsidP="004618ED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Revoke Determination—</w:t>
      </w:r>
    </w:p>
    <w:p w14:paraId="48B14856" w14:textId="64055C66" w:rsidR="009F269D" w:rsidRPr="00E53507" w:rsidRDefault="006C5962" w:rsidP="005D1587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pacing w:val="-4"/>
          <w:sz w:val="17"/>
          <w:szCs w:val="17"/>
        </w:rPr>
        <w:t>Taking of Murray Cod in the Waters of the River Murray Proper and Lakes Albert and Alexandrina</w:t>
      </w:r>
      <w:r w:rsidR="009F269D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No.37 p.2332</w:t>
      </w:r>
    </w:p>
    <w:p w14:paraId="42D1A364" w14:textId="3ECCEFB3" w:rsidR="00280C61" w:rsidRPr="00E53507" w:rsidRDefault="00280C61" w:rsidP="00280C61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 xml:space="preserve">Taking of Snapper in Gulf St. Vincent and Kangaroo Island Fishing Zone, </w:t>
      </w:r>
      <w:r w:rsidR="005D1587" w:rsidRPr="00E53507">
        <w:rPr>
          <w:sz w:val="17"/>
          <w:szCs w:val="17"/>
        </w:rPr>
        <w:br/>
      </w:r>
      <w:r w:rsidRPr="00E53507">
        <w:rPr>
          <w:sz w:val="17"/>
          <w:szCs w:val="17"/>
        </w:rPr>
        <w:t xml:space="preserve">the Spencer Gulf Fishing Zone, the West Coast Fishing Zone or the </w:t>
      </w:r>
      <w:r w:rsidR="005D1587" w:rsidRPr="00E53507">
        <w:rPr>
          <w:sz w:val="17"/>
          <w:szCs w:val="17"/>
        </w:rPr>
        <w:br/>
      </w:r>
      <w:r w:rsidRPr="00E53507">
        <w:rPr>
          <w:sz w:val="17"/>
          <w:szCs w:val="17"/>
        </w:rPr>
        <w:t>Port Adelaide River Estuary</w:t>
      </w:r>
      <w:r w:rsidRPr="00E53507">
        <w:rPr>
          <w:sz w:val="17"/>
          <w:szCs w:val="17"/>
        </w:rPr>
        <w:tab/>
        <w:t>No.37 p.2332</w:t>
      </w:r>
    </w:p>
    <w:p w14:paraId="5430F32B" w14:textId="77777777" w:rsidR="004E1302" w:rsidRPr="00E53507" w:rsidRDefault="00522C89" w:rsidP="004219C8">
      <w:pPr>
        <w:pStyle w:val="Heading2"/>
      </w:pPr>
      <w:bookmarkStart w:id="130" w:name="_Toc96611466"/>
      <w:bookmarkStart w:id="131" w:name="_Toc96611863"/>
      <w:bookmarkStart w:id="132" w:name="_Toc217486884"/>
      <w:r w:rsidRPr="00E53507">
        <w:t>Fisheries Management (Prawn Fisheries) Regulations 2017</w:t>
      </w:r>
      <w:bookmarkEnd w:id="130"/>
      <w:bookmarkEnd w:id="131"/>
      <w:bookmarkEnd w:id="132"/>
    </w:p>
    <w:p w14:paraId="74ED8FFC" w14:textId="18681421" w:rsidR="008C7857" w:rsidRPr="00E53507" w:rsidRDefault="009F4B97" w:rsidP="003343BB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August</w:t>
      </w:r>
      <w:r w:rsidR="008C7857" w:rsidRPr="00E53507">
        <w:rPr>
          <w:sz w:val="17"/>
          <w:szCs w:val="17"/>
        </w:rPr>
        <w:t xml:space="preserve"> 202</w:t>
      </w:r>
      <w:r w:rsidR="00CB7073" w:rsidRPr="00E53507">
        <w:rPr>
          <w:sz w:val="17"/>
          <w:szCs w:val="17"/>
        </w:rPr>
        <w:t>5</w:t>
      </w:r>
      <w:r w:rsidR="008C7857" w:rsidRPr="00E53507">
        <w:rPr>
          <w:sz w:val="17"/>
          <w:szCs w:val="17"/>
        </w:rPr>
        <w:t xml:space="preserve"> Fishing for the West Coast Prawn Fishery</w:t>
      </w:r>
      <w:r w:rsidR="008C7857" w:rsidRPr="00E53507">
        <w:rPr>
          <w:sz w:val="17"/>
          <w:szCs w:val="17"/>
        </w:rPr>
        <w:tab/>
      </w:r>
      <w:r w:rsidR="00CB7073" w:rsidRPr="00E53507">
        <w:rPr>
          <w:sz w:val="17"/>
          <w:szCs w:val="17"/>
        </w:rPr>
        <w:t>No.48 p.3577</w:t>
      </w:r>
    </w:p>
    <w:p w14:paraId="3FAF6521" w14:textId="5CF4C5E8" w:rsidR="006271F2" w:rsidRPr="00E53507" w:rsidRDefault="006271F2" w:rsidP="003343BB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Closure of Northern Gulf St Vincent to Prawn Fishing Operations in 2025 and 2026</w:t>
      </w:r>
      <w:r w:rsidRPr="00E53507">
        <w:rPr>
          <w:sz w:val="17"/>
          <w:szCs w:val="17"/>
        </w:rPr>
        <w:tab/>
        <w:t>No.62 p.4292</w:t>
      </w:r>
    </w:p>
    <w:p w14:paraId="66740334" w14:textId="6F3DF36A" w:rsidR="004E1302" w:rsidRPr="00E53507" w:rsidRDefault="00105E4D" w:rsidP="003343BB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Gear Trial for the West Coast, Spencer Gulf and Gulf St Vincent Prawn Fisheries</w:t>
      </w:r>
      <w:r w:rsidR="004E1302" w:rsidRPr="00E53507">
        <w:rPr>
          <w:sz w:val="17"/>
          <w:szCs w:val="17"/>
        </w:rPr>
        <w:tab/>
      </w:r>
      <w:r w:rsidR="007D0C50" w:rsidRPr="00E53507">
        <w:rPr>
          <w:sz w:val="17"/>
          <w:szCs w:val="17"/>
        </w:rPr>
        <w:t>No.52 p.3810</w:t>
      </w:r>
    </w:p>
    <w:p w14:paraId="0BABD116" w14:textId="0B889DAD" w:rsidR="00BC4753" w:rsidRPr="00E53507" w:rsidRDefault="00BC4753" w:rsidP="003343BB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Ju</w:t>
      </w:r>
      <w:r w:rsidR="00E575F0" w:rsidRPr="00E53507">
        <w:rPr>
          <w:sz w:val="17"/>
          <w:szCs w:val="17"/>
        </w:rPr>
        <w:t>ne</w:t>
      </w:r>
      <w:r w:rsidRPr="00E53507">
        <w:rPr>
          <w:sz w:val="17"/>
          <w:szCs w:val="17"/>
        </w:rPr>
        <w:t xml:space="preserve"> 202</w:t>
      </w:r>
      <w:r w:rsidR="00E575F0" w:rsidRPr="00E53507">
        <w:rPr>
          <w:sz w:val="17"/>
          <w:szCs w:val="17"/>
        </w:rPr>
        <w:t>5</w:t>
      </w:r>
      <w:r w:rsidRPr="00E53507">
        <w:rPr>
          <w:sz w:val="17"/>
          <w:szCs w:val="17"/>
        </w:rPr>
        <w:t xml:space="preserve"> Fishing for the West Coast Prawn Fishery</w:t>
      </w:r>
      <w:r w:rsidRPr="00E53507">
        <w:rPr>
          <w:sz w:val="17"/>
          <w:szCs w:val="17"/>
        </w:rPr>
        <w:tab/>
      </w:r>
      <w:r w:rsidR="00E575F0" w:rsidRPr="00E53507">
        <w:rPr>
          <w:sz w:val="17"/>
          <w:szCs w:val="17"/>
        </w:rPr>
        <w:t>No.38 p.2455</w:t>
      </w:r>
    </w:p>
    <w:p w14:paraId="1F310CAD" w14:textId="2BEAD095" w:rsidR="00D734B2" w:rsidRPr="00E53507" w:rsidRDefault="00D734B2" w:rsidP="00D734B2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June 2025 Survey in the West Coast Prawn Fishery</w:t>
      </w:r>
      <w:r w:rsidRPr="00E53507">
        <w:rPr>
          <w:sz w:val="17"/>
          <w:szCs w:val="17"/>
        </w:rPr>
        <w:tab/>
        <w:t>No.38 p.2455</w:t>
      </w:r>
    </w:p>
    <w:p w14:paraId="6F1C1CD3" w14:textId="35230919" w:rsidR="008E3A33" w:rsidRPr="00E53507" w:rsidRDefault="008E3A33" w:rsidP="003343BB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July 2025 Fishing for the West Coast Prawn Fishery</w:t>
      </w:r>
      <w:r w:rsidRPr="00E53507">
        <w:rPr>
          <w:sz w:val="17"/>
          <w:szCs w:val="17"/>
        </w:rPr>
        <w:tab/>
        <w:t>No.44 p.2761</w:t>
      </w:r>
    </w:p>
    <w:p w14:paraId="4E9667CF" w14:textId="29901FE5" w:rsidR="00497C9B" w:rsidRPr="00E53507" w:rsidRDefault="00497C9B" w:rsidP="003343BB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November 2025 Fishing for the West Coast Prawn Fishery</w:t>
      </w:r>
      <w:r w:rsidRPr="00E53507">
        <w:rPr>
          <w:sz w:val="17"/>
          <w:szCs w:val="17"/>
        </w:rPr>
        <w:tab/>
        <w:t>No.68 p.4563</w:t>
      </w:r>
    </w:p>
    <w:p w14:paraId="598101BF" w14:textId="170C5144" w:rsidR="00793A80" w:rsidRPr="00E53507" w:rsidRDefault="00793A80" w:rsidP="003343BB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September 202</w:t>
      </w:r>
      <w:r w:rsidR="00D201B2" w:rsidRPr="00E53507">
        <w:rPr>
          <w:sz w:val="17"/>
          <w:szCs w:val="17"/>
        </w:rPr>
        <w:t>5</w:t>
      </w:r>
      <w:r w:rsidRPr="00E53507">
        <w:rPr>
          <w:sz w:val="17"/>
          <w:szCs w:val="17"/>
        </w:rPr>
        <w:t xml:space="preserve"> Fishing for the West Coast Prawn Fishery</w:t>
      </w:r>
      <w:r w:rsidRPr="00E53507">
        <w:rPr>
          <w:sz w:val="17"/>
          <w:szCs w:val="17"/>
        </w:rPr>
        <w:tab/>
      </w:r>
      <w:r w:rsidR="00D201B2" w:rsidRPr="00E53507">
        <w:rPr>
          <w:sz w:val="17"/>
          <w:szCs w:val="17"/>
        </w:rPr>
        <w:t>No.53 p.3886</w:t>
      </w:r>
    </w:p>
    <w:p w14:paraId="5310316B" w14:textId="160434DA" w:rsidR="001B057D" w:rsidRPr="00E53507" w:rsidRDefault="001B057D" w:rsidP="00B55D51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Surveying in the Gulf St Vincent Prawn Fishery</w:t>
      </w:r>
      <w:r w:rsidRPr="00E53507">
        <w:rPr>
          <w:sz w:val="17"/>
          <w:szCs w:val="17"/>
        </w:rPr>
        <w:tab/>
        <w:t>No.69 p.4677</w:t>
      </w:r>
      <w:r w:rsidR="005227ED" w:rsidRPr="00E53507">
        <w:rPr>
          <w:sz w:val="17"/>
          <w:szCs w:val="17"/>
        </w:rPr>
        <w:t xml:space="preserve"> | No.73 p.5074</w:t>
      </w:r>
    </w:p>
    <w:p w14:paraId="452CE489" w14:textId="42B273C5" w:rsidR="00E633D5" w:rsidRPr="00E53507" w:rsidRDefault="00E633D5" w:rsidP="00B55D51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Surveying</w:t>
      </w:r>
      <w:r w:rsidR="00B55D51" w:rsidRPr="00E53507">
        <w:rPr>
          <w:sz w:val="17"/>
          <w:szCs w:val="17"/>
        </w:rPr>
        <w:t xml:space="preserve"> </w:t>
      </w:r>
      <w:r w:rsidR="00D201B2" w:rsidRPr="00E53507">
        <w:rPr>
          <w:sz w:val="17"/>
          <w:szCs w:val="17"/>
        </w:rPr>
        <w:t xml:space="preserve">in </w:t>
      </w:r>
      <w:r w:rsidR="00B55D51" w:rsidRPr="00E53507">
        <w:rPr>
          <w:sz w:val="17"/>
          <w:szCs w:val="17"/>
        </w:rPr>
        <w:t xml:space="preserve">the </w:t>
      </w:r>
      <w:r w:rsidR="0087446A" w:rsidRPr="00E53507">
        <w:rPr>
          <w:sz w:val="17"/>
          <w:szCs w:val="17"/>
        </w:rPr>
        <w:t>Spencer Gulf Prawn Fishery</w:t>
      </w:r>
      <w:r w:rsidRPr="00E53507">
        <w:rPr>
          <w:sz w:val="17"/>
          <w:szCs w:val="17"/>
        </w:rPr>
        <w:tab/>
      </w:r>
      <w:r w:rsidR="00D201B2" w:rsidRPr="00E53507">
        <w:rPr>
          <w:sz w:val="17"/>
          <w:szCs w:val="17"/>
        </w:rPr>
        <w:t>No.53 p.3887</w:t>
      </w:r>
    </w:p>
    <w:p w14:paraId="6648480A" w14:textId="77777777" w:rsidR="00F27F29" w:rsidRPr="00E53507" w:rsidRDefault="00F27F29" w:rsidP="003343BB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Temporary Prohibition on Fishing Activities—</w:t>
      </w:r>
    </w:p>
    <w:p w14:paraId="2C0FFE46" w14:textId="53E2E8E1" w:rsidR="00BC5E7D" w:rsidRPr="00E53507" w:rsidRDefault="00BC5E7D" w:rsidP="0045716A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Gulf St Vincent Prawn Fishery</w:t>
      </w:r>
      <w:r w:rsidRPr="00E53507">
        <w:rPr>
          <w:sz w:val="17"/>
          <w:szCs w:val="17"/>
        </w:rPr>
        <w:tab/>
        <w:t>No.73 p.5075</w:t>
      </w:r>
    </w:p>
    <w:p w14:paraId="77289175" w14:textId="257246B9" w:rsidR="0045716A" w:rsidRPr="00E53507" w:rsidRDefault="0045716A" w:rsidP="0045716A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Spencer Gulf Prawn Fishery</w:t>
      </w:r>
      <w:r w:rsidRPr="00E53507">
        <w:rPr>
          <w:sz w:val="17"/>
          <w:szCs w:val="17"/>
        </w:rPr>
        <w:tab/>
      </w:r>
      <w:r w:rsidR="007D0C50" w:rsidRPr="00E53507">
        <w:rPr>
          <w:sz w:val="17"/>
          <w:szCs w:val="17"/>
        </w:rPr>
        <w:t>No.52 p.3810</w:t>
      </w:r>
      <w:r w:rsidR="006271F2" w:rsidRPr="00E53507">
        <w:rPr>
          <w:sz w:val="17"/>
          <w:szCs w:val="17"/>
        </w:rPr>
        <w:t xml:space="preserve"> | No.62 p.4293</w:t>
      </w:r>
    </w:p>
    <w:p w14:paraId="6A61399A" w14:textId="4604C3D1" w:rsidR="00F27F29" w:rsidRPr="00E53507" w:rsidRDefault="00F27F29" w:rsidP="003343BB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West Coast Prawn Fishery</w:t>
      </w:r>
      <w:r w:rsidRPr="00E53507">
        <w:rPr>
          <w:sz w:val="17"/>
          <w:szCs w:val="17"/>
        </w:rPr>
        <w:tab/>
      </w:r>
      <w:r w:rsidR="007D0C50" w:rsidRPr="00E53507">
        <w:rPr>
          <w:sz w:val="17"/>
          <w:szCs w:val="17"/>
        </w:rPr>
        <w:t>No.52 p.3811</w:t>
      </w:r>
    </w:p>
    <w:p w14:paraId="2EEBABC7" w14:textId="2301428E" w:rsidR="006D6B66" w:rsidRPr="00E53507" w:rsidRDefault="00BA7034" w:rsidP="00C45D70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 xml:space="preserve">Variation </w:t>
      </w:r>
      <w:r w:rsidR="00BC3698" w:rsidRPr="00E53507">
        <w:rPr>
          <w:sz w:val="17"/>
          <w:szCs w:val="17"/>
        </w:rPr>
        <w:t>o</w:t>
      </w:r>
      <w:r w:rsidR="00940A4A" w:rsidRPr="00E53507">
        <w:rPr>
          <w:sz w:val="17"/>
          <w:szCs w:val="17"/>
        </w:rPr>
        <w:t>n</w:t>
      </w:r>
      <w:r w:rsidRPr="00E53507">
        <w:rPr>
          <w:sz w:val="17"/>
          <w:szCs w:val="17"/>
        </w:rPr>
        <w:t xml:space="preserve"> </w:t>
      </w:r>
      <w:r w:rsidR="008562EF" w:rsidRPr="00E53507">
        <w:rPr>
          <w:sz w:val="17"/>
          <w:szCs w:val="17"/>
        </w:rPr>
        <w:t>Prohibit</w:t>
      </w:r>
      <w:r w:rsidR="00C76459" w:rsidRPr="00E53507">
        <w:rPr>
          <w:sz w:val="17"/>
          <w:szCs w:val="17"/>
        </w:rPr>
        <w:t>ion of</w:t>
      </w:r>
      <w:r w:rsidR="008562EF" w:rsidRPr="00E53507">
        <w:rPr>
          <w:sz w:val="17"/>
          <w:szCs w:val="17"/>
        </w:rPr>
        <w:t xml:space="preserve"> Fishing Activities—</w:t>
      </w:r>
    </w:p>
    <w:p w14:paraId="2229BB2D" w14:textId="2B627779" w:rsidR="003A6C26" w:rsidRPr="00E53507" w:rsidRDefault="006D6B66" w:rsidP="009720DF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Spencer Gulf Prawn Fishery</w:t>
      </w:r>
      <w:r w:rsidR="00BA7034" w:rsidRPr="00E53507">
        <w:rPr>
          <w:sz w:val="17"/>
          <w:szCs w:val="17"/>
        </w:rPr>
        <w:tab/>
      </w:r>
      <w:r w:rsidR="004578FA" w:rsidRPr="00E53507">
        <w:rPr>
          <w:sz w:val="17"/>
          <w:szCs w:val="17"/>
        </w:rPr>
        <w:t>No.68 p.4564</w:t>
      </w:r>
      <w:r w:rsidR="00C76459" w:rsidRPr="00E53507">
        <w:rPr>
          <w:sz w:val="17"/>
          <w:szCs w:val="17"/>
        </w:rPr>
        <w:t xml:space="preserve"> | No.69 p.4677</w:t>
      </w:r>
    </w:p>
    <w:p w14:paraId="35FE6492" w14:textId="21F1D94B" w:rsidR="009720DF" w:rsidRPr="00E53507" w:rsidRDefault="001B057D" w:rsidP="001B057D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Revocation of Declarations</w:t>
      </w:r>
      <w:r w:rsidR="009720DF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No.69 p.4677</w:t>
      </w:r>
    </w:p>
    <w:p w14:paraId="4DEE3C60" w14:textId="6C43924D" w:rsidR="009C4258" w:rsidRPr="00E53507" w:rsidRDefault="009C4258" w:rsidP="004219C8">
      <w:pPr>
        <w:pStyle w:val="Heading2"/>
      </w:pPr>
      <w:bookmarkStart w:id="133" w:name="_Toc217486885"/>
      <w:bookmarkStart w:id="134" w:name="_Toc96611467"/>
      <w:bookmarkStart w:id="135" w:name="_Toc96611864"/>
      <w:r w:rsidRPr="00E53507">
        <w:t>Fisheries Management (Rock Lobster Fisheries) Regulations 2017</w:t>
      </w:r>
      <w:bookmarkEnd w:id="133"/>
    </w:p>
    <w:p w14:paraId="0E29E65B" w14:textId="45FD2219" w:rsidR="00C25AFD" w:rsidRPr="00E53507" w:rsidRDefault="009C4258" w:rsidP="00C25AFD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pacing w:val="-2"/>
          <w:sz w:val="17"/>
          <w:szCs w:val="17"/>
        </w:rPr>
        <w:t>Variation of Restrictions on Fishing Activities during the Closed Season in the Southern Zone</w:t>
      </w:r>
      <w:r w:rsidRPr="00E53507">
        <w:rPr>
          <w:sz w:val="17"/>
          <w:szCs w:val="17"/>
        </w:rPr>
        <w:tab/>
        <w:t>No.48 p.3578</w:t>
      </w:r>
    </w:p>
    <w:p w14:paraId="255EC0FA" w14:textId="57143319" w:rsidR="00C25AFD" w:rsidRPr="00E53507" w:rsidRDefault="00C25AFD" w:rsidP="004219C8">
      <w:pPr>
        <w:pStyle w:val="Heading2"/>
      </w:pPr>
      <w:bookmarkStart w:id="136" w:name="_Toc217486886"/>
      <w:r w:rsidRPr="00E53507">
        <w:t>Fisheries Management (S</w:t>
      </w:r>
      <w:r w:rsidR="00AE2A32" w:rsidRPr="00E53507">
        <w:t>ardine</w:t>
      </w:r>
      <w:r w:rsidRPr="00E53507">
        <w:t xml:space="preserve"> Fishery) Regulations 2021</w:t>
      </w:r>
      <w:bookmarkEnd w:id="136"/>
    </w:p>
    <w:p w14:paraId="0446EC27" w14:textId="79EF5215" w:rsidR="00C25AFD" w:rsidRPr="00E53507" w:rsidRDefault="00C25AFD" w:rsidP="00C25AFD">
      <w:pPr>
        <w:tabs>
          <w:tab w:val="right" w:leader="dot" w:pos="9356"/>
        </w:tabs>
        <w:ind w:left="142"/>
        <w:rPr>
          <w:szCs w:val="17"/>
        </w:rPr>
      </w:pPr>
      <w:r w:rsidRPr="00E53507">
        <w:rPr>
          <w:szCs w:val="17"/>
        </w:rPr>
        <w:t>Revocation of Determination</w:t>
      </w:r>
      <w:r w:rsidRPr="00E53507">
        <w:rPr>
          <w:szCs w:val="17"/>
        </w:rPr>
        <w:tab/>
        <w:t>No.57 p.3986</w:t>
      </w:r>
    </w:p>
    <w:p w14:paraId="3133E986" w14:textId="04CCD764" w:rsidR="004713E5" w:rsidRPr="00E53507" w:rsidRDefault="004713E5" w:rsidP="00C25AFD">
      <w:pPr>
        <w:tabs>
          <w:tab w:val="right" w:leader="dot" w:pos="9356"/>
        </w:tabs>
        <w:ind w:left="142"/>
      </w:pPr>
      <w:r w:rsidRPr="00E53507">
        <w:rPr>
          <w:szCs w:val="17"/>
        </w:rPr>
        <w:t>Variation of Determination</w:t>
      </w:r>
      <w:r w:rsidRPr="00E53507">
        <w:rPr>
          <w:szCs w:val="17"/>
        </w:rPr>
        <w:tab/>
        <w:t>No.75 p.5141</w:t>
      </w:r>
    </w:p>
    <w:p w14:paraId="06014358" w14:textId="77777777" w:rsidR="007D0C50" w:rsidRPr="00E53507" w:rsidRDefault="007D0C50" w:rsidP="004219C8">
      <w:pPr>
        <w:pStyle w:val="Heading2"/>
      </w:pPr>
      <w:bookmarkStart w:id="137" w:name="_Toc217486887"/>
      <w:r w:rsidRPr="00E53507">
        <w:t>Fisheries Management Act 2007</w:t>
      </w:r>
      <w:bookmarkEnd w:id="137"/>
    </w:p>
    <w:p w14:paraId="6F7AC443" w14:textId="0BB5177F" w:rsidR="007D0C50" w:rsidRPr="00E53507" w:rsidRDefault="007D0C50" w:rsidP="00801DF9">
      <w:pPr>
        <w:pStyle w:val="Caption"/>
        <w:tabs>
          <w:tab w:val="right" w:leader="dot" w:pos="9356"/>
        </w:tabs>
        <w:ind w:firstLine="142"/>
        <w:jc w:val="right"/>
        <w:rPr>
          <w:sz w:val="17"/>
          <w:szCs w:val="17"/>
        </w:rPr>
      </w:pPr>
      <w:r w:rsidRPr="00E53507">
        <w:rPr>
          <w:sz w:val="17"/>
          <w:szCs w:val="17"/>
        </w:rPr>
        <w:t>Exemption</w:t>
      </w:r>
      <w:r w:rsidRPr="00E53507">
        <w:rPr>
          <w:sz w:val="17"/>
          <w:szCs w:val="17"/>
        </w:rPr>
        <w:tab/>
        <w:t xml:space="preserve">No.40 p.2628 | No.45 p.2970 | No.46 p.3190 | </w:t>
      </w:r>
      <w:r w:rsidR="008B5C8D" w:rsidRPr="00E53507">
        <w:rPr>
          <w:sz w:val="17"/>
          <w:szCs w:val="17"/>
        </w:rPr>
        <w:br/>
      </w:r>
      <w:r w:rsidRPr="00E53507">
        <w:rPr>
          <w:sz w:val="17"/>
          <w:szCs w:val="17"/>
        </w:rPr>
        <w:t>No.47 p.3418</w:t>
      </w:r>
      <w:r w:rsidR="00600E52" w:rsidRPr="00E53507">
        <w:rPr>
          <w:sz w:val="17"/>
          <w:szCs w:val="17"/>
        </w:rPr>
        <w:t xml:space="preserve"> | No.52 p.3811</w:t>
      </w:r>
      <w:r w:rsidR="00E86D9F" w:rsidRPr="00E53507">
        <w:rPr>
          <w:sz w:val="17"/>
          <w:szCs w:val="17"/>
        </w:rPr>
        <w:t xml:space="preserve"> | No.55 p.3943</w:t>
      </w:r>
      <w:r w:rsidR="00C25AFD" w:rsidRPr="00E53507">
        <w:rPr>
          <w:sz w:val="17"/>
          <w:szCs w:val="17"/>
        </w:rPr>
        <w:t xml:space="preserve"> | </w:t>
      </w:r>
      <w:r w:rsidR="008B5C8D" w:rsidRPr="00E53507">
        <w:rPr>
          <w:sz w:val="17"/>
          <w:szCs w:val="17"/>
        </w:rPr>
        <w:br/>
      </w:r>
      <w:r w:rsidR="00C25AFD" w:rsidRPr="00E53507">
        <w:rPr>
          <w:sz w:val="17"/>
          <w:szCs w:val="17"/>
        </w:rPr>
        <w:t>No.57 p.3994 |</w:t>
      </w:r>
      <w:r w:rsidR="00117719" w:rsidRPr="00E53507">
        <w:rPr>
          <w:sz w:val="17"/>
          <w:szCs w:val="17"/>
        </w:rPr>
        <w:t xml:space="preserve"> No.61 p.4106</w:t>
      </w:r>
      <w:r w:rsidR="006271F2" w:rsidRPr="00E53507">
        <w:rPr>
          <w:sz w:val="17"/>
          <w:szCs w:val="17"/>
        </w:rPr>
        <w:t xml:space="preserve"> | No.62 p.4294</w:t>
      </w:r>
      <w:r w:rsidR="00440F59" w:rsidRPr="00E53507">
        <w:rPr>
          <w:sz w:val="17"/>
          <w:szCs w:val="17"/>
        </w:rPr>
        <w:t xml:space="preserve"> | </w:t>
      </w:r>
      <w:r w:rsidR="008B5C8D" w:rsidRPr="00E53507">
        <w:rPr>
          <w:sz w:val="17"/>
          <w:szCs w:val="17"/>
        </w:rPr>
        <w:br/>
      </w:r>
      <w:r w:rsidR="00440F59" w:rsidRPr="00E53507">
        <w:rPr>
          <w:sz w:val="17"/>
          <w:szCs w:val="17"/>
        </w:rPr>
        <w:t>No.67 p.4464</w:t>
      </w:r>
      <w:r w:rsidR="00176F3E" w:rsidRPr="00E53507">
        <w:rPr>
          <w:sz w:val="17"/>
          <w:szCs w:val="17"/>
        </w:rPr>
        <w:t xml:space="preserve"> | No.68 p.4566</w:t>
      </w:r>
      <w:r w:rsidR="00EE24E2" w:rsidRPr="00E53507">
        <w:rPr>
          <w:sz w:val="17"/>
          <w:szCs w:val="17"/>
        </w:rPr>
        <w:t xml:space="preserve"> | No.69 p.4679</w:t>
      </w:r>
    </w:p>
    <w:p w14:paraId="53C832DA" w14:textId="77777777" w:rsidR="007D0C50" w:rsidRPr="00E53507" w:rsidRDefault="007D0C50" w:rsidP="007D0C50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for SARDI Employees and Specified Affiliates</w:t>
      </w:r>
      <w:r w:rsidRPr="00E53507">
        <w:rPr>
          <w:sz w:val="17"/>
          <w:szCs w:val="17"/>
        </w:rPr>
        <w:tab/>
        <w:t>No.37 p.2333</w:t>
      </w:r>
    </w:p>
    <w:p w14:paraId="4253C06B" w14:textId="77777777" w:rsidR="007D0C50" w:rsidRPr="00E53507" w:rsidRDefault="007D0C50" w:rsidP="007D0C50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Variation</w:t>
      </w:r>
      <w:r w:rsidRPr="00E53507">
        <w:rPr>
          <w:sz w:val="17"/>
          <w:szCs w:val="17"/>
        </w:rPr>
        <w:tab/>
        <w:t>No.44 p.2762</w:t>
      </w:r>
    </w:p>
    <w:p w14:paraId="0157BBB1" w14:textId="0FA154C9" w:rsidR="007F5435" w:rsidRPr="00E53507" w:rsidRDefault="007F5435" w:rsidP="007D0C50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Items Seized</w:t>
      </w:r>
      <w:r w:rsidRPr="00E53507">
        <w:rPr>
          <w:sz w:val="17"/>
          <w:szCs w:val="17"/>
        </w:rPr>
        <w:tab/>
        <w:t>No.71 p.4870</w:t>
      </w:r>
    </w:p>
    <w:p w14:paraId="1C2621F3" w14:textId="3F36B6C7" w:rsidR="00C02E32" w:rsidRPr="00E53507" w:rsidRDefault="00C02E32" w:rsidP="007D0C50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Revocation</w:t>
      </w:r>
      <w:r w:rsidRPr="00E53507">
        <w:rPr>
          <w:sz w:val="17"/>
          <w:szCs w:val="17"/>
        </w:rPr>
        <w:tab/>
        <w:t>No.68 p.4567</w:t>
      </w:r>
    </w:p>
    <w:p w14:paraId="04D42D6D" w14:textId="0E4696CE" w:rsidR="00FF220C" w:rsidRPr="00E53507" w:rsidRDefault="00FF220C" w:rsidP="00FF220C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035521">
        <w:rPr>
          <w:spacing w:val="-2"/>
          <w:sz w:val="17"/>
          <w:szCs w:val="17"/>
        </w:rPr>
        <w:t>Temporary Closure—Commercial Marine Scalefish and Blue Crab in Waters of Gulf St Vincent</w:t>
      </w:r>
      <w:r w:rsidRPr="00E53507">
        <w:rPr>
          <w:sz w:val="17"/>
          <w:szCs w:val="17"/>
        </w:rPr>
        <w:tab/>
        <w:t>No.63 p.4338</w:t>
      </w:r>
    </w:p>
    <w:p w14:paraId="42E1F7C6" w14:textId="77777777" w:rsidR="00EE2BE4" w:rsidRPr="00E53507" w:rsidRDefault="00EE2BE4" w:rsidP="00EE2BE4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Temporary Prohibition—</w:t>
      </w:r>
    </w:p>
    <w:p w14:paraId="47B0214B" w14:textId="44E871B8" w:rsidR="00EE2BE4" w:rsidRPr="00E53507" w:rsidRDefault="00EE2BE4" w:rsidP="00EE2BE4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of Fishing Activity—</w:t>
      </w:r>
    </w:p>
    <w:p w14:paraId="4AFA12D0" w14:textId="77777777" w:rsidR="00EE2BE4" w:rsidRPr="00E53507" w:rsidRDefault="00EE2BE4" w:rsidP="00EE2BE4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Catch and Release for Australian Bass in Speficied Reservoirs</w:t>
      </w:r>
      <w:r w:rsidRPr="00E53507">
        <w:rPr>
          <w:sz w:val="17"/>
          <w:szCs w:val="17"/>
        </w:rPr>
        <w:tab/>
        <w:t>No.73 p.5076</w:t>
      </w:r>
    </w:p>
    <w:p w14:paraId="76B083DC" w14:textId="77777777" w:rsidR="00EE2BE4" w:rsidRPr="00E53507" w:rsidRDefault="00EE2BE4" w:rsidP="00EE2BE4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Commercial Use of Lift Nets in the West Coast Fishing Zone</w:t>
      </w:r>
      <w:r w:rsidRPr="00E53507">
        <w:rPr>
          <w:sz w:val="17"/>
          <w:szCs w:val="17"/>
        </w:rPr>
        <w:tab/>
        <w:t>No.68 p.4566</w:t>
      </w:r>
    </w:p>
    <w:p w14:paraId="6CBF8801" w14:textId="77777777" w:rsidR="00EE2BE4" w:rsidRPr="00E53507" w:rsidRDefault="00EE2BE4" w:rsidP="00EE2BE4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Shark, Ray and other Fishing Arrangements</w:t>
      </w:r>
      <w:r w:rsidRPr="00E53507">
        <w:rPr>
          <w:sz w:val="17"/>
          <w:szCs w:val="17"/>
        </w:rPr>
        <w:tab/>
        <w:t>No.68 p.4567</w:t>
      </w:r>
    </w:p>
    <w:p w14:paraId="21A54177" w14:textId="3C4DA54A" w:rsidR="00EE2BE4" w:rsidRPr="00E53507" w:rsidRDefault="00EE2BE4" w:rsidP="00EE2BE4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South East Snapper Fishing Arrangements—Recreational Activities</w:t>
      </w:r>
      <w:r w:rsidRPr="00E53507">
        <w:rPr>
          <w:sz w:val="17"/>
          <w:szCs w:val="17"/>
        </w:rPr>
        <w:tab/>
        <w:t>No.67 p.4466</w:t>
      </w:r>
    </w:p>
    <w:p w14:paraId="67E485A8" w14:textId="77777777" w:rsidR="00EE2BE4" w:rsidRPr="00E53507" w:rsidRDefault="00EE2BE4" w:rsidP="00EE2BE4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Trailing a Baited Line or Lure</w:t>
      </w:r>
      <w:r w:rsidRPr="00E53507">
        <w:rPr>
          <w:sz w:val="17"/>
          <w:szCs w:val="17"/>
        </w:rPr>
        <w:tab/>
        <w:t>No.53 p.3888</w:t>
      </w:r>
    </w:p>
    <w:p w14:paraId="71EB341A" w14:textId="55DAF11A" w:rsidR="00EE2BE4" w:rsidRPr="00E53507" w:rsidRDefault="00EE2BE4" w:rsidP="00EE2BE4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of the Taking of Rock Lobster without Marking the Tail Fan</w:t>
      </w:r>
      <w:r w:rsidRPr="00E53507">
        <w:rPr>
          <w:sz w:val="17"/>
          <w:szCs w:val="17"/>
        </w:rPr>
        <w:tab/>
        <w:t>No.57 p.3994</w:t>
      </w:r>
    </w:p>
    <w:p w14:paraId="673ACD18" w14:textId="77777777" w:rsidR="00EE2BE4" w:rsidRPr="00E53507" w:rsidRDefault="00EE2BE4" w:rsidP="00EE2BE4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on Setting of Rock Lobster Pots within Specified Waters</w:t>
      </w:r>
      <w:r w:rsidRPr="00E53507">
        <w:rPr>
          <w:sz w:val="17"/>
          <w:szCs w:val="17"/>
        </w:rPr>
        <w:tab/>
        <w:t>No.44 p.2762</w:t>
      </w:r>
    </w:p>
    <w:p w14:paraId="2675D965" w14:textId="77777777" w:rsidR="00FF0870" w:rsidRPr="00E53507" w:rsidRDefault="001F3B74" w:rsidP="007D0C50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Temporary Restrictions on</w:t>
      </w:r>
      <w:r w:rsidR="00FF0870" w:rsidRPr="00E53507">
        <w:rPr>
          <w:sz w:val="17"/>
          <w:szCs w:val="17"/>
        </w:rPr>
        <w:t>—</w:t>
      </w:r>
    </w:p>
    <w:p w14:paraId="65F23E67" w14:textId="0C0E94F9" w:rsidR="001F3B74" w:rsidRPr="00E53507" w:rsidRDefault="001F3B74" w:rsidP="00FF0870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Recreational Bag and Boat Limits in Waters of Gulf St Vincent and Spencer Gulf</w:t>
      </w:r>
      <w:r w:rsidRPr="00E53507">
        <w:rPr>
          <w:sz w:val="17"/>
          <w:szCs w:val="17"/>
        </w:rPr>
        <w:tab/>
        <w:t>No.63 p.4338</w:t>
      </w:r>
    </w:p>
    <w:p w14:paraId="5D864A2D" w14:textId="77777777" w:rsidR="00D63B20" w:rsidRPr="00E53507" w:rsidRDefault="00D63B20" w:rsidP="00D63B20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Variation</w:t>
      </w:r>
      <w:r w:rsidRPr="00E53507">
        <w:rPr>
          <w:sz w:val="17"/>
          <w:szCs w:val="17"/>
        </w:rPr>
        <w:tab/>
        <w:t>No.73 p.5076</w:t>
      </w:r>
    </w:p>
    <w:p w14:paraId="740460BF" w14:textId="31515B0D" w:rsidR="001F3B74" w:rsidRPr="00E53507" w:rsidRDefault="001F3B74" w:rsidP="00FF0870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Recreational Charter Boat Limits in Waters of Gulf St Vincent and Spencer Gulf</w:t>
      </w:r>
      <w:r w:rsidRPr="00E53507">
        <w:rPr>
          <w:sz w:val="17"/>
          <w:szCs w:val="17"/>
        </w:rPr>
        <w:tab/>
        <w:t>No.63 p.4341</w:t>
      </w:r>
    </w:p>
    <w:p w14:paraId="0FA68F7A" w14:textId="5182BE3A" w:rsidR="007D0C50" w:rsidRPr="00E53507" w:rsidRDefault="00D63B20" w:rsidP="00975E91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Variation—</w:t>
      </w:r>
      <w:r w:rsidR="009A1119" w:rsidRPr="00E53507">
        <w:rPr>
          <w:sz w:val="17"/>
          <w:szCs w:val="17"/>
        </w:rPr>
        <w:t>Temporary Southern Calamari Limits</w:t>
      </w:r>
      <w:r w:rsidR="007D0C50" w:rsidRPr="00E53507">
        <w:rPr>
          <w:sz w:val="17"/>
          <w:szCs w:val="17"/>
        </w:rPr>
        <w:tab/>
      </w:r>
      <w:r w:rsidR="009A1119" w:rsidRPr="00E53507">
        <w:rPr>
          <w:sz w:val="17"/>
          <w:szCs w:val="17"/>
        </w:rPr>
        <w:t>No.64 p.4345</w:t>
      </w:r>
    </w:p>
    <w:p w14:paraId="62664609" w14:textId="74C02FC9" w:rsidR="009A0109" w:rsidRPr="00E53507" w:rsidRDefault="009A0109" w:rsidP="009A0109">
      <w:pPr>
        <w:pStyle w:val="Heading2"/>
        <w:rPr>
          <w:rFonts w:eastAsia="Calibri"/>
        </w:rPr>
      </w:pPr>
      <w:bookmarkStart w:id="138" w:name="_Toc217486888"/>
      <w:bookmarkStart w:id="139" w:name="_Toc67562040"/>
      <w:bookmarkStart w:id="140" w:name="_Toc96611469"/>
      <w:bookmarkStart w:id="141" w:name="_Toc96611866"/>
      <w:bookmarkEnd w:id="134"/>
      <w:bookmarkEnd w:id="135"/>
      <w:r w:rsidRPr="00E53507">
        <w:rPr>
          <w:rFonts w:eastAsia="Calibri"/>
        </w:rPr>
        <w:t xml:space="preserve">Gambling Administration Act </w:t>
      </w:r>
      <w:r w:rsidRPr="00E53507">
        <w:t>2019</w:t>
      </w:r>
      <w:bookmarkEnd w:id="138"/>
    </w:p>
    <w:p w14:paraId="09B2363E" w14:textId="2ACDF9C0" w:rsidR="009A0109" w:rsidRPr="00E53507" w:rsidRDefault="009A0109" w:rsidP="009A0109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Authorised Betting Operations Gambling Code of Practice Variation Notice 2025 (No.1)</w:t>
      </w:r>
      <w:r w:rsidRPr="00E53507">
        <w:rPr>
          <w:sz w:val="17"/>
          <w:szCs w:val="17"/>
        </w:rPr>
        <w:tab/>
        <w:t>No.75 p.5150</w:t>
      </w:r>
    </w:p>
    <w:p w14:paraId="4B5D499D" w14:textId="4ACD1DE0" w:rsidR="00F55D54" w:rsidRPr="00E53507" w:rsidRDefault="00F55D54" w:rsidP="00F55D54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Casino (Ticket-in Ticket-out System Guidelines) Variation Notice 2025</w:t>
      </w:r>
      <w:r w:rsidRPr="00E53507">
        <w:rPr>
          <w:sz w:val="17"/>
          <w:szCs w:val="17"/>
        </w:rPr>
        <w:tab/>
        <w:t>No.75 p.5152</w:t>
      </w:r>
    </w:p>
    <w:p w14:paraId="54DDE606" w14:textId="607D99CC" w:rsidR="00F55D54" w:rsidRPr="00E53507" w:rsidRDefault="00F55D54" w:rsidP="00F55D54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Casino Gambling Code of Practice Variation Notice 2025 (No.1)</w:t>
      </w:r>
      <w:r w:rsidRPr="00E53507">
        <w:rPr>
          <w:sz w:val="17"/>
          <w:szCs w:val="17"/>
        </w:rPr>
        <w:tab/>
        <w:t>No.75 p.5152</w:t>
      </w:r>
    </w:p>
    <w:p w14:paraId="5FCE53C9" w14:textId="052CAB63" w:rsidR="00F55D54" w:rsidRPr="00E53507" w:rsidRDefault="00F55D54" w:rsidP="00F55D54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Gaming Machines (Ticket-in Ticket-out System Guidelines) Variation Notice 2025</w:t>
      </w:r>
      <w:r w:rsidRPr="00E53507">
        <w:rPr>
          <w:sz w:val="17"/>
          <w:szCs w:val="17"/>
        </w:rPr>
        <w:tab/>
        <w:t>No.75 p.5155</w:t>
      </w:r>
    </w:p>
    <w:p w14:paraId="09713D89" w14:textId="5673F47A" w:rsidR="00F55D54" w:rsidRPr="00E53507" w:rsidRDefault="00F55D54" w:rsidP="00F55D54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Gaming Machines Gambling Code of Practice Variation Notice 2025 (No.2)</w:t>
      </w:r>
      <w:r w:rsidRPr="00E53507">
        <w:rPr>
          <w:sz w:val="17"/>
          <w:szCs w:val="17"/>
        </w:rPr>
        <w:tab/>
        <w:t>No.75 p.5156</w:t>
      </w:r>
    </w:p>
    <w:p w14:paraId="70BD4AA3" w14:textId="02C04F6C" w:rsidR="001E53C9" w:rsidRPr="00E53507" w:rsidRDefault="00F55D54" w:rsidP="00BD06C9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State Lotteries Gambling Code of Practice Variation Notice 2025 (No.1)</w:t>
      </w:r>
      <w:r w:rsidRPr="00E53507">
        <w:rPr>
          <w:sz w:val="17"/>
          <w:szCs w:val="17"/>
        </w:rPr>
        <w:tab/>
        <w:t>No.75 p.5158</w:t>
      </w:r>
    </w:p>
    <w:p w14:paraId="00BB5CAD" w14:textId="08E646D8" w:rsidR="00846968" w:rsidRPr="00E53507" w:rsidRDefault="00522C89" w:rsidP="004219C8">
      <w:pPr>
        <w:pStyle w:val="Heading2"/>
        <w:rPr>
          <w:rFonts w:eastAsia="Calibri"/>
        </w:rPr>
      </w:pPr>
      <w:bookmarkStart w:id="142" w:name="_Toc217486889"/>
      <w:r w:rsidRPr="00E53507">
        <w:rPr>
          <w:rFonts w:eastAsia="Calibri"/>
        </w:rPr>
        <w:t xml:space="preserve">Gas Act </w:t>
      </w:r>
      <w:r w:rsidRPr="00E53507">
        <w:t>1997</w:t>
      </w:r>
      <w:bookmarkEnd w:id="139"/>
      <w:bookmarkEnd w:id="140"/>
      <w:bookmarkEnd w:id="141"/>
      <w:bookmarkEnd w:id="142"/>
    </w:p>
    <w:p w14:paraId="010B583C" w14:textId="77777777" w:rsidR="000F5A95" w:rsidRPr="00E53507" w:rsidRDefault="000F5A95" w:rsidP="000F5A95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bookmarkStart w:id="143" w:name="_Toc96611470"/>
      <w:bookmarkStart w:id="144" w:name="_Toc96611867"/>
      <w:r w:rsidRPr="00E53507">
        <w:rPr>
          <w:sz w:val="17"/>
          <w:szCs w:val="17"/>
        </w:rPr>
        <w:t>Retailer Energy Productivity Scheme—</w:t>
      </w:r>
    </w:p>
    <w:p w14:paraId="2B449B1D" w14:textId="77777777" w:rsidR="000F5A95" w:rsidRPr="00E53507" w:rsidRDefault="000F5A95" w:rsidP="000F5A95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Annual Targets for 2026, 2027, 2028, 2029 and 2030</w:t>
      </w:r>
      <w:r w:rsidRPr="00E53507">
        <w:rPr>
          <w:sz w:val="17"/>
          <w:szCs w:val="17"/>
        </w:rPr>
        <w:tab/>
        <w:t>No.75 p.5138</w:t>
      </w:r>
    </w:p>
    <w:p w14:paraId="01FF6C8D" w14:textId="77777777" w:rsidR="000F5A95" w:rsidRPr="00E53507" w:rsidRDefault="000F5A95" w:rsidP="000F5A95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Application Thresholds for 2026, 2027, 2028, 2029 and 2030</w:t>
      </w:r>
      <w:r w:rsidRPr="00E53507">
        <w:rPr>
          <w:sz w:val="17"/>
          <w:szCs w:val="17"/>
        </w:rPr>
        <w:tab/>
        <w:t>No.75 p.5139</w:t>
      </w:r>
    </w:p>
    <w:p w14:paraId="3EF40100" w14:textId="77777777" w:rsidR="000F5A95" w:rsidRPr="00E53507" w:rsidRDefault="000F5A95" w:rsidP="000F5A95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Apportioning of Targets</w:t>
      </w:r>
      <w:r w:rsidRPr="00E53507">
        <w:rPr>
          <w:sz w:val="17"/>
          <w:szCs w:val="17"/>
        </w:rPr>
        <w:tab/>
        <w:t>No.75 p.5139</w:t>
      </w:r>
    </w:p>
    <w:p w14:paraId="31D73FCC" w14:textId="77777777" w:rsidR="000F5A95" w:rsidRPr="00E53507" w:rsidRDefault="000F5A95" w:rsidP="000F5A95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Designated Purchases</w:t>
      </w:r>
      <w:r w:rsidRPr="00E53507">
        <w:rPr>
          <w:sz w:val="17"/>
          <w:szCs w:val="17"/>
        </w:rPr>
        <w:tab/>
        <w:t>No.75 p.5140</w:t>
      </w:r>
    </w:p>
    <w:p w14:paraId="29B73F4A" w14:textId="1F1C44AA" w:rsidR="000F5A95" w:rsidRPr="00E53507" w:rsidRDefault="000F5A95" w:rsidP="000F5A95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Maximum Energy Credit</w:t>
      </w:r>
      <w:r w:rsidRPr="00E53507">
        <w:rPr>
          <w:sz w:val="17"/>
          <w:szCs w:val="17"/>
        </w:rPr>
        <w:tab/>
        <w:t>No.75 p.514</w:t>
      </w:r>
      <w:r w:rsidR="00A27EA3" w:rsidRPr="00E53507">
        <w:rPr>
          <w:sz w:val="17"/>
          <w:szCs w:val="17"/>
        </w:rPr>
        <w:t>0</w:t>
      </w:r>
    </w:p>
    <w:p w14:paraId="6C810588" w14:textId="01FDC996" w:rsidR="00E344C5" w:rsidRPr="00E344C5" w:rsidRDefault="000F5A95" w:rsidP="00E344C5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Minimum Specifications for Energy Productivity Activities</w:t>
      </w:r>
      <w:r w:rsidRPr="00E53507">
        <w:rPr>
          <w:sz w:val="17"/>
          <w:szCs w:val="17"/>
        </w:rPr>
        <w:tab/>
        <w:t>No.48 p.3561 | No.75 p.514</w:t>
      </w:r>
      <w:r w:rsidR="00A27EA3" w:rsidRPr="00E53507">
        <w:rPr>
          <w:sz w:val="17"/>
          <w:szCs w:val="17"/>
        </w:rPr>
        <w:t>0</w:t>
      </w:r>
      <w:r w:rsidR="00E344C5">
        <w:rPr>
          <w:sz w:val="17"/>
          <w:szCs w:val="17"/>
        </w:rPr>
        <w:br w:type="page"/>
      </w:r>
    </w:p>
    <w:p w14:paraId="56ADACE2" w14:textId="77777777" w:rsidR="0051287C" w:rsidRPr="00E53507" w:rsidRDefault="00522C89" w:rsidP="004219C8">
      <w:pPr>
        <w:pStyle w:val="Heading2"/>
      </w:pPr>
      <w:bookmarkStart w:id="145" w:name="_Toc217486890"/>
      <w:r w:rsidRPr="00E53507">
        <w:lastRenderedPageBreak/>
        <w:t>Geographical Names Act 1991</w:t>
      </w:r>
      <w:bookmarkEnd w:id="143"/>
      <w:bookmarkEnd w:id="144"/>
      <w:bookmarkEnd w:id="145"/>
    </w:p>
    <w:p w14:paraId="04F34C6A" w14:textId="64AA0805" w:rsidR="00165804" w:rsidRPr="00E53507" w:rsidRDefault="00165804" w:rsidP="00945A62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Alter the Boundary of a Place</w:t>
      </w:r>
      <w:r w:rsidRPr="00E53507">
        <w:rPr>
          <w:sz w:val="17"/>
          <w:szCs w:val="17"/>
        </w:rPr>
        <w:t xml:space="preserve"> and Assign a Name to a Place</w:t>
      </w:r>
      <w:r w:rsidRPr="00E53507">
        <w:rPr>
          <w:sz w:val="17"/>
          <w:szCs w:val="17"/>
        </w:rPr>
        <w:tab/>
        <w:t>No.62 p.4296</w:t>
      </w:r>
    </w:p>
    <w:p w14:paraId="04C7271F" w14:textId="5F4D5EEF" w:rsidR="00165804" w:rsidRPr="00E53507" w:rsidRDefault="00165804" w:rsidP="003343BB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Alter the Boundary</w:t>
      </w:r>
      <w:r w:rsidR="00265159">
        <w:rPr>
          <w:sz w:val="17"/>
          <w:szCs w:val="17"/>
        </w:rPr>
        <w:t>/ies</w:t>
      </w:r>
      <w:r w:rsidRPr="00E53507">
        <w:rPr>
          <w:sz w:val="17"/>
          <w:szCs w:val="17"/>
        </w:rPr>
        <w:t xml:space="preserve"> of a Place</w:t>
      </w:r>
      <w:r w:rsidRPr="00E53507">
        <w:rPr>
          <w:sz w:val="17"/>
          <w:szCs w:val="17"/>
        </w:rPr>
        <w:tab/>
        <w:t>No.46 p.3192 | No.62 p.4296</w:t>
      </w:r>
    </w:p>
    <w:p w14:paraId="673494F8" w14:textId="77777777" w:rsidR="00165804" w:rsidRPr="00E53507" w:rsidRDefault="00165804" w:rsidP="00DC2DC0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Intention to Alter the Boundaries of a Place and Assign a Name to a Place</w:t>
      </w:r>
      <w:r w:rsidRPr="00E53507">
        <w:rPr>
          <w:sz w:val="17"/>
          <w:szCs w:val="17"/>
        </w:rPr>
        <w:tab/>
        <w:t>No.47 p.3419</w:t>
      </w:r>
    </w:p>
    <w:p w14:paraId="6743DD96" w14:textId="77777777" w:rsidR="00165804" w:rsidRPr="00E53507" w:rsidRDefault="00165804" w:rsidP="003343BB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Intention to Alter the Boundaries of a Place</w:t>
      </w:r>
      <w:r w:rsidRPr="00E53507">
        <w:rPr>
          <w:sz w:val="17"/>
          <w:szCs w:val="17"/>
        </w:rPr>
        <w:tab/>
        <w:t>No.62 p.4295</w:t>
      </w:r>
    </w:p>
    <w:p w14:paraId="40A287A1" w14:textId="1DDE152A" w:rsidR="00F659F5" w:rsidRPr="00E53507" w:rsidRDefault="00F659F5" w:rsidP="004219C8">
      <w:pPr>
        <w:pStyle w:val="Heading2"/>
      </w:pPr>
      <w:bookmarkStart w:id="146" w:name="_Toc217486891"/>
      <w:r w:rsidRPr="00E53507">
        <w:t>Gove</w:t>
      </w:r>
      <w:r w:rsidR="00A409EE" w:rsidRPr="00E53507">
        <w:t>rnment</w:t>
      </w:r>
      <w:r w:rsidRPr="00E53507">
        <w:t xml:space="preserve"> </w:t>
      </w:r>
      <w:r w:rsidR="00A409EE" w:rsidRPr="00E53507">
        <w:t>Financing</w:t>
      </w:r>
      <w:r w:rsidRPr="00E53507">
        <w:t xml:space="preserve"> A</w:t>
      </w:r>
      <w:r w:rsidR="00A409EE" w:rsidRPr="00E53507">
        <w:t>uthority</w:t>
      </w:r>
      <w:r w:rsidRPr="00E53507">
        <w:t xml:space="preserve"> A</w:t>
      </w:r>
      <w:r w:rsidR="00A409EE" w:rsidRPr="00E53507">
        <w:t>ct</w:t>
      </w:r>
      <w:r w:rsidRPr="00E53507">
        <w:t xml:space="preserve"> 1982</w:t>
      </w:r>
      <w:bookmarkEnd w:id="146"/>
    </w:p>
    <w:p w14:paraId="6BD0B451" w14:textId="5B8C3FA7" w:rsidR="00F659F5" w:rsidRPr="00E53507" w:rsidRDefault="00F659F5" w:rsidP="00F659F5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Persons Assigned to Work</w:t>
      </w:r>
      <w:r w:rsidRPr="00E53507">
        <w:rPr>
          <w:sz w:val="17"/>
          <w:szCs w:val="17"/>
        </w:rPr>
        <w:tab/>
        <w:t>No.58 p.4028</w:t>
      </w:r>
    </w:p>
    <w:p w14:paraId="4906885A" w14:textId="77777777" w:rsidR="004B3468" w:rsidRPr="00E53507" w:rsidRDefault="00522C89" w:rsidP="004219C8">
      <w:pPr>
        <w:pStyle w:val="Heading2"/>
      </w:pPr>
      <w:bookmarkStart w:id="147" w:name="_Toc96611473"/>
      <w:bookmarkStart w:id="148" w:name="_Toc96611870"/>
      <w:bookmarkStart w:id="149" w:name="_Toc217486892"/>
      <w:r w:rsidRPr="00E53507">
        <w:t>Health Care Act 2008</w:t>
      </w:r>
      <w:bookmarkEnd w:id="147"/>
      <w:bookmarkEnd w:id="148"/>
      <w:bookmarkEnd w:id="149"/>
    </w:p>
    <w:p w14:paraId="3DFF7344" w14:textId="77777777" w:rsidR="009F28DC" w:rsidRPr="00E53507" w:rsidRDefault="009F28DC" w:rsidP="00CA7AB2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Appointment of Members of a Governing Board of an Incorporated Hospital</w:t>
      </w:r>
      <w:r w:rsidRPr="00E53507">
        <w:rPr>
          <w:sz w:val="17"/>
          <w:szCs w:val="17"/>
        </w:rPr>
        <w:tab/>
        <w:t>No.61 p.4109 | No.73 p.5077</w:t>
      </w:r>
    </w:p>
    <w:p w14:paraId="0BF5D5AB" w14:textId="77777777" w:rsidR="009F28DC" w:rsidRPr="00E53507" w:rsidRDefault="009F28DC" w:rsidP="00CA7AB2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Declaration of Authorised Quality Improvement Activity and Authorised Person</w:t>
      </w:r>
      <w:r w:rsidRPr="00E53507">
        <w:rPr>
          <w:sz w:val="17"/>
          <w:szCs w:val="17"/>
        </w:rPr>
        <w:tab/>
        <w:t>No.51 p.3781 | No.53 p.3889 | No.75 p.5160</w:t>
      </w:r>
    </w:p>
    <w:p w14:paraId="7112AC0D" w14:textId="77777777" w:rsidR="009F28DC" w:rsidRPr="00E53507" w:rsidRDefault="009F28DC" w:rsidP="002223B4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 xml:space="preserve">Declaration of Authorised Quality Improvement and Research Activity and </w:t>
      </w:r>
      <w:r w:rsidRPr="00E53507">
        <w:rPr>
          <w:sz w:val="17"/>
          <w:szCs w:val="17"/>
        </w:rPr>
        <w:br/>
        <w:t>Authorised Person</w:t>
      </w:r>
      <w:r w:rsidRPr="00E53507">
        <w:rPr>
          <w:sz w:val="17"/>
          <w:szCs w:val="17"/>
        </w:rPr>
        <w:tab/>
        <w:t>No.52 p.3812</w:t>
      </w:r>
    </w:p>
    <w:p w14:paraId="745F71FF" w14:textId="77777777" w:rsidR="009F28DC" w:rsidRPr="00E53507" w:rsidRDefault="009F28DC" w:rsidP="00CA7AB2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Declaration of Authorised Research Activity and Authorised Person</w:t>
      </w:r>
      <w:r>
        <w:rPr>
          <w:sz w:val="17"/>
          <w:szCs w:val="17"/>
        </w:rPr>
        <w:t>—</w:t>
      </w:r>
      <w:r>
        <w:rPr>
          <w:sz w:val="17"/>
          <w:szCs w:val="17"/>
        </w:rPr>
        <w:br/>
        <w:t>Notice by the Minister</w:t>
      </w:r>
      <w:r w:rsidRPr="00E53507">
        <w:rPr>
          <w:sz w:val="17"/>
          <w:szCs w:val="17"/>
        </w:rPr>
        <w:tab/>
        <w:t>No.51 p.3782</w:t>
      </w:r>
    </w:p>
    <w:p w14:paraId="0CA52678" w14:textId="77777777" w:rsidR="009F28DC" w:rsidRPr="00E53507" w:rsidRDefault="009F28DC" w:rsidP="00CA7AB2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Fees and Charges—</w:t>
      </w:r>
      <w:r w:rsidRPr="00E53507">
        <w:rPr>
          <w:smallCaps/>
          <w:sz w:val="17"/>
          <w:szCs w:val="17"/>
        </w:rPr>
        <w:t>Corrigendum</w:t>
      </w:r>
      <w:r w:rsidRPr="00E53507">
        <w:rPr>
          <w:sz w:val="17"/>
          <w:szCs w:val="17"/>
        </w:rPr>
        <w:tab/>
        <w:t>No.40 p.2629</w:t>
      </w:r>
    </w:p>
    <w:p w14:paraId="36C1938D" w14:textId="77777777" w:rsidR="009F28DC" w:rsidRPr="00E53507" w:rsidRDefault="009F28DC" w:rsidP="00CA7AB2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Fees to be Charged by any Incorporated Hospital</w:t>
      </w:r>
      <w:r w:rsidRPr="00E53507">
        <w:rPr>
          <w:sz w:val="17"/>
          <w:szCs w:val="17"/>
        </w:rPr>
        <w:tab/>
        <w:t>No.37 p.2335</w:t>
      </w:r>
    </w:p>
    <w:p w14:paraId="3B46466A" w14:textId="77777777" w:rsidR="009F28DC" w:rsidRPr="00E53507" w:rsidRDefault="009F28DC" w:rsidP="00CA7AB2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Requirement to Publish</w:t>
      </w:r>
      <w:r w:rsidRPr="00E53507">
        <w:rPr>
          <w:sz w:val="17"/>
          <w:szCs w:val="17"/>
        </w:rPr>
        <w:tab/>
        <w:t>No.40 p.2631</w:t>
      </w:r>
    </w:p>
    <w:p w14:paraId="7953440A" w14:textId="3A14C287" w:rsidR="007857B9" w:rsidRPr="00E53507" w:rsidRDefault="007857B9" w:rsidP="004219C8">
      <w:pPr>
        <w:pStyle w:val="Heading2"/>
      </w:pPr>
      <w:bookmarkStart w:id="150" w:name="_Toc217486893"/>
      <w:bookmarkStart w:id="151" w:name="_Toc96611474"/>
      <w:bookmarkStart w:id="152" w:name="_Toc96611871"/>
      <w:r w:rsidRPr="00E53507">
        <w:t>Highways Act 1926</w:t>
      </w:r>
      <w:bookmarkEnd w:id="150"/>
    </w:p>
    <w:p w14:paraId="0A663DF4" w14:textId="67DA92C9" w:rsidR="007857B9" w:rsidRPr="00E53507" w:rsidRDefault="007857B9" w:rsidP="008421F9">
      <w:pPr>
        <w:pStyle w:val="Caption"/>
        <w:tabs>
          <w:tab w:val="right" w:leader="dot" w:pos="9356"/>
        </w:tabs>
        <w:ind w:left="284" w:hanging="142"/>
        <w:jc w:val="right"/>
        <w:rPr>
          <w:sz w:val="17"/>
          <w:szCs w:val="17"/>
        </w:rPr>
      </w:pPr>
      <w:r w:rsidRPr="00E53507">
        <w:rPr>
          <w:sz w:val="17"/>
          <w:szCs w:val="17"/>
        </w:rPr>
        <w:t>Care, Control and Management of Local Roads</w:t>
      </w:r>
      <w:r w:rsidRPr="00E53507">
        <w:rPr>
          <w:sz w:val="17"/>
          <w:szCs w:val="17"/>
        </w:rPr>
        <w:tab/>
        <w:t>No.42 p.2693</w:t>
      </w:r>
      <w:r w:rsidR="009D7F4D" w:rsidRPr="00E53507">
        <w:rPr>
          <w:sz w:val="17"/>
          <w:szCs w:val="17"/>
        </w:rPr>
        <w:t xml:space="preserve"> | No.44 p.2762</w:t>
      </w:r>
      <w:r w:rsidR="00B84E90" w:rsidRPr="00E53507">
        <w:rPr>
          <w:sz w:val="17"/>
          <w:szCs w:val="17"/>
        </w:rPr>
        <w:t xml:space="preserve"> | No.45 p.2971</w:t>
      </w:r>
      <w:r w:rsidR="00BC2FFF" w:rsidRPr="00E53507">
        <w:rPr>
          <w:sz w:val="17"/>
          <w:szCs w:val="17"/>
        </w:rPr>
        <w:t xml:space="preserve"> | </w:t>
      </w:r>
      <w:r w:rsidR="009F4F26" w:rsidRPr="00E53507">
        <w:rPr>
          <w:sz w:val="17"/>
          <w:szCs w:val="17"/>
        </w:rPr>
        <w:br/>
      </w:r>
      <w:r w:rsidR="00BC2FFF" w:rsidRPr="00E53507">
        <w:rPr>
          <w:sz w:val="17"/>
          <w:szCs w:val="17"/>
        </w:rPr>
        <w:t>No.51 p.3782</w:t>
      </w:r>
      <w:r w:rsidR="006953F0" w:rsidRPr="00E53507">
        <w:rPr>
          <w:sz w:val="17"/>
          <w:szCs w:val="17"/>
        </w:rPr>
        <w:t xml:space="preserve"> | No.52 p.3812</w:t>
      </w:r>
      <w:r w:rsidR="00D201B2" w:rsidRPr="00E53507">
        <w:rPr>
          <w:sz w:val="17"/>
          <w:szCs w:val="17"/>
        </w:rPr>
        <w:t xml:space="preserve"> | No.53 p.3889</w:t>
      </w:r>
      <w:r w:rsidR="004D3BC8" w:rsidRPr="00E53507">
        <w:rPr>
          <w:sz w:val="17"/>
          <w:szCs w:val="17"/>
        </w:rPr>
        <w:t xml:space="preserve"> | </w:t>
      </w:r>
      <w:r w:rsidR="009F4F26" w:rsidRPr="00E53507">
        <w:rPr>
          <w:sz w:val="17"/>
          <w:szCs w:val="17"/>
        </w:rPr>
        <w:br/>
      </w:r>
      <w:r w:rsidR="004D3BC8" w:rsidRPr="00E53507">
        <w:rPr>
          <w:sz w:val="17"/>
          <w:szCs w:val="17"/>
        </w:rPr>
        <w:t>No.66 p.4376</w:t>
      </w:r>
    </w:p>
    <w:p w14:paraId="7B19954B" w14:textId="1FAB7F34" w:rsidR="00407BD0" w:rsidRPr="00E53507" w:rsidRDefault="00522C89" w:rsidP="004219C8">
      <w:pPr>
        <w:pStyle w:val="Heading2"/>
      </w:pPr>
      <w:bookmarkStart w:id="153" w:name="_Toc217486894"/>
      <w:r w:rsidRPr="00E53507">
        <w:t>Housing Improvement Act 2016</w:t>
      </w:r>
      <w:bookmarkEnd w:id="151"/>
      <w:bookmarkEnd w:id="152"/>
      <w:bookmarkEnd w:id="153"/>
    </w:p>
    <w:p w14:paraId="1E65E948" w14:textId="6AD9E2CB" w:rsidR="009C3282" w:rsidRPr="00E53507" w:rsidRDefault="00407BD0" w:rsidP="009C3282">
      <w:pPr>
        <w:pStyle w:val="Caption"/>
        <w:tabs>
          <w:tab w:val="right" w:leader="dot" w:pos="9356"/>
        </w:tabs>
        <w:ind w:left="284" w:hanging="142"/>
        <w:jc w:val="right"/>
        <w:rPr>
          <w:sz w:val="17"/>
          <w:szCs w:val="17"/>
        </w:rPr>
      </w:pPr>
      <w:r w:rsidRPr="00E53507">
        <w:rPr>
          <w:sz w:val="17"/>
          <w:szCs w:val="17"/>
        </w:rPr>
        <w:t>Rent Control</w:t>
      </w:r>
      <w:r w:rsidRPr="00E53507">
        <w:rPr>
          <w:sz w:val="17"/>
          <w:szCs w:val="17"/>
        </w:rPr>
        <w:tab/>
      </w:r>
      <w:r w:rsidR="00BC0F26" w:rsidRPr="00E53507">
        <w:rPr>
          <w:sz w:val="17"/>
          <w:szCs w:val="17"/>
        </w:rPr>
        <w:t>No.38 p.2456</w:t>
      </w:r>
      <w:r w:rsidR="00792D6F" w:rsidRPr="00E53507">
        <w:rPr>
          <w:sz w:val="17"/>
          <w:szCs w:val="17"/>
        </w:rPr>
        <w:t xml:space="preserve"> | No.40 p.2632</w:t>
      </w:r>
      <w:r w:rsidR="00425E1E" w:rsidRPr="00E53507">
        <w:rPr>
          <w:sz w:val="17"/>
          <w:szCs w:val="17"/>
        </w:rPr>
        <w:t xml:space="preserve"> | No.44 p.2763</w:t>
      </w:r>
      <w:r w:rsidR="00003A3D" w:rsidRPr="00E53507">
        <w:rPr>
          <w:sz w:val="17"/>
          <w:szCs w:val="17"/>
        </w:rPr>
        <w:t xml:space="preserve"> | </w:t>
      </w:r>
      <w:r w:rsidR="001214A9" w:rsidRPr="00E53507">
        <w:rPr>
          <w:sz w:val="17"/>
          <w:szCs w:val="17"/>
        </w:rPr>
        <w:br/>
      </w:r>
      <w:r w:rsidR="00003A3D" w:rsidRPr="00E53507">
        <w:rPr>
          <w:sz w:val="17"/>
          <w:szCs w:val="17"/>
        </w:rPr>
        <w:t>No.45 p.2972</w:t>
      </w:r>
      <w:r w:rsidR="00F56AB9" w:rsidRPr="00E53507">
        <w:rPr>
          <w:sz w:val="17"/>
          <w:szCs w:val="17"/>
        </w:rPr>
        <w:t xml:space="preserve"> | </w:t>
      </w:r>
      <w:r w:rsidR="00756672" w:rsidRPr="00E53507">
        <w:rPr>
          <w:sz w:val="17"/>
          <w:szCs w:val="17"/>
        </w:rPr>
        <w:t>No.46 p.3192</w:t>
      </w:r>
      <w:r w:rsidR="00E25F45" w:rsidRPr="00E53507">
        <w:rPr>
          <w:sz w:val="17"/>
          <w:szCs w:val="17"/>
        </w:rPr>
        <w:t xml:space="preserve"> | No.47 p.3419</w:t>
      </w:r>
      <w:r w:rsidR="00B67982" w:rsidRPr="00E53507">
        <w:rPr>
          <w:sz w:val="17"/>
          <w:szCs w:val="17"/>
        </w:rPr>
        <w:t xml:space="preserve"> | </w:t>
      </w:r>
      <w:r w:rsidR="001214A9" w:rsidRPr="00E53507">
        <w:rPr>
          <w:sz w:val="17"/>
          <w:szCs w:val="17"/>
        </w:rPr>
        <w:br/>
      </w:r>
      <w:r w:rsidR="00B67982" w:rsidRPr="00E53507">
        <w:rPr>
          <w:sz w:val="17"/>
          <w:szCs w:val="17"/>
        </w:rPr>
        <w:t>No.49 p.3666</w:t>
      </w:r>
      <w:r w:rsidR="00CA1965" w:rsidRPr="00E53507">
        <w:rPr>
          <w:sz w:val="17"/>
          <w:szCs w:val="17"/>
        </w:rPr>
        <w:t xml:space="preserve"> | No.51 p.3783</w:t>
      </w:r>
      <w:r w:rsidR="00F56AB9" w:rsidRPr="00E53507">
        <w:rPr>
          <w:sz w:val="17"/>
          <w:szCs w:val="17"/>
        </w:rPr>
        <w:t xml:space="preserve"> | </w:t>
      </w:r>
      <w:r w:rsidR="009C3282" w:rsidRPr="00E53507">
        <w:rPr>
          <w:sz w:val="17"/>
          <w:szCs w:val="17"/>
        </w:rPr>
        <w:t>No.57 p.3997 |</w:t>
      </w:r>
      <w:r w:rsidR="00AF2456" w:rsidRPr="00E53507">
        <w:rPr>
          <w:sz w:val="17"/>
          <w:szCs w:val="17"/>
        </w:rPr>
        <w:t xml:space="preserve"> </w:t>
      </w:r>
      <w:r w:rsidR="001214A9" w:rsidRPr="00E53507">
        <w:rPr>
          <w:sz w:val="17"/>
          <w:szCs w:val="17"/>
        </w:rPr>
        <w:br/>
      </w:r>
      <w:r w:rsidR="00AF2456" w:rsidRPr="00E53507">
        <w:rPr>
          <w:sz w:val="17"/>
          <w:szCs w:val="17"/>
        </w:rPr>
        <w:t>No.60 p.4068</w:t>
      </w:r>
      <w:r w:rsidR="002C7E02" w:rsidRPr="00E53507">
        <w:rPr>
          <w:sz w:val="17"/>
          <w:szCs w:val="17"/>
        </w:rPr>
        <w:t xml:space="preserve"> | No.61 p.4109</w:t>
      </w:r>
      <w:r w:rsidR="008A61D3" w:rsidRPr="00E53507">
        <w:rPr>
          <w:sz w:val="17"/>
          <w:szCs w:val="17"/>
        </w:rPr>
        <w:t xml:space="preserve"> | No.62 p.4297</w:t>
      </w:r>
      <w:r w:rsidR="00916A2B" w:rsidRPr="00E53507">
        <w:rPr>
          <w:sz w:val="17"/>
          <w:szCs w:val="17"/>
        </w:rPr>
        <w:t xml:space="preserve"> | </w:t>
      </w:r>
      <w:r w:rsidR="001214A9" w:rsidRPr="00E53507">
        <w:rPr>
          <w:sz w:val="17"/>
          <w:szCs w:val="17"/>
        </w:rPr>
        <w:br/>
      </w:r>
      <w:r w:rsidR="00916A2B" w:rsidRPr="00E53507">
        <w:rPr>
          <w:sz w:val="17"/>
          <w:szCs w:val="17"/>
        </w:rPr>
        <w:t>No.68 p.4568</w:t>
      </w:r>
      <w:r w:rsidR="00DE509E" w:rsidRPr="00E53507">
        <w:rPr>
          <w:sz w:val="17"/>
          <w:szCs w:val="17"/>
        </w:rPr>
        <w:t xml:space="preserve"> | No.70 p.4749</w:t>
      </w:r>
      <w:bookmarkStart w:id="154" w:name="_Hlk216360966"/>
      <w:r w:rsidR="007F5435" w:rsidRPr="00E53507">
        <w:rPr>
          <w:sz w:val="17"/>
          <w:szCs w:val="17"/>
        </w:rPr>
        <w:t xml:space="preserve"> | No.71 p.4873</w:t>
      </w:r>
      <w:bookmarkEnd w:id="154"/>
      <w:r w:rsidR="003F1BC9" w:rsidRPr="00E53507">
        <w:rPr>
          <w:sz w:val="17"/>
          <w:szCs w:val="17"/>
        </w:rPr>
        <w:t xml:space="preserve"> | </w:t>
      </w:r>
      <w:r w:rsidR="001214A9" w:rsidRPr="00E53507">
        <w:rPr>
          <w:sz w:val="17"/>
          <w:szCs w:val="17"/>
        </w:rPr>
        <w:br/>
      </w:r>
      <w:r w:rsidR="003F1BC9" w:rsidRPr="00E53507">
        <w:rPr>
          <w:sz w:val="17"/>
          <w:szCs w:val="17"/>
        </w:rPr>
        <w:t>No.75 p.5160</w:t>
      </w:r>
    </w:p>
    <w:p w14:paraId="18019CE1" w14:textId="11F20D13" w:rsidR="00B42F9A" w:rsidRPr="00E53507" w:rsidRDefault="00407BD0" w:rsidP="00735E3C">
      <w:pPr>
        <w:pStyle w:val="Caption"/>
        <w:shd w:val="clear" w:color="auto" w:fill="FFFFFF"/>
        <w:tabs>
          <w:tab w:val="right" w:leader="dot" w:pos="9356"/>
        </w:tabs>
        <w:ind w:left="142"/>
        <w:jc w:val="right"/>
        <w:rPr>
          <w:sz w:val="17"/>
        </w:rPr>
      </w:pPr>
      <w:r w:rsidRPr="00E53507">
        <w:rPr>
          <w:sz w:val="17"/>
          <w:szCs w:val="17"/>
        </w:rPr>
        <w:t>Rent Control Revocations</w:t>
      </w:r>
      <w:r w:rsidRPr="00E53507">
        <w:rPr>
          <w:sz w:val="17"/>
          <w:szCs w:val="17"/>
        </w:rPr>
        <w:tab/>
      </w:r>
      <w:r w:rsidR="007801EA" w:rsidRPr="00E53507">
        <w:rPr>
          <w:sz w:val="17"/>
          <w:szCs w:val="17"/>
        </w:rPr>
        <w:t>No.38 p.2456</w:t>
      </w:r>
      <w:r w:rsidR="00792D6F" w:rsidRPr="00E53507">
        <w:rPr>
          <w:sz w:val="17"/>
          <w:szCs w:val="17"/>
        </w:rPr>
        <w:t xml:space="preserve"> | No.40 p.2632</w:t>
      </w:r>
      <w:r w:rsidR="00CD7358" w:rsidRPr="00E53507">
        <w:rPr>
          <w:sz w:val="17"/>
          <w:szCs w:val="17"/>
        </w:rPr>
        <w:t xml:space="preserve"> | No.42 p.2693</w:t>
      </w:r>
      <w:r w:rsidR="005B5375" w:rsidRPr="00E53507">
        <w:rPr>
          <w:sz w:val="17"/>
          <w:szCs w:val="17"/>
        </w:rPr>
        <w:t xml:space="preserve"> | </w:t>
      </w:r>
      <w:r w:rsidR="00E76D20" w:rsidRPr="00E53507">
        <w:rPr>
          <w:sz w:val="17"/>
          <w:szCs w:val="17"/>
        </w:rPr>
        <w:br/>
      </w:r>
      <w:r w:rsidR="005B5375" w:rsidRPr="00E53507">
        <w:rPr>
          <w:sz w:val="17"/>
          <w:szCs w:val="17"/>
        </w:rPr>
        <w:t>No.44 p.2763</w:t>
      </w:r>
      <w:r w:rsidR="00F56AB9" w:rsidRPr="00E53507">
        <w:rPr>
          <w:sz w:val="17"/>
          <w:szCs w:val="17"/>
        </w:rPr>
        <w:t xml:space="preserve"> | </w:t>
      </w:r>
      <w:r w:rsidR="00DF252A" w:rsidRPr="00E53507">
        <w:rPr>
          <w:sz w:val="17"/>
          <w:szCs w:val="17"/>
        </w:rPr>
        <w:t>No.45 p.2972</w:t>
      </w:r>
      <w:r w:rsidR="0047217B" w:rsidRPr="00E53507">
        <w:rPr>
          <w:sz w:val="17"/>
          <w:szCs w:val="17"/>
        </w:rPr>
        <w:t xml:space="preserve"> | No.46 p.3193</w:t>
      </w:r>
      <w:r w:rsidR="00B81CEE" w:rsidRPr="00E53507">
        <w:rPr>
          <w:sz w:val="17"/>
          <w:szCs w:val="17"/>
        </w:rPr>
        <w:t xml:space="preserve"> | </w:t>
      </w:r>
      <w:r w:rsidR="00E76D20" w:rsidRPr="00E53507">
        <w:rPr>
          <w:sz w:val="17"/>
          <w:szCs w:val="17"/>
        </w:rPr>
        <w:br/>
      </w:r>
      <w:r w:rsidR="00B81CEE" w:rsidRPr="00E53507">
        <w:rPr>
          <w:sz w:val="17"/>
          <w:szCs w:val="17"/>
        </w:rPr>
        <w:t>No.47 p.3420</w:t>
      </w:r>
      <w:r w:rsidR="006E43B0" w:rsidRPr="00E53507">
        <w:rPr>
          <w:sz w:val="17"/>
          <w:szCs w:val="17"/>
        </w:rPr>
        <w:t xml:space="preserve"> | No.48 p.3578</w:t>
      </w:r>
      <w:r w:rsidR="00F56AB9" w:rsidRPr="00E53507">
        <w:rPr>
          <w:sz w:val="17"/>
          <w:szCs w:val="17"/>
        </w:rPr>
        <w:t xml:space="preserve"> | </w:t>
      </w:r>
      <w:r w:rsidR="004A6E6F" w:rsidRPr="00E53507">
        <w:rPr>
          <w:sz w:val="17"/>
          <w:szCs w:val="17"/>
        </w:rPr>
        <w:t>No.49 p.366</w:t>
      </w:r>
      <w:r w:rsidR="005E12F3" w:rsidRPr="00E53507">
        <w:rPr>
          <w:sz w:val="17"/>
          <w:szCs w:val="17"/>
        </w:rPr>
        <w:t>7</w:t>
      </w:r>
      <w:r w:rsidR="002C15EC" w:rsidRPr="00E53507">
        <w:rPr>
          <w:sz w:val="17"/>
          <w:szCs w:val="17"/>
        </w:rPr>
        <w:t xml:space="preserve"> | </w:t>
      </w:r>
      <w:r w:rsidR="00E76D20" w:rsidRPr="00E53507">
        <w:rPr>
          <w:sz w:val="17"/>
          <w:szCs w:val="17"/>
        </w:rPr>
        <w:br/>
      </w:r>
      <w:r w:rsidR="002C15EC" w:rsidRPr="00E53507">
        <w:rPr>
          <w:sz w:val="17"/>
          <w:szCs w:val="17"/>
        </w:rPr>
        <w:t>No.51 p.3783</w:t>
      </w:r>
      <w:r w:rsidR="00C73707" w:rsidRPr="00E53507">
        <w:rPr>
          <w:sz w:val="17"/>
          <w:szCs w:val="17"/>
        </w:rPr>
        <w:t xml:space="preserve"> | No.52 p.3813</w:t>
      </w:r>
      <w:r w:rsidR="00D201B2" w:rsidRPr="00E53507">
        <w:rPr>
          <w:sz w:val="17"/>
          <w:szCs w:val="17"/>
        </w:rPr>
        <w:t xml:space="preserve"> | No.53 p.3889</w:t>
      </w:r>
      <w:r w:rsidR="00735E3C" w:rsidRPr="00E53507">
        <w:rPr>
          <w:sz w:val="17"/>
          <w:szCs w:val="17"/>
        </w:rPr>
        <w:t xml:space="preserve"> | </w:t>
      </w:r>
      <w:r w:rsidR="00E76D20" w:rsidRPr="00E53507">
        <w:rPr>
          <w:sz w:val="17"/>
          <w:szCs w:val="17"/>
        </w:rPr>
        <w:br/>
      </w:r>
      <w:r w:rsidR="00B42F9A" w:rsidRPr="00E53507">
        <w:rPr>
          <w:sz w:val="17"/>
        </w:rPr>
        <w:t>No.55 p.3945</w:t>
      </w:r>
      <w:r w:rsidR="009C3282" w:rsidRPr="00E53507">
        <w:rPr>
          <w:sz w:val="17"/>
        </w:rPr>
        <w:t xml:space="preserve"> |</w:t>
      </w:r>
      <w:r w:rsidR="009C3282" w:rsidRPr="00E53507">
        <w:rPr>
          <w:sz w:val="17"/>
          <w:szCs w:val="17"/>
        </w:rPr>
        <w:t xml:space="preserve"> No.57 p.3997 |</w:t>
      </w:r>
      <w:r w:rsidR="00F659F5" w:rsidRPr="00E53507">
        <w:rPr>
          <w:sz w:val="17"/>
          <w:szCs w:val="17"/>
        </w:rPr>
        <w:t xml:space="preserve"> No.58 p.4028</w:t>
      </w:r>
      <w:r w:rsidR="007F30F7" w:rsidRPr="00E53507">
        <w:rPr>
          <w:sz w:val="17"/>
          <w:szCs w:val="17"/>
        </w:rPr>
        <w:t xml:space="preserve"> | </w:t>
      </w:r>
      <w:r w:rsidR="00E76D20" w:rsidRPr="00E53507">
        <w:rPr>
          <w:sz w:val="17"/>
          <w:szCs w:val="17"/>
        </w:rPr>
        <w:br/>
      </w:r>
      <w:r w:rsidR="007F30F7" w:rsidRPr="00E53507">
        <w:rPr>
          <w:sz w:val="17"/>
          <w:szCs w:val="17"/>
        </w:rPr>
        <w:t>No.60 p.4068</w:t>
      </w:r>
      <w:r w:rsidR="002C7E02" w:rsidRPr="00E53507">
        <w:rPr>
          <w:sz w:val="17"/>
          <w:szCs w:val="17"/>
        </w:rPr>
        <w:t xml:space="preserve"> | No.61 p.4110</w:t>
      </w:r>
      <w:r w:rsidR="008A61D3" w:rsidRPr="00E53507">
        <w:rPr>
          <w:sz w:val="17"/>
          <w:szCs w:val="17"/>
        </w:rPr>
        <w:t xml:space="preserve"> | No.62 p.4298</w:t>
      </w:r>
      <w:r w:rsidR="00CE6395" w:rsidRPr="00E53507">
        <w:rPr>
          <w:sz w:val="17"/>
          <w:szCs w:val="17"/>
        </w:rPr>
        <w:t xml:space="preserve"> | </w:t>
      </w:r>
      <w:r w:rsidR="00E76D20" w:rsidRPr="00E53507">
        <w:rPr>
          <w:sz w:val="17"/>
          <w:szCs w:val="17"/>
        </w:rPr>
        <w:br/>
      </w:r>
      <w:r w:rsidR="00CE6395" w:rsidRPr="00E53507">
        <w:rPr>
          <w:sz w:val="17"/>
          <w:szCs w:val="17"/>
        </w:rPr>
        <w:t>No.66 p.4377</w:t>
      </w:r>
      <w:r w:rsidR="00E6618D" w:rsidRPr="00E53507">
        <w:rPr>
          <w:sz w:val="17"/>
          <w:szCs w:val="17"/>
        </w:rPr>
        <w:t xml:space="preserve"> | No.67 p.4466 |</w:t>
      </w:r>
      <w:r w:rsidR="00B90849" w:rsidRPr="00E53507">
        <w:rPr>
          <w:sz w:val="17"/>
          <w:szCs w:val="17"/>
        </w:rPr>
        <w:t xml:space="preserve"> No.68 p.4569</w:t>
      </w:r>
      <w:r w:rsidR="00AA56B8" w:rsidRPr="00E53507">
        <w:rPr>
          <w:sz w:val="17"/>
          <w:szCs w:val="17"/>
        </w:rPr>
        <w:t xml:space="preserve"> | </w:t>
      </w:r>
      <w:r w:rsidR="00E76D20" w:rsidRPr="00E53507">
        <w:rPr>
          <w:sz w:val="17"/>
          <w:szCs w:val="17"/>
        </w:rPr>
        <w:br/>
      </w:r>
      <w:r w:rsidR="00AA56B8" w:rsidRPr="00E53507">
        <w:rPr>
          <w:sz w:val="17"/>
          <w:szCs w:val="17"/>
        </w:rPr>
        <w:t>No.69 p.4680</w:t>
      </w:r>
      <w:r w:rsidR="00DE509E" w:rsidRPr="00E53507">
        <w:rPr>
          <w:sz w:val="17"/>
          <w:szCs w:val="17"/>
        </w:rPr>
        <w:t xml:space="preserve"> | No.70 p.4749</w:t>
      </w:r>
      <w:r w:rsidR="001A406D" w:rsidRPr="00E53507">
        <w:rPr>
          <w:sz w:val="17"/>
          <w:szCs w:val="17"/>
        </w:rPr>
        <w:t xml:space="preserve"> | No.71 p.4873</w:t>
      </w:r>
      <w:r w:rsidR="009D47BA" w:rsidRPr="00E53507">
        <w:rPr>
          <w:sz w:val="17"/>
          <w:szCs w:val="17"/>
        </w:rPr>
        <w:t xml:space="preserve"> | </w:t>
      </w:r>
      <w:r w:rsidR="00E76D20" w:rsidRPr="00E53507">
        <w:rPr>
          <w:sz w:val="17"/>
          <w:szCs w:val="17"/>
        </w:rPr>
        <w:br/>
      </w:r>
      <w:r w:rsidR="009D47BA" w:rsidRPr="00E53507">
        <w:rPr>
          <w:sz w:val="17"/>
          <w:szCs w:val="17"/>
        </w:rPr>
        <w:t>No.73 p.5077</w:t>
      </w:r>
    </w:p>
    <w:p w14:paraId="1A7C7C23" w14:textId="3B9DF981" w:rsidR="00E2158D" w:rsidRPr="00E53507" w:rsidRDefault="001B1095" w:rsidP="007F30F7">
      <w:pPr>
        <w:pStyle w:val="Caption"/>
        <w:shd w:val="clear" w:color="auto" w:fill="FFFFFF"/>
        <w:tabs>
          <w:tab w:val="right" w:leader="dot" w:pos="9356"/>
        </w:tabs>
        <w:ind w:left="142"/>
        <w:jc w:val="right"/>
        <w:rPr>
          <w:sz w:val="17"/>
          <w:szCs w:val="17"/>
        </w:rPr>
      </w:pPr>
      <w:r w:rsidRPr="00E53507">
        <w:rPr>
          <w:sz w:val="17"/>
          <w:szCs w:val="17"/>
        </w:rPr>
        <w:t>Rent Control Variation</w:t>
      </w:r>
      <w:r w:rsidRPr="00E53507">
        <w:rPr>
          <w:sz w:val="17"/>
          <w:szCs w:val="17"/>
        </w:rPr>
        <w:tab/>
        <w:t>No.40 p.2633</w:t>
      </w:r>
      <w:r w:rsidR="005B5375" w:rsidRPr="00E53507">
        <w:rPr>
          <w:sz w:val="17"/>
          <w:szCs w:val="17"/>
        </w:rPr>
        <w:t xml:space="preserve"> | No.44 p.2763</w:t>
      </w:r>
      <w:r w:rsidR="00213EBD" w:rsidRPr="00E53507">
        <w:rPr>
          <w:sz w:val="17"/>
          <w:szCs w:val="17"/>
        </w:rPr>
        <w:t xml:space="preserve"> | No.47 p.3420</w:t>
      </w:r>
      <w:r w:rsidR="00C73707" w:rsidRPr="00E53507">
        <w:rPr>
          <w:sz w:val="17"/>
          <w:szCs w:val="17"/>
        </w:rPr>
        <w:t xml:space="preserve"> | </w:t>
      </w:r>
      <w:r w:rsidR="00B27FAA" w:rsidRPr="00E53507">
        <w:rPr>
          <w:sz w:val="17"/>
          <w:szCs w:val="17"/>
        </w:rPr>
        <w:br/>
      </w:r>
      <w:r w:rsidR="00C73707" w:rsidRPr="00E53507">
        <w:rPr>
          <w:sz w:val="17"/>
          <w:szCs w:val="17"/>
        </w:rPr>
        <w:t>No.52 p.3813</w:t>
      </w:r>
      <w:r w:rsidR="009C3282" w:rsidRPr="00E53507">
        <w:rPr>
          <w:sz w:val="17"/>
          <w:szCs w:val="17"/>
        </w:rPr>
        <w:t xml:space="preserve"> |</w:t>
      </w:r>
      <w:r w:rsidR="007F30F7" w:rsidRPr="00E53507">
        <w:rPr>
          <w:sz w:val="17"/>
          <w:szCs w:val="17"/>
        </w:rPr>
        <w:t xml:space="preserve"> </w:t>
      </w:r>
      <w:r w:rsidR="00E2158D" w:rsidRPr="00E53507">
        <w:rPr>
          <w:sz w:val="17"/>
          <w:szCs w:val="17"/>
        </w:rPr>
        <w:t>No.53 p.3890</w:t>
      </w:r>
      <w:r w:rsidR="009C3282" w:rsidRPr="00E53507">
        <w:rPr>
          <w:sz w:val="17"/>
          <w:szCs w:val="17"/>
        </w:rPr>
        <w:t xml:space="preserve"> | No.57 p.3998 |</w:t>
      </w:r>
      <w:r w:rsidR="007F30F7" w:rsidRPr="00E53507">
        <w:rPr>
          <w:sz w:val="17"/>
          <w:szCs w:val="17"/>
        </w:rPr>
        <w:t xml:space="preserve"> </w:t>
      </w:r>
      <w:r w:rsidR="00B27FAA" w:rsidRPr="00E53507">
        <w:rPr>
          <w:sz w:val="17"/>
          <w:szCs w:val="17"/>
        </w:rPr>
        <w:br/>
      </w:r>
      <w:r w:rsidR="007F30F7" w:rsidRPr="00E53507">
        <w:rPr>
          <w:sz w:val="17"/>
          <w:szCs w:val="17"/>
        </w:rPr>
        <w:t>No.60 p.4068</w:t>
      </w:r>
      <w:r w:rsidR="00BD37FF" w:rsidRPr="00E53507">
        <w:rPr>
          <w:sz w:val="17"/>
          <w:szCs w:val="17"/>
        </w:rPr>
        <w:t xml:space="preserve"> | No.61 p.4110</w:t>
      </w:r>
      <w:r w:rsidR="00CE6395" w:rsidRPr="00E53507">
        <w:rPr>
          <w:sz w:val="17"/>
          <w:szCs w:val="17"/>
        </w:rPr>
        <w:t xml:space="preserve"> | No.66 p.4377</w:t>
      </w:r>
      <w:r w:rsidR="00B90849" w:rsidRPr="00E53507">
        <w:rPr>
          <w:sz w:val="17"/>
          <w:szCs w:val="17"/>
        </w:rPr>
        <w:t xml:space="preserve"> | </w:t>
      </w:r>
      <w:r w:rsidR="00B27FAA" w:rsidRPr="00E53507">
        <w:rPr>
          <w:sz w:val="17"/>
          <w:szCs w:val="17"/>
        </w:rPr>
        <w:br/>
      </w:r>
      <w:r w:rsidR="00B90849" w:rsidRPr="00E53507">
        <w:rPr>
          <w:sz w:val="17"/>
          <w:szCs w:val="17"/>
        </w:rPr>
        <w:t>No.68 p.4569</w:t>
      </w:r>
      <w:r w:rsidR="00DE509E" w:rsidRPr="00E53507">
        <w:rPr>
          <w:sz w:val="17"/>
          <w:szCs w:val="17"/>
        </w:rPr>
        <w:t xml:space="preserve"> | No.70 p.47</w:t>
      </w:r>
      <w:r w:rsidR="00B25221" w:rsidRPr="00E53507">
        <w:rPr>
          <w:sz w:val="17"/>
          <w:szCs w:val="17"/>
        </w:rPr>
        <w:t>50</w:t>
      </w:r>
      <w:r w:rsidR="001A406D" w:rsidRPr="00E53507">
        <w:rPr>
          <w:sz w:val="17"/>
          <w:szCs w:val="17"/>
        </w:rPr>
        <w:t xml:space="preserve"> | No.71 p.4873</w:t>
      </w:r>
      <w:r w:rsidR="00311A41" w:rsidRPr="00E53507">
        <w:rPr>
          <w:sz w:val="17"/>
          <w:szCs w:val="17"/>
        </w:rPr>
        <w:t xml:space="preserve"> | </w:t>
      </w:r>
      <w:r w:rsidR="00B27FAA" w:rsidRPr="00E53507">
        <w:rPr>
          <w:sz w:val="17"/>
          <w:szCs w:val="17"/>
        </w:rPr>
        <w:br/>
      </w:r>
      <w:r w:rsidR="00311A41" w:rsidRPr="00E53507">
        <w:rPr>
          <w:sz w:val="17"/>
          <w:szCs w:val="17"/>
        </w:rPr>
        <w:t>No.75 p.5160</w:t>
      </w:r>
    </w:p>
    <w:p w14:paraId="5F1CCF2B" w14:textId="0E1D1DF0" w:rsidR="00927024" w:rsidRPr="00E53507" w:rsidRDefault="00927024" w:rsidP="004219C8">
      <w:pPr>
        <w:pStyle w:val="Heading2"/>
      </w:pPr>
      <w:bookmarkStart w:id="155" w:name="_Toc217486895"/>
      <w:bookmarkStart w:id="156" w:name="_Toc84503305"/>
      <w:bookmarkStart w:id="157" w:name="_Toc96611475"/>
      <w:bookmarkStart w:id="158" w:name="_Toc96611872"/>
      <w:r w:rsidRPr="00E53507">
        <w:t>Hydrogen and renewable Energy Act 2023</w:t>
      </w:r>
      <w:bookmarkEnd w:id="155"/>
    </w:p>
    <w:p w14:paraId="3F1017C2" w14:textId="426F3E83" w:rsidR="000941BC" w:rsidRPr="00E53507" w:rsidRDefault="000941BC" w:rsidP="00927024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Application for Grant of Associated Infrastructure Licence</w:t>
      </w:r>
      <w:r w:rsidRPr="00E53507">
        <w:rPr>
          <w:sz w:val="17"/>
          <w:szCs w:val="17"/>
        </w:rPr>
        <w:tab/>
        <w:t>No.68 p.4569</w:t>
      </w:r>
      <w:r w:rsidR="00FB189E" w:rsidRPr="00E53507">
        <w:rPr>
          <w:sz w:val="17"/>
          <w:szCs w:val="17"/>
        </w:rPr>
        <w:t xml:space="preserve"> | No.75 p.5160</w:t>
      </w:r>
    </w:p>
    <w:p w14:paraId="6F449F5A" w14:textId="7A94F1E0" w:rsidR="00927024" w:rsidRPr="00E53507" w:rsidRDefault="00927024" w:rsidP="00927024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Exemption</w:t>
      </w:r>
      <w:r w:rsidRPr="00E53507">
        <w:rPr>
          <w:sz w:val="17"/>
          <w:szCs w:val="17"/>
        </w:rPr>
        <w:tab/>
        <w:t>No.46 p.3193</w:t>
      </w:r>
      <w:r w:rsidR="00F659F5" w:rsidRPr="00E53507">
        <w:rPr>
          <w:sz w:val="17"/>
          <w:szCs w:val="17"/>
        </w:rPr>
        <w:t xml:space="preserve"> | No.58 p.4029</w:t>
      </w:r>
    </w:p>
    <w:p w14:paraId="76CCF72A" w14:textId="63D00828" w:rsidR="00B42F9A" w:rsidRPr="00E53507" w:rsidRDefault="00A94013" w:rsidP="00B42F9A">
      <w:pPr>
        <w:tabs>
          <w:tab w:val="right" w:leader="dot" w:pos="9356"/>
        </w:tabs>
        <w:ind w:left="142"/>
        <w:jc w:val="right"/>
      </w:pPr>
      <w:r w:rsidRPr="00E53507">
        <w:rPr>
          <w:szCs w:val="17"/>
        </w:rPr>
        <w:t>Statement of Environmental Objectives—Approval</w:t>
      </w:r>
      <w:r w:rsidRPr="00E53507">
        <w:rPr>
          <w:szCs w:val="17"/>
        </w:rPr>
        <w:tab/>
        <w:t>No.46 p.3194</w:t>
      </w:r>
      <w:r w:rsidR="00B42F9A" w:rsidRPr="00E53507">
        <w:rPr>
          <w:szCs w:val="17"/>
        </w:rPr>
        <w:t xml:space="preserve"> | </w:t>
      </w:r>
      <w:r w:rsidR="00B42F9A" w:rsidRPr="00E53507">
        <w:t>No. 55 p.3945</w:t>
      </w:r>
    </w:p>
    <w:p w14:paraId="6D74120F" w14:textId="5F367442" w:rsidR="00E53C77" w:rsidRPr="00E53507" w:rsidRDefault="00E53C77" w:rsidP="004219C8">
      <w:pPr>
        <w:pStyle w:val="Heading2"/>
      </w:pPr>
      <w:bookmarkStart w:id="159" w:name="_Toc217486896"/>
      <w:r w:rsidRPr="00E53507">
        <w:t>Hydroponics Industry Control Regulations 2025</w:t>
      </w:r>
      <w:bookmarkEnd w:id="159"/>
    </w:p>
    <w:p w14:paraId="18E5B1E7" w14:textId="33348EE6" w:rsidR="00E53C77" w:rsidRPr="00E53507" w:rsidRDefault="00E53C77" w:rsidP="00E53C77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Notice of Manner and Form—Transfer of Prescribed Particulars</w:t>
      </w:r>
      <w:r w:rsidRPr="00E53507">
        <w:rPr>
          <w:sz w:val="17"/>
          <w:szCs w:val="17"/>
        </w:rPr>
        <w:tab/>
        <w:t>No.46 p.3194</w:t>
      </w:r>
    </w:p>
    <w:p w14:paraId="3E03CE30" w14:textId="210EAEDE" w:rsidR="008C0C06" w:rsidRPr="00E53507" w:rsidRDefault="008C0C06" w:rsidP="004219C8">
      <w:pPr>
        <w:pStyle w:val="Heading2"/>
      </w:pPr>
      <w:bookmarkStart w:id="160" w:name="_Toc217486897"/>
      <w:r w:rsidRPr="00E53507">
        <w:t>Independent Commissioner Against Corruption Act 20</w:t>
      </w:r>
      <w:bookmarkEnd w:id="156"/>
      <w:bookmarkEnd w:id="157"/>
      <w:bookmarkEnd w:id="158"/>
      <w:r w:rsidR="00A556B0" w:rsidRPr="00E53507">
        <w:t>12</w:t>
      </w:r>
      <w:bookmarkEnd w:id="160"/>
    </w:p>
    <w:p w14:paraId="3309CAA6" w14:textId="32953E33" w:rsidR="008F111C" w:rsidRPr="00E53507" w:rsidRDefault="00A556B0" w:rsidP="00100973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Call for Public Submissions</w:t>
      </w:r>
      <w:r w:rsidR="008C0C06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No.38 p.2456</w:t>
      </w:r>
    </w:p>
    <w:p w14:paraId="19B01986" w14:textId="77777777" w:rsidR="00407BD0" w:rsidRPr="00E53507" w:rsidRDefault="00522C89" w:rsidP="004219C8">
      <w:pPr>
        <w:pStyle w:val="Heading2"/>
      </w:pPr>
      <w:bookmarkStart w:id="161" w:name="_Toc96611476"/>
      <w:bookmarkStart w:id="162" w:name="_Toc96611873"/>
      <w:bookmarkStart w:id="163" w:name="_Toc217486898"/>
      <w:r w:rsidRPr="00E53507">
        <w:t>Justices of the Peace Act 2005</w:t>
      </w:r>
      <w:bookmarkEnd w:id="161"/>
      <w:bookmarkEnd w:id="162"/>
      <w:bookmarkEnd w:id="163"/>
    </w:p>
    <w:p w14:paraId="188603BA" w14:textId="6AD12FCD" w:rsidR="00B42F9A" w:rsidRPr="00E53507" w:rsidRDefault="006E6B6C" w:rsidP="001E681D">
      <w:pPr>
        <w:pStyle w:val="Caption"/>
        <w:tabs>
          <w:tab w:val="right" w:leader="dot" w:pos="9356"/>
        </w:tabs>
        <w:ind w:left="284" w:hanging="142"/>
        <w:jc w:val="right"/>
        <w:rPr>
          <w:sz w:val="17"/>
          <w:szCs w:val="17"/>
        </w:rPr>
      </w:pPr>
      <w:r w:rsidRPr="00E53507">
        <w:rPr>
          <w:sz w:val="17"/>
          <w:szCs w:val="17"/>
        </w:rPr>
        <w:t>Appointment of Justices of the Peace for South Australia</w:t>
      </w:r>
      <w:r w:rsidR="00407BD0" w:rsidRPr="00E53507">
        <w:rPr>
          <w:sz w:val="17"/>
          <w:szCs w:val="17"/>
        </w:rPr>
        <w:tab/>
      </w:r>
      <w:r w:rsidR="00C87EE7" w:rsidRPr="00E53507">
        <w:rPr>
          <w:sz w:val="17"/>
          <w:szCs w:val="17"/>
        </w:rPr>
        <w:t>No.40 p.2633</w:t>
      </w:r>
      <w:r w:rsidR="002B10CA" w:rsidRPr="00E53507">
        <w:rPr>
          <w:sz w:val="17"/>
          <w:szCs w:val="17"/>
        </w:rPr>
        <w:t xml:space="preserve"> | No.46 p.3195</w:t>
      </w:r>
      <w:r w:rsidR="00DB0776" w:rsidRPr="00E53507">
        <w:rPr>
          <w:sz w:val="17"/>
          <w:szCs w:val="17"/>
        </w:rPr>
        <w:t xml:space="preserve"> | No.47 p.3420</w:t>
      </w:r>
      <w:r w:rsidR="00C651E5" w:rsidRPr="00E53507">
        <w:rPr>
          <w:sz w:val="17"/>
          <w:szCs w:val="17"/>
        </w:rPr>
        <w:t xml:space="preserve"> | </w:t>
      </w:r>
      <w:r w:rsidR="00F95BF0" w:rsidRPr="00E53507">
        <w:rPr>
          <w:sz w:val="17"/>
          <w:szCs w:val="17"/>
        </w:rPr>
        <w:br/>
      </w:r>
      <w:r w:rsidR="00C651E5" w:rsidRPr="00E53507">
        <w:rPr>
          <w:sz w:val="17"/>
          <w:szCs w:val="17"/>
        </w:rPr>
        <w:t>No.49 p.3667</w:t>
      </w:r>
      <w:r w:rsidR="001E681D" w:rsidRPr="00E53507">
        <w:rPr>
          <w:sz w:val="17"/>
          <w:szCs w:val="17"/>
        </w:rPr>
        <w:t xml:space="preserve"> | </w:t>
      </w:r>
      <w:r w:rsidR="00B42F9A" w:rsidRPr="00E53507">
        <w:rPr>
          <w:sz w:val="17"/>
          <w:szCs w:val="17"/>
        </w:rPr>
        <w:t>No. 55 p.3945</w:t>
      </w:r>
      <w:r w:rsidR="00581806" w:rsidRPr="00E53507">
        <w:rPr>
          <w:sz w:val="17"/>
          <w:szCs w:val="17"/>
        </w:rPr>
        <w:t xml:space="preserve"> |</w:t>
      </w:r>
      <w:r w:rsidR="004723AD">
        <w:rPr>
          <w:sz w:val="17"/>
          <w:szCs w:val="17"/>
        </w:rPr>
        <w:t xml:space="preserve"> </w:t>
      </w:r>
      <w:r w:rsidR="00581806" w:rsidRPr="00E53507">
        <w:rPr>
          <w:sz w:val="17"/>
          <w:szCs w:val="17"/>
        </w:rPr>
        <w:t>No.60 p.4069</w:t>
      </w:r>
      <w:r w:rsidR="00493CFA" w:rsidRPr="00E53507">
        <w:rPr>
          <w:sz w:val="17"/>
          <w:szCs w:val="17"/>
        </w:rPr>
        <w:t xml:space="preserve"> | </w:t>
      </w:r>
      <w:r w:rsidR="00F95BF0" w:rsidRPr="00E53507">
        <w:rPr>
          <w:sz w:val="17"/>
          <w:szCs w:val="17"/>
        </w:rPr>
        <w:br/>
      </w:r>
      <w:r w:rsidR="00493CFA" w:rsidRPr="00E53507">
        <w:rPr>
          <w:sz w:val="17"/>
          <w:szCs w:val="17"/>
        </w:rPr>
        <w:t>No.61 p.4110</w:t>
      </w:r>
      <w:r w:rsidR="000E73C5" w:rsidRPr="00E53507">
        <w:rPr>
          <w:sz w:val="17"/>
          <w:szCs w:val="17"/>
        </w:rPr>
        <w:t xml:space="preserve"> | No.62 p.4298</w:t>
      </w:r>
      <w:r w:rsidR="001E681D" w:rsidRPr="00E53507">
        <w:rPr>
          <w:sz w:val="17"/>
          <w:szCs w:val="17"/>
        </w:rPr>
        <w:t xml:space="preserve"> | No.68 p.4573</w:t>
      </w:r>
      <w:r w:rsidR="00B25221" w:rsidRPr="00E53507">
        <w:rPr>
          <w:sz w:val="17"/>
          <w:szCs w:val="17"/>
        </w:rPr>
        <w:t xml:space="preserve"> | </w:t>
      </w:r>
      <w:r w:rsidR="00F95BF0" w:rsidRPr="00E53507">
        <w:rPr>
          <w:sz w:val="17"/>
          <w:szCs w:val="17"/>
        </w:rPr>
        <w:br/>
      </w:r>
      <w:r w:rsidR="00B25221" w:rsidRPr="00E53507">
        <w:rPr>
          <w:sz w:val="17"/>
          <w:szCs w:val="17"/>
        </w:rPr>
        <w:t>No.70 p.4750</w:t>
      </w:r>
      <w:r w:rsidR="00D76F8B" w:rsidRPr="00E53507">
        <w:rPr>
          <w:sz w:val="17"/>
          <w:szCs w:val="17"/>
        </w:rPr>
        <w:t xml:space="preserve"> | No.73 p.5077</w:t>
      </w:r>
    </w:p>
    <w:p w14:paraId="5CC5558D" w14:textId="47F64BE2" w:rsidR="001E53C9" w:rsidRPr="00E53507" w:rsidRDefault="00E2158D" w:rsidP="00E2158D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Removal from the Office of Justice of the Peace by the Attorney-General</w:t>
      </w:r>
      <w:r w:rsidRPr="00E53507">
        <w:rPr>
          <w:sz w:val="17"/>
          <w:szCs w:val="17"/>
        </w:rPr>
        <w:tab/>
        <w:t>No.53 p.3890</w:t>
      </w:r>
    </w:p>
    <w:p w14:paraId="2ADC7CC1" w14:textId="77777777" w:rsidR="006E6B6C" w:rsidRPr="00E53507" w:rsidRDefault="00522C89" w:rsidP="004219C8">
      <w:pPr>
        <w:pStyle w:val="Heading2"/>
      </w:pPr>
      <w:bookmarkStart w:id="164" w:name="_Toc96611477"/>
      <w:bookmarkStart w:id="165" w:name="_Toc96611874"/>
      <w:bookmarkStart w:id="166" w:name="_Toc217486899"/>
      <w:r w:rsidRPr="00E53507">
        <w:t>Land Acquisition Act 1969</w:t>
      </w:r>
      <w:bookmarkEnd w:id="164"/>
      <w:bookmarkEnd w:id="165"/>
      <w:bookmarkEnd w:id="166"/>
    </w:p>
    <w:p w14:paraId="67AAB939" w14:textId="256B5002" w:rsidR="009720DF" w:rsidRPr="00E53507" w:rsidRDefault="006E6B6C" w:rsidP="000B5E9E">
      <w:pPr>
        <w:pStyle w:val="Caption"/>
        <w:tabs>
          <w:tab w:val="right" w:leader="dot" w:pos="9356"/>
        </w:tabs>
        <w:ind w:left="142"/>
        <w:jc w:val="right"/>
        <w:rPr>
          <w:sz w:val="17"/>
          <w:szCs w:val="17"/>
        </w:rPr>
      </w:pPr>
      <w:r w:rsidRPr="00E53507">
        <w:rPr>
          <w:sz w:val="17"/>
          <w:szCs w:val="17"/>
        </w:rPr>
        <w:t>Form 5—Notice of Acquisition</w:t>
      </w:r>
      <w:r w:rsidRPr="00E53507">
        <w:rPr>
          <w:sz w:val="17"/>
          <w:szCs w:val="17"/>
        </w:rPr>
        <w:tab/>
      </w:r>
      <w:r w:rsidR="00DF75DE" w:rsidRPr="00E53507">
        <w:rPr>
          <w:sz w:val="17"/>
          <w:szCs w:val="17"/>
        </w:rPr>
        <w:t>No.40 p.2633</w:t>
      </w:r>
      <w:r w:rsidR="005A7D06" w:rsidRPr="00E53507">
        <w:rPr>
          <w:sz w:val="17"/>
          <w:szCs w:val="17"/>
        </w:rPr>
        <w:t xml:space="preserve"> | No.42 p.2694</w:t>
      </w:r>
      <w:r w:rsidR="00840E07" w:rsidRPr="00E53507">
        <w:rPr>
          <w:sz w:val="17"/>
          <w:szCs w:val="17"/>
        </w:rPr>
        <w:t xml:space="preserve"> | No.45 p.2972</w:t>
      </w:r>
      <w:r w:rsidR="00234CD2" w:rsidRPr="00E53507">
        <w:rPr>
          <w:sz w:val="17"/>
          <w:szCs w:val="17"/>
        </w:rPr>
        <w:t xml:space="preserve"> | </w:t>
      </w:r>
      <w:r w:rsidR="00F95BF0" w:rsidRPr="00E53507">
        <w:rPr>
          <w:sz w:val="17"/>
          <w:szCs w:val="17"/>
        </w:rPr>
        <w:br/>
      </w:r>
      <w:r w:rsidR="00234CD2" w:rsidRPr="00E53507">
        <w:rPr>
          <w:sz w:val="17"/>
          <w:szCs w:val="17"/>
        </w:rPr>
        <w:t>No.46 p.3195</w:t>
      </w:r>
      <w:r w:rsidR="007F20B2" w:rsidRPr="00E53507">
        <w:rPr>
          <w:sz w:val="17"/>
          <w:szCs w:val="17"/>
        </w:rPr>
        <w:t xml:space="preserve"> | No.49 p.3668</w:t>
      </w:r>
      <w:r w:rsidR="000B5E9E" w:rsidRPr="00E53507">
        <w:rPr>
          <w:sz w:val="17"/>
          <w:szCs w:val="17"/>
        </w:rPr>
        <w:t xml:space="preserve"> | No.52 p.3814</w:t>
      </w:r>
      <w:r w:rsidR="00E2158D" w:rsidRPr="00E53507">
        <w:rPr>
          <w:sz w:val="17"/>
          <w:szCs w:val="17"/>
        </w:rPr>
        <w:t xml:space="preserve"> | </w:t>
      </w:r>
      <w:r w:rsidR="00F95BF0" w:rsidRPr="00E53507">
        <w:rPr>
          <w:sz w:val="17"/>
          <w:szCs w:val="17"/>
        </w:rPr>
        <w:br/>
      </w:r>
      <w:r w:rsidR="00E2158D" w:rsidRPr="00E53507">
        <w:rPr>
          <w:sz w:val="17"/>
          <w:szCs w:val="17"/>
        </w:rPr>
        <w:t>No.53 p.3890</w:t>
      </w:r>
      <w:r w:rsidR="00E404D7" w:rsidRPr="00E53507">
        <w:rPr>
          <w:sz w:val="17"/>
          <w:szCs w:val="17"/>
        </w:rPr>
        <w:t xml:space="preserve"> | No.61 p.4111</w:t>
      </w:r>
      <w:r w:rsidR="00FE7B47" w:rsidRPr="00E53507">
        <w:rPr>
          <w:sz w:val="17"/>
          <w:szCs w:val="17"/>
        </w:rPr>
        <w:t xml:space="preserve"> | No.62 p.4298</w:t>
      </w:r>
      <w:r w:rsidR="0035435B" w:rsidRPr="00E53507">
        <w:rPr>
          <w:sz w:val="17"/>
          <w:szCs w:val="17"/>
        </w:rPr>
        <w:t xml:space="preserve"> | </w:t>
      </w:r>
      <w:r w:rsidR="00F95BF0" w:rsidRPr="00E53507">
        <w:rPr>
          <w:sz w:val="17"/>
          <w:szCs w:val="17"/>
        </w:rPr>
        <w:br/>
      </w:r>
      <w:r w:rsidR="0035435B" w:rsidRPr="00E53507">
        <w:rPr>
          <w:sz w:val="17"/>
          <w:szCs w:val="17"/>
        </w:rPr>
        <w:t>No.70 p.4751</w:t>
      </w:r>
      <w:r w:rsidR="0063701E" w:rsidRPr="00E53507">
        <w:rPr>
          <w:sz w:val="17"/>
          <w:szCs w:val="17"/>
        </w:rPr>
        <w:t xml:space="preserve"> | No.71 p.4874</w:t>
      </w:r>
    </w:p>
    <w:p w14:paraId="7279B721" w14:textId="305B0B3F" w:rsidR="00E344C5" w:rsidRPr="00E344C5" w:rsidRDefault="00453FDD" w:rsidP="00E344C5">
      <w:pPr>
        <w:pStyle w:val="Caption"/>
        <w:tabs>
          <w:tab w:val="right" w:leader="dot" w:pos="9356"/>
        </w:tabs>
        <w:ind w:left="142"/>
        <w:jc w:val="right"/>
        <w:rPr>
          <w:sz w:val="17"/>
          <w:szCs w:val="17"/>
        </w:rPr>
      </w:pPr>
      <w:r w:rsidRPr="00E53507">
        <w:rPr>
          <w:sz w:val="17"/>
          <w:szCs w:val="17"/>
        </w:rPr>
        <w:t>Form 6B—Notice of Acquisition of Underground Land</w:t>
      </w:r>
      <w:r w:rsidR="005933E4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No.46 p.3196</w:t>
      </w:r>
      <w:r w:rsidR="003E5B61" w:rsidRPr="00E53507">
        <w:rPr>
          <w:sz w:val="17"/>
          <w:szCs w:val="17"/>
        </w:rPr>
        <w:t xml:space="preserve"> | No.47 p.3421</w:t>
      </w:r>
      <w:r w:rsidR="002378A7" w:rsidRPr="00E53507">
        <w:rPr>
          <w:sz w:val="17"/>
          <w:szCs w:val="17"/>
        </w:rPr>
        <w:t xml:space="preserve"> | No.48 p.3578</w:t>
      </w:r>
      <w:r w:rsidR="007F20B2" w:rsidRPr="00E53507">
        <w:rPr>
          <w:sz w:val="17"/>
          <w:szCs w:val="17"/>
        </w:rPr>
        <w:t xml:space="preserve"> | </w:t>
      </w:r>
      <w:r w:rsidR="00F95BF0" w:rsidRPr="00E53507">
        <w:rPr>
          <w:sz w:val="17"/>
          <w:szCs w:val="17"/>
        </w:rPr>
        <w:br/>
      </w:r>
      <w:r w:rsidR="007F20B2" w:rsidRPr="00E53507">
        <w:rPr>
          <w:sz w:val="17"/>
          <w:szCs w:val="17"/>
        </w:rPr>
        <w:t>No.49 p.3669</w:t>
      </w:r>
      <w:r w:rsidR="00216990" w:rsidRPr="00E53507">
        <w:rPr>
          <w:sz w:val="17"/>
          <w:szCs w:val="17"/>
        </w:rPr>
        <w:t xml:space="preserve"> | No.51 p.3783</w:t>
      </w:r>
      <w:r w:rsidR="000B5E9E" w:rsidRPr="00E53507">
        <w:rPr>
          <w:sz w:val="17"/>
          <w:szCs w:val="17"/>
        </w:rPr>
        <w:t xml:space="preserve"> | No.52 p.3815</w:t>
      </w:r>
      <w:r w:rsidR="00E2158D" w:rsidRPr="00E53507">
        <w:rPr>
          <w:sz w:val="17"/>
          <w:szCs w:val="17"/>
        </w:rPr>
        <w:t xml:space="preserve"> | </w:t>
      </w:r>
      <w:r w:rsidR="00F95BF0" w:rsidRPr="00E53507">
        <w:rPr>
          <w:sz w:val="17"/>
          <w:szCs w:val="17"/>
        </w:rPr>
        <w:br/>
      </w:r>
      <w:r w:rsidR="00E2158D" w:rsidRPr="00E53507">
        <w:rPr>
          <w:sz w:val="17"/>
          <w:szCs w:val="17"/>
        </w:rPr>
        <w:t>No.53 p.3891</w:t>
      </w:r>
      <w:r w:rsidR="00B42F9A" w:rsidRPr="00E53507">
        <w:rPr>
          <w:sz w:val="17"/>
          <w:szCs w:val="17"/>
        </w:rPr>
        <w:t xml:space="preserve"> | No.55 p.3946</w:t>
      </w:r>
      <w:r w:rsidR="009C3282" w:rsidRPr="00E53507">
        <w:rPr>
          <w:sz w:val="17"/>
          <w:szCs w:val="17"/>
        </w:rPr>
        <w:t xml:space="preserve"> |</w:t>
      </w:r>
      <w:r w:rsidR="00CF4CB4" w:rsidRPr="00E53507">
        <w:rPr>
          <w:sz w:val="17"/>
          <w:szCs w:val="17"/>
        </w:rPr>
        <w:t xml:space="preserve"> </w:t>
      </w:r>
      <w:r w:rsidR="009C3282" w:rsidRPr="00E53507">
        <w:rPr>
          <w:sz w:val="17"/>
          <w:szCs w:val="17"/>
        </w:rPr>
        <w:t>No.57 p.3998 |</w:t>
      </w:r>
      <w:r w:rsidR="00CF4CB4" w:rsidRPr="00E53507">
        <w:rPr>
          <w:sz w:val="17"/>
          <w:szCs w:val="17"/>
        </w:rPr>
        <w:t xml:space="preserve"> </w:t>
      </w:r>
      <w:r w:rsidR="00F95BF0" w:rsidRPr="00E53507">
        <w:rPr>
          <w:sz w:val="17"/>
          <w:szCs w:val="17"/>
        </w:rPr>
        <w:br/>
      </w:r>
      <w:r w:rsidR="00CF4CB4" w:rsidRPr="00E53507">
        <w:rPr>
          <w:sz w:val="17"/>
          <w:szCs w:val="17"/>
        </w:rPr>
        <w:t>No.60 p.4069</w:t>
      </w:r>
      <w:r w:rsidR="00E404D7" w:rsidRPr="00E53507">
        <w:rPr>
          <w:sz w:val="17"/>
          <w:szCs w:val="17"/>
        </w:rPr>
        <w:t xml:space="preserve"> | No.61 p.4112</w:t>
      </w:r>
      <w:r w:rsidR="00FE7B47" w:rsidRPr="00E53507">
        <w:rPr>
          <w:sz w:val="17"/>
          <w:szCs w:val="17"/>
        </w:rPr>
        <w:t xml:space="preserve"> | No.62 p.4299</w:t>
      </w:r>
      <w:r w:rsidR="00236208" w:rsidRPr="00E53507">
        <w:rPr>
          <w:sz w:val="17"/>
          <w:szCs w:val="17"/>
        </w:rPr>
        <w:t xml:space="preserve"> | </w:t>
      </w:r>
      <w:r w:rsidR="00F95BF0" w:rsidRPr="00E53507">
        <w:rPr>
          <w:sz w:val="17"/>
          <w:szCs w:val="17"/>
        </w:rPr>
        <w:br/>
      </w:r>
      <w:r w:rsidR="001A2AC7" w:rsidRPr="00E53507">
        <w:rPr>
          <w:sz w:val="17"/>
          <w:szCs w:val="17"/>
        </w:rPr>
        <w:t>No.66 p.4377</w:t>
      </w:r>
      <w:r w:rsidR="00E6618D" w:rsidRPr="00E53507">
        <w:rPr>
          <w:sz w:val="17"/>
          <w:szCs w:val="17"/>
        </w:rPr>
        <w:t xml:space="preserve"> | No.67 p.4466</w:t>
      </w:r>
      <w:r w:rsidR="001B367C" w:rsidRPr="00E53507">
        <w:rPr>
          <w:sz w:val="17"/>
          <w:szCs w:val="17"/>
        </w:rPr>
        <w:t xml:space="preserve"> | No.68 p.4573</w:t>
      </w:r>
      <w:r w:rsidR="00113813" w:rsidRPr="00E53507">
        <w:rPr>
          <w:sz w:val="17"/>
          <w:szCs w:val="17"/>
        </w:rPr>
        <w:t xml:space="preserve"> | </w:t>
      </w:r>
      <w:r w:rsidR="00F95BF0" w:rsidRPr="00E53507">
        <w:rPr>
          <w:sz w:val="17"/>
          <w:szCs w:val="17"/>
        </w:rPr>
        <w:br/>
      </w:r>
      <w:r w:rsidR="00113813" w:rsidRPr="00E53507">
        <w:rPr>
          <w:sz w:val="17"/>
          <w:szCs w:val="17"/>
        </w:rPr>
        <w:t>No.69 p.4681</w:t>
      </w:r>
      <w:r w:rsidR="006B6A17" w:rsidRPr="00E53507">
        <w:rPr>
          <w:sz w:val="17"/>
          <w:szCs w:val="17"/>
        </w:rPr>
        <w:t xml:space="preserve"> | No.70 p.4753</w:t>
      </w:r>
      <w:r w:rsidR="0063701E" w:rsidRPr="00E53507">
        <w:rPr>
          <w:sz w:val="17"/>
          <w:szCs w:val="17"/>
        </w:rPr>
        <w:t xml:space="preserve"> | No.71 p.4875</w:t>
      </w:r>
      <w:r w:rsidR="00E344C5">
        <w:rPr>
          <w:sz w:val="17"/>
          <w:szCs w:val="17"/>
        </w:rPr>
        <w:br w:type="page"/>
      </w:r>
    </w:p>
    <w:p w14:paraId="1A3C0989" w14:textId="77777777" w:rsidR="006E6B6C" w:rsidRPr="00E53507" w:rsidRDefault="00522C89" w:rsidP="004219C8">
      <w:pPr>
        <w:pStyle w:val="Heading2"/>
      </w:pPr>
      <w:bookmarkStart w:id="167" w:name="_Toc96611478"/>
      <w:bookmarkStart w:id="168" w:name="_Toc96611875"/>
      <w:bookmarkStart w:id="169" w:name="_Toc217486900"/>
      <w:r w:rsidRPr="00E53507">
        <w:lastRenderedPageBreak/>
        <w:t>Landscape South Australia Act 2019</w:t>
      </w:r>
      <w:bookmarkEnd w:id="167"/>
      <w:bookmarkEnd w:id="168"/>
      <w:bookmarkEnd w:id="169"/>
    </w:p>
    <w:p w14:paraId="44D096AD" w14:textId="08A69CDD" w:rsidR="004D4308" w:rsidRPr="00E53507" w:rsidRDefault="00172399" w:rsidP="00172399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Declaration of Penalty in Relation to the Unauthorised or Unlawful Taking of Water</w:t>
      </w:r>
      <w:r w:rsidR="004D4308" w:rsidRPr="00E53507">
        <w:rPr>
          <w:sz w:val="17"/>
          <w:szCs w:val="17"/>
        </w:rPr>
        <w:tab/>
        <w:t>No.73 p.5078</w:t>
      </w:r>
    </w:p>
    <w:p w14:paraId="0C469275" w14:textId="451B5675" w:rsidR="00A847DB" w:rsidRPr="00E53507" w:rsidRDefault="00172399" w:rsidP="00F033B8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from the River Murray Prescribed Watercourse</w:t>
      </w:r>
      <w:r w:rsidR="00A847DB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No.47 p.3422</w:t>
      </w:r>
      <w:r w:rsidR="00E6618D" w:rsidRPr="00E53507">
        <w:rPr>
          <w:sz w:val="17"/>
          <w:szCs w:val="17"/>
        </w:rPr>
        <w:t xml:space="preserve"> | No.67 p.4475</w:t>
      </w:r>
    </w:p>
    <w:p w14:paraId="254F99CA" w14:textId="1268964B" w:rsidR="004316E3" w:rsidRPr="00E53507" w:rsidRDefault="004316E3" w:rsidP="003343BB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Notice of Authorisation to Take Water from the Tatiara Prescribed Wells Area</w:t>
      </w:r>
      <w:r w:rsidRPr="00E53507">
        <w:rPr>
          <w:sz w:val="17"/>
          <w:szCs w:val="17"/>
        </w:rPr>
        <w:tab/>
        <w:t>No.45 p.2973</w:t>
      </w:r>
    </w:p>
    <w:p w14:paraId="63B275BE" w14:textId="77E97C15" w:rsidR="00AF077E" w:rsidRPr="00E53507" w:rsidRDefault="003F5640" w:rsidP="003343BB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Southern Basins and Musgrave Prescribed Wells Areas Water Allocation Plan</w:t>
      </w:r>
      <w:r w:rsidR="00AF077E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No.37 p.2337</w:t>
      </w:r>
    </w:p>
    <w:p w14:paraId="505BE3AC" w14:textId="77777777" w:rsidR="00F82DF4" w:rsidRPr="00E53507" w:rsidRDefault="00E8205A" w:rsidP="004219C8">
      <w:pPr>
        <w:pStyle w:val="Heading2"/>
      </w:pPr>
      <w:bookmarkStart w:id="170" w:name="_Toc96611479"/>
      <w:bookmarkStart w:id="171" w:name="_Toc96611876"/>
      <w:bookmarkStart w:id="172" w:name="_Toc217486901"/>
      <w:r w:rsidRPr="00E53507">
        <w:t>Liquor Licensing Act 1997</w:t>
      </w:r>
      <w:bookmarkEnd w:id="170"/>
      <w:bookmarkEnd w:id="171"/>
      <w:bookmarkEnd w:id="172"/>
    </w:p>
    <w:p w14:paraId="703A1BAB" w14:textId="674BD634" w:rsidR="00D06C47" w:rsidRPr="00E53507" w:rsidRDefault="00D06C47" w:rsidP="0063701E">
      <w:pPr>
        <w:pStyle w:val="Caption"/>
        <w:tabs>
          <w:tab w:val="right" w:leader="dot" w:pos="9356"/>
        </w:tabs>
        <w:ind w:left="284" w:hanging="142"/>
        <w:jc w:val="right"/>
        <w:rPr>
          <w:sz w:val="17"/>
          <w:szCs w:val="17"/>
        </w:rPr>
      </w:pPr>
      <w:r w:rsidRPr="00E53507">
        <w:rPr>
          <w:sz w:val="17"/>
          <w:szCs w:val="17"/>
        </w:rPr>
        <w:t>Liquor Licensing (Dry Areas) Notice 202</w:t>
      </w:r>
      <w:r w:rsidR="00E2158D" w:rsidRPr="00E53507">
        <w:rPr>
          <w:sz w:val="17"/>
          <w:szCs w:val="17"/>
        </w:rPr>
        <w:t>5</w:t>
      </w:r>
      <w:r w:rsidRPr="00E53507">
        <w:rPr>
          <w:sz w:val="17"/>
          <w:szCs w:val="17"/>
        </w:rPr>
        <w:tab/>
      </w:r>
      <w:r w:rsidR="00E2158D" w:rsidRPr="00E53507">
        <w:rPr>
          <w:sz w:val="17"/>
          <w:szCs w:val="17"/>
        </w:rPr>
        <w:t>No.53 p.3902</w:t>
      </w:r>
      <w:r w:rsidR="005F54C1" w:rsidRPr="00E53507">
        <w:rPr>
          <w:sz w:val="17"/>
          <w:szCs w:val="17"/>
        </w:rPr>
        <w:t xml:space="preserve"> | No.66 p.4385</w:t>
      </w:r>
      <w:r w:rsidR="00E6618D" w:rsidRPr="00E53507">
        <w:rPr>
          <w:sz w:val="17"/>
          <w:szCs w:val="17"/>
        </w:rPr>
        <w:t xml:space="preserve"> | No.67 p.4476</w:t>
      </w:r>
      <w:r w:rsidR="00CA23AB" w:rsidRPr="00E53507">
        <w:rPr>
          <w:sz w:val="17"/>
          <w:szCs w:val="17"/>
        </w:rPr>
        <w:t xml:space="preserve"> | </w:t>
      </w:r>
      <w:r w:rsidR="001E3D1E" w:rsidRPr="00E53507">
        <w:rPr>
          <w:sz w:val="17"/>
          <w:szCs w:val="17"/>
        </w:rPr>
        <w:br/>
      </w:r>
      <w:r w:rsidR="00CA23AB" w:rsidRPr="00E53507">
        <w:rPr>
          <w:sz w:val="17"/>
          <w:szCs w:val="17"/>
        </w:rPr>
        <w:t>No.69 p.4689</w:t>
      </w:r>
      <w:r w:rsidR="00F3260A" w:rsidRPr="00E53507">
        <w:rPr>
          <w:sz w:val="17"/>
          <w:szCs w:val="17"/>
        </w:rPr>
        <w:t>, 4693</w:t>
      </w:r>
      <w:r w:rsidR="0063701E" w:rsidRPr="00E53507">
        <w:rPr>
          <w:sz w:val="17"/>
          <w:szCs w:val="17"/>
        </w:rPr>
        <w:t xml:space="preserve"> |No.71 p.4888 </w:t>
      </w:r>
    </w:p>
    <w:p w14:paraId="588A21B3" w14:textId="26DB12D4" w:rsidR="00CC6302" w:rsidRPr="00E53507" w:rsidRDefault="00CC6302" w:rsidP="003343BB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Liquor Licensing (</w:t>
      </w:r>
      <w:r w:rsidR="00F3260A" w:rsidRPr="00E53507">
        <w:rPr>
          <w:sz w:val="17"/>
          <w:szCs w:val="17"/>
        </w:rPr>
        <w:t>Dry Areas</w:t>
      </w:r>
      <w:r w:rsidRPr="00E53507">
        <w:rPr>
          <w:sz w:val="17"/>
          <w:szCs w:val="17"/>
        </w:rPr>
        <w:t xml:space="preserve">) </w:t>
      </w:r>
      <w:r w:rsidR="00F3260A" w:rsidRPr="00E53507">
        <w:rPr>
          <w:sz w:val="17"/>
          <w:szCs w:val="17"/>
        </w:rPr>
        <w:t xml:space="preserve">Revocation </w:t>
      </w:r>
      <w:r w:rsidRPr="00E53507">
        <w:rPr>
          <w:sz w:val="17"/>
          <w:szCs w:val="17"/>
        </w:rPr>
        <w:t xml:space="preserve">Notice </w:t>
      </w:r>
      <w:r w:rsidR="00046A7D" w:rsidRPr="00E53507">
        <w:rPr>
          <w:sz w:val="17"/>
          <w:szCs w:val="17"/>
        </w:rPr>
        <w:t>202</w:t>
      </w:r>
      <w:r w:rsidR="00F3260A" w:rsidRPr="00E53507">
        <w:rPr>
          <w:sz w:val="17"/>
          <w:szCs w:val="17"/>
        </w:rPr>
        <w:t>5</w:t>
      </w:r>
      <w:r w:rsidRPr="00E53507">
        <w:rPr>
          <w:sz w:val="17"/>
          <w:szCs w:val="17"/>
        </w:rPr>
        <w:tab/>
      </w:r>
      <w:r w:rsidR="00F3260A" w:rsidRPr="00E53507">
        <w:rPr>
          <w:sz w:val="17"/>
          <w:szCs w:val="17"/>
        </w:rPr>
        <w:t>No.69 p.4693</w:t>
      </w:r>
    </w:p>
    <w:p w14:paraId="463BB3FC" w14:textId="77777777" w:rsidR="00DB0F2D" w:rsidRPr="00E53507" w:rsidRDefault="00E8205A" w:rsidP="004219C8">
      <w:pPr>
        <w:pStyle w:val="Heading2"/>
      </w:pPr>
      <w:bookmarkStart w:id="173" w:name="_Toc96611480"/>
      <w:bookmarkStart w:id="174" w:name="_Toc96611877"/>
      <w:bookmarkStart w:id="175" w:name="_Toc217486902"/>
      <w:r w:rsidRPr="00E53507">
        <w:t>Livestock Act 1997</w:t>
      </w:r>
      <w:bookmarkEnd w:id="173"/>
      <w:bookmarkEnd w:id="174"/>
      <w:bookmarkEnd w:id="175"/>
    </w:p>
    <w:p w14:paraId="1D0C9444" w14:textId="6141B3A8" w:rsidR="003024F4" w:rsidRPr="00E53507" w:rsidRDefault="003024F4" w:rsidP="00A726B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Prescribed Vaccines</w:t>
      </w:r>
      <w:r w:rsidRPr="00E53507">
        <w:rPr>
          <w:sz w:val="17"/>
          <w:szCs w:val="17"/>
        </w:rPr>
        <w:tab/>
        <w:t>No.44 p.2763</w:t>
      </w:r>
    </w:p>
    <w:p w14:paraId="2CCA0EBF" w14:textId="30E7A917" w:rsidR="00AE296D" w:rsidRPr="00E53507" w:rsidRDefault="00E8205A" w:rsidP="004219C8">
      <w:pPr>
        <w:pStyle w:val="Heading2"/>
      </w:pPr>
      <w:bookmarkStart w:id="176" w:name="_Toc96611481"/>
      <w:bookmarkStart w:id="177" w:name="_Toc96611878"/>
      <w:bookmarkStart w:id="178" w:name="_Toc217486903"/>
      <w:r w:rsidRPr="00E53507">
        <w:t>Local Government Act 1999</w:t>
      </w:r>
      <w:bookmarkEnd w:id="176"/>
      <w:bookmarkEnd w:id="177"/>
      <w:bookmarkEnd w:id="178"/>
    </w:p>
    <w:p w14:paraId="15F56D43" w14:textId="5A72318C" w:rsidR="00E6618D" w:rsidRPr="00E53507" w:rsidRDefault="00E6618D" w:rsidP="003343BB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2025 Gawler River Stormwater Management Plan</w:t>
      </w:r>
      <w:r w:rsidRPr="00E53507">
        <w:rPr>
          <w:sz w:val="17"/>
          <w:szCs w:val="17"/>
        </w:rPr>
        <w:tab/>
        <w:t>No.67 p.4480</w:t>
      </w:r>
    </w:p>
    <w:p w14:paraId="741732DF" w14:textId="0A1FB2AB" w:rsidR="00232698" w:rsidRPr="00E53507" w:rsidRDefault="00962B9D" w:rsidP="00FB09EC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Port Lincoln Airport Management Authority—Approval of Subsidiary</w:t>
      </w:r>
      <w:r w:rsidR="00232698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No.38 p.2457</w:t>
      </w:r>
    </w:p>
    <w:p w14:paraId="5266DA75" w14:textId="1303EE3A" w:rsidR="0063701E" w:rsidRPr="00E53507" w:rsidRDefault="0063701E" w:rsidP="00F52419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Section 50 Community Engagement Charter</w:t>
      </w:r>
      <w:r w:rsidRPr="00E53507">
        <w:rPr>
          <w:sz w:val="17"/>
          <w:szCs w:val="17"/>
        </w:rPr>
        <w:tab/>
        <w:t>No.71 p.4898</w:t>
      </w:r>
    </w:p>
    <w:p w14:paraId="5FFB4705" w14:textId="10C2F850" w:rsidR="00F87FC7" w:rsidRPr="00E53507" w:rsidRDefault="00F87FC7" w:rsidP="00F87FC7">
      <w:pPr>
        <w:pStyle w:val="Heading2"/>
      </w:pPr>
      <w:bookmarkStart w:id="179" w:name="_Toc217486904"/>
      <w:bookmarkStart w:id="180" w:name="_Toc96611482"/>
      <w:bookmarkStart w:id="181" w:name="_Toc96611879"/>
      <w:r w:rsidRPr="00E53507">
        <w:t>Local Government (Elections) Act 1999</w:t>
      </w:r>
      <w:bookmarkEnd w:id="179"/>
    </w:p>
    <w:p w14:paraId="73A597A1" w14:textId="359B0442" w:rsidR="00422197" w:rsidRPr="00E53507" w:rsidRDefault="00422197" w:rsidP="00F87FC7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Election Results—</w:t>
      </w:r>
    </w:p>
    <w:p w14:paraId="45E08759" w14:textId="16FF31D2" w:rsidR="00F87FC7" w:rsidRPr="00E53507" w:rsidRDefault="00F87FC7" w:rsidP="00422197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Light Regional Council—Supplementary Election of Council</w:t>
      </w:r>
      <w:r w:rsidR="00E862D9" w:rsidRPr="00E53507">
        <w:rPr>
          <w:sz w:val="17"/>
          <w:szCs w:val="17"/>
        </w:rPr>
        <w:t>lor</w:t>
      </w:r>
      <w:r w:rsidRPr="00E53507">
        <w:rPr>
          <w:sz w:val="17"/>
          <w:szCs w:val="17"/>
        </w:rPr>
        <w:t xml:space="preserve"> for Mudla Wirra Ward</w:t>
      </w:r>
      <w:r w:rsidRPr="00E53507">
        <w:rPr>
          <w:sz w:val="17"/>
          <w:szCs w:val="17"/>
        </w:rPr>
        <w:tab/>
        <w:t>No.70 p.4762</w:t>
      </w:r>
    </w:p>
    <w:p w14:paraId="7C6F3661" w14:textId="5726F099" w:rsidR="00E862D9" w:rsidRPr="00E53507" w:rsidRDefault="00E862D9" w:rsidP="00422197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Mount Barker District Council—Supplementary Election of Councillor</w:t>
      </w:r>
      <w:r w:rsidRPr="00E53507">
        <w:rPr>
          <w:sz w:val="17"/>
          <w:szCs w:val="17"/>
        </w:rPr>
        <w:tab/>
        <w:t>No.70 p.4763</w:t>
      </w:r>
    </w:p>
    <w:p w14:paraId="3CD666E4" w14:textId="560404B6" w:rsidR="00F659F5" w:rsidRPr="00E53507" w:rsidRDefault="00F659F5" w:rsidP="004219C8">
      <w:pPr>
        <w:pStyle w:val="Heading2"/>
      </w:pPr>
      <w:bookmarkStart w:id="182" w:name="_Toc217486905"/>
      <w:r w:rsidRPr="00E53507">
        <w:t>Lott</w:t>
      </w:r>
      <w:r w:rsidR="00397E40" w:rsidRPr="00E53507">
        <w:t>eries</w:t>
      </w:r>
      <w:r w:rsidRPr="00E53507">
        <w:t xml:space="preserve"> A</w:t>
      </w:r>
      <w:r w:rsidR="00397E40" w:rsidRPr="00E53507">
        <w:t>ct</w:t>
      </w:r>
      <w:r w:rsidRPr="00E53507">
        <w:t xml:space="preserve"> 2019</w:t>
      </w:r>
      <w:bookmarkEnd w:id="182"/>
    </w:p>
    <w:p w14:paraId="7695CE19" w14:textId="4447CF42" w:rsidR="00F659F5" w:rsidRPr="00E53507" w:rsidRDefault="00F659F5" w:rsidP="00F659F5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Prohibited Goods and Services</w:t>
      </w:r>
      <w:r w:rsidRPr="00E53507">
        <w:rPr>
          <w:sz w:val="17"/>
          <w:szCs w:val="17"/>
        </w:rPr>
        <w:tab/>
        <w:t>No.58 p.4029</w:t>
      </w:r>
    </w:p>
    <w:p w14:paraId="16C28269" w14:textId="77777777" w:rsidR="00067D61" w:rsidRPr="00E53507" w:rsidRDefault="00E8205A" w:rsidP="004219C8">
      <w:pPr>
        <w:pStyle w:val="Heading2"/>
      </w:pPr>
      <w:bookmarkStart w:id="183" w:name="_Toc96611483"/>
      <w:bookmarkStart w:id="184" w:name="_Toc96611880"/>
      <w:bookmarkStart w:id="185" w:name="_Toc217486906"/>
      <w:bookmarkEnd w:id="180"/>
      <w:bookmarkEnd w:id="181"/>
      <w:r w:rsidRPr="00E53507">
        <w:t>Major Events Act 2013</w:t>
      </w:r>
      <w:bookmarkEnd w:id="183"/>
      <w:bookmarkEnd w:id="184"/>
      <w:bookmarkEnd w:id="185"/>
    </w:p>
    <w:p w14:paraId="3F11AD98" w14:textId="77777777" w:rsidR="00C546A1" w:rsidRPr="00E53507" w:rsidRDefault="00C546A1" w:rsidP="00C45D70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Declaration of a Major Event—</w:t>
      </w:r>
    </w:p>
    <w:p w14:paraId="0009CF56" w14:textId="77777777" w:rsidR="002A5C37" w:rsidRPr="00E53507" w:rsidRDefault="002A5C37" w:rsidP="00232698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Beach Volleyball World Championships—Adelaide 2025</w:t>
      </w:r>
      <w:r w:rsidRPr="00E53507">
        <w:rPr>
          <w:sz w:val="17"/>
          <w:szCs w:val="17"/>
        </w:rPr>
        <w:tab/>
        <w:t>No.62 p.4306</w:t>
      </w:r>
    </w:p>
    <w:p w14:paraId="1363C53A" w14:textId="68A4145D" w:rsidR="002A5C37" w:rsidRPr="00E53507" w:rsidRDefault="002A5C37" w:rsidP="0060442C">
      <w:pPr>
        <w:tabs>
          <w:tab w:val="right" w:leader="dot" w:pos="9356"/>
        </w:tabs>
        <w:ind w:left="284"/>
      </w:pPr>
      <w:r w:rsidRPr="00E53507">
        <w:t>BKT Tyres Men</w:t>
      </w:r>
      <w:r w:rsidR="00991CCF">
        <w:t>’</w:t>
      </w:r>
      <w:r w:rsidRPr="00E53507">
        <w:t>s ODI Series, Australia V India</w:t>
      </w:r>
      <w:r w:rsidRPr="00E53507">
        <w:tab/>
        <w:t>No.55 p.3956</w:t>
      </w:r>
    </w:p>
    <w:p w14:paraId="7591F146" w14:textId="26673820" w:rsidR="002A5C37" w:rsidRPr="00E53507" w:rsidRDefault="002A5C37" w:rsidP="00A726B8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Men</w:t>
      </w:r>
      <w:r w:rsidR="00991CCF">
        <w:rPr>
          <w:sz w:val="17"/>
          <w:szCs w:val="17"/>
        </w:rPr>
        <w:t>’</w:t>
      </w:r>
      <w:r w:rsidRPr="00E53507">
        <w:rPr>
          <w:sz w:val="17"/>
          <w:szCs w:val="17"/>
        </w:rPr>
        <w:t>s ODI Series, Australia V India</w:t>
      </w:r>
      <w:r w:rsidRPr="00E53507">
        <w:rPr>
          <w:sz w:val="17"/>
          <w:szCs w:val="17"/>
        </w:rPr>
        <w:tab/>
        <w:t>No.52 p.3823</w:t>
      </w:r>
    </w:p>
    <w:p w14:paraId="7AE2028E" w14:textId="77777777" w:rsidR="002A5C37" w:rsidRPr="00E53507" w:rsidRDefault="002A5C37" w:rsidP="0060442C">
      <w:pPr>
        <w:tabs>
          <w:tab w:val="right" w:leader="dot" w:pos="9356"/>
        </w:tabs>
        <w:ind w:left="284"/>
      </w:pPr>
      <w:r w:rsidRPr="00E53507">
        <w:t>National Pharmacies Christmas Pageant</w:t>
      </w:r>
      <w:r w:rsidRPr="00E53507">
        <w:tab/>
        <w:t>No.58 p.4030</w:t>
      </w:r>
    </w:p>
    <w:p w14:paraId="4B890097" w14:textId="2F4F3399" w:rsidR="002A5C37" w:rsidRPr="00E53507" w:rsidRDefault="002A5C37" w:rsidP="0060442C">
      <w:pPr>
        <w:tabs>
          <w:tab w:val="right" w:leader="dot" w:pos="9356"/>
        </w:tabs>
        <w:ind w:left="284"/>
      </w:pPr>
      <w:r w:rsidRPr="00E53507">
        <w:t>NRMA Insurance Men</w:t>
      </w:r>
      <w:r w:rsidR="00991CCF">
        <w:t>’</w:t>
      </w:r>
      <w:r w:rsidRPr="00E53507">
        <w:t>s Ashes, Australia V England</w:t>
      </w:r>
      <w:r w:rsidRPr="00E53507">
        <w:tab/>
        <w:t>No.67 p.4480</w:t>
      </w:r>
    </w:p>
    <w:p w14:paraId="61E87632" w14:textId="77777777" w:rsidR="002A5C37" w:rsidRPr="00E53507" w:rsidRDefault="002A5C37" w:rsidP="00A726B8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Repco Adelaide Motorsport Festival</w:t>
      </w:r>
      <w:r w:rsidRPr="00E53507">
        <w:rPr>
          <w:sz w:val="17"/>
          <w:szCs w:val="17"/>
        </w:rPr>
        <w:tab/>
        <w:t>No.66 p.4420</w:t>
      </w:r>
    </w:p>
    <w:p w14:paraId="2E0B5819" w14:textId="0191CDB1" w:rsidR="002A5C37" w:rsidRPr="00E53507" w:rsidRDefault="002A5C37" w:rsidP="00A726B8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Santos Tour Down Under</w:t>
      </w:r>
      <w:r w:rsidRPr="00E53507">
        <w:rPr>
          <w:sz w:val="17"/>
          <w:szCs w:val="17"/>
        </w:rPr>
        <w:tab/>
        <w:t>No.75 p.516</w:t>
      </w:r>
      <w:r w:rsidR="00A718CE" w:rsidRPr="00E53507">
        <w:rPr>
          <w:sz w:val="17"/>
          <w:szCs w:val="17"/>
        </w:rPr>
        <w:t>1</w:t>
      </w:r>
    </w:p>
    <w:p w14:paraId="043F7B32" w14:textId="77777777" w:rsidR="002A5C37" w:rsidRPr="00E53507" w:rsidRDefault="002A5C37" w:rsidP="0060442C">
      <w:pPr>
        <w:tabs>
          <w:tab w:val="right" w:leader="dot" w:pos="9356"/>
        </w:tabs>
        <w:ind w:left="284"/>
      </w:pPr>
      <w:r w:rsidRPr="00E53507">
        <w:t>Shannons Adelaide Rally</w:t>
      </w:r>
      <w:r w:rsidRPr="00E53507">
        <w:tab/>
        <w:t>No.55 p.3958</w:t>
      </w:r>
    </w:p>
    <w:p w14:paraId="0E58D6C4" w14:textId="460F3EEE" w:rsidR="00261A0F" w:rsidRPr="00E53507" w:rsidRDefault="00261A0F" w:rsidP="004219C8">
      <w:pPr>
        <w:pStyle w:val="Heading2"/>
      </w:pPr>
      <w:bookmarkStart w:id="186" w:name="_Toc217486907"/>
      <w:bookmarkStart w:id="187" w:name="_Toc96611484"/>
      <w:bookmarkStart w:id="188" w:name="_Toc96611881"/>
      <w:r w:rsidRPr="00E53507">
        <w:t>Marine Parks Act 2007</w:t>
      </w:r>
      <w:bookmarkEnd w:id="186"/>
    </w:p>
    <w:p w14:paraId="0133C5E5" w14:textId="100757FB" w:rsidR="00261A0F" w:rsidRPr="00E53507" w:rsidRDefault="00261A0F" w:rsidP="00261A0F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Temporary Prohibition Notice—Upper Spencer Gulf Marine Park</w:t>
      </w:r>
      <w:r w:rsidRPr="00E53507">
        <w:rPr>
          <w:sz w:val="17"/>
          <w:szCs w:val="17"/>
        </w:rPr>
        <w:tab/>
        <w:t>No.50 p.3770</w:t>
      </w:r>
    </w:p>
    <w:p w14:paraId="03AB5911" w14:textId="7C027E30" w:rsidR="00070AC1" w:rsidRPr="00E53507" w:rsidRDefault="00E8205A" w:rsidP="004219C8">
      <w:pPr>
        <w:pStyle w:val="Heading2"/>
      </w:pPr>
      <w:bookmarkStart w:id="189" w:name="_Toc217486908"/>
      <w:r w:rsidRPr="00E53507">
        <w:t>Mental Health Act 2009</w:t>
      </w:r>
      <w:bookmarkEnd w:id="187"/>
      <w:bookmarkEnd w:id="188"/>
      <w:bookmarkEnd w:id="189"/>
    </w:p>
    <w:p w14:paraId="3E3C739A" w14:textId="33122CF9" w:rsidR="008E6508" w:rsidRPr="00E53507" w:rsidRDefault="008E6508" w:rsidP="003343BB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Approved Treatment Centre—Extension of Temporary Conditions</w:t>
      </w:r>
      <w:r w:rsidRPr="00E53507">
        <w:rPr>
          <w:sz w:val="17"/>
          <w:szCs w:val="17"/>
        </w:rPr>
        <w:tab/>
        <w:t>No.38 p.2466</w:t>
      </w:r>
    </w:p>
    <w:p w14:paraId="626173F0" w14:textId="0B2C8350" w:rsidR="00B70765" w:rsidRPr="00E53507" w:rsidRDefault="00B70765" w:rsidP="003343BB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Authorised Community Mental Health Facility</w:t>
      </w:r>
      <w:r w:rsidRPr="00E53507">
        <w:rPr>
          <w:sz w:val="17"/>
          <w:szCs w:val="17"/>
        </w:rPr>
        <w:tab/>
        <w:t>No.40 p.2634</w:t>
      </w:r>
    </w:p>
    <w:p w14:paraId="5F849B3E" w14:textId="3B272BD5" w:rsidR="00ED089B" w:rsidRPr="00E53507" w:rsidRDefault="00070AC1" w:rsidP="009C3282">
      <w:pPr>
        <w:pStyle w:val="Caption"/>
        <w:tabs>
          <w:tab w:val="right" w:leader="dot" w:pos="9356"/>
        </w:tabs>
        <w:ind w:left="284" w:hanging="142"/>
        <w:jc w:val="right"/>
        <w:rPr>
          <w:sz w:val="17"/>
          <w:szCs w:val="17"/>
        </w:rPr>
      </w:pPr>
      <w:r w:rsidRPr="00E53507">
        <w:rPr>
          <w:sz w:val="17"/>
          <w:szCs w:val="17"/>
        </w:rPr>
        <w:t>Authorised Medical Practitioner</w:t>
      </w:r>
      <w:r w:rsidR="0016799B" w:rsidRPr="00E53507">
        <w:rPr>
          <w:sz w:val="17"/>
          <w:szCs w:val="17"/>
        </w:rPr>
        <w:t>/</w:t>
      </w:r>
      <w:r w:rsidR="001A1B92" w:rsidRPr="00E53507">
        <w:rPr>
          <w:sz w:val="17"/>
          <w:szCs w:val="17"/>
        </w:rPr>
        <w:t>s</w:t>
      </w:r>
      <w:r w:rsidRPr="00E53507">
        <w:rPr>
          <w:sz w:val="17"/>
          <w:szCs w:val="17"/>
        </w:rPr>
        <w:tab/>
      </w:r>
      <w:r w:rsidR="008B6B9E" w:rsidRPr="00E53507">
        <w:rPr>
          <w:sz w:val="17"/>
          <w:szCs w:val="17"/>
        </w:rPr>
        <w:t>No.40 p.2634</w:t>
      </w:r>
      <w:r w:rsidR="00FD47DA" w:rsidRPr="00E53507">
        <w:rPr>
          <w:sz w:val="17"/>
          <w:szCs w:val="17"/>
        </w:rPr>
        <w:t xml:space="preserve"> | No.44 p.2764</w:t>
      </w:r>
      <w:r w:rsidR="0016799B" w:rsidRPr="00E53507">
        <w:rPr>
          <w:sz w:val="17"/>
          <w:szCs w:val="17"/>
        </w:rPr>
        <w:t xml:space="preserve"> | No.46 p.3197</w:t>
      </w:r>
      <w:r w:rsidR="00653C4B" w:rsidRPr="00E53507">
        <w:rPr>
          <w:sz w:val="17"/>
          <w:szCs w:val="17"/>
        </w:rPr>
        <w:t xml:space="preserve"> | </w:t>
      </w:r>
      <w:r w:rsidR="00E87C16" w:rsidRPr="00E53507">
        <w:rPr>
          <w:sz w:val="17"/>
          <w:szCs w:val="17"/>
        </w:rPr>
        <w:br/>
      </w:r>
      <w:r w:rsidR="00653C4B" w:rsidRPr="00E53507">
        <w:rPr>
          <w:sz w:val="17"/>
          <w:szCs w:val="17"/>
        </w:rPr>
        <w:t>No.47 p.3423</w:t>
      </w:r>
      <w:r w:rsidR="00473EB8" w:rsidRPr="00E53507">
        <w:rPr>
          <w:sz w:val="17"/>
          <w:szCs w:val="17"/>
        </w:rPr>
        <w:t xml:space="preserve"> | No.51 p.3789</w:t>
      </w:r>
      <w:r w:rsidR="00543C19" w:rsidRPr="00E53507">
        <w:rPr>
          <w:sz w:val="17"/>
          <w:szCs w:val="17"/>
        </w:rPr>
        <w:t xml:space="preserve"> | No.52 p.3825</w:t>
      </w:r>
      <w:r w:rsidR="009C3282" w:rsidRPr="00E53507">
        <w:rPr>
          <w:sz w:val="17"/>
          <w:szCs w:val="17"/>
        </w:rPr>
        <w:t xml:space="preserve"> | </w:t>
      </w:r>
      <w:r w:rsidR="00E87C16" w:rsidRPr="00E53507">
        <w:rPr>
          <w:sz w:val="17"/>
          <w:szCs w:val="17"/>
        </w:rPr>
        <w:br/>
      </w:r>
      <w:r w:rsidR="009C3282" w:rsidRPr="00E53507">
        <w:rPr>
          <w:sz w:val="17"/>
          <w:szCs w:val="17"/>
        </w:rPr>
        <w:t>No.57 p.</w:t>
      </w:r>
      <w:r w:rsidR="001D2FD1" w:rsidRPr="00E53507">
        <w:rPr>
          <w:sz w:val="17"/>
          <w:szCs w:val="17"/>
        </w:rPr>
        <w:t>400</w:t>
      </w:r>
      <w:r w:rsidR="009C3282" w:rsidRPr="00E53507">
        <w:rPr>
          <w:sz w:val="17"/>
          <w:szCs w:val="17"/>
        </w:rPr>
        <w:t>8</w:t>
      </w:r>
    </w:p>
    <w:p w14:paraId="7D4490F5" w14:textId="33429556" w:rsidR="009720DF" w:rsidRPr="00E53507" w:rsidRDefault="00F17C54" w:rsidP="0063701E">
      <w:pPr>
        <w:pStyle w:val="Caption"/>
        <w:tabs>
          <w:tab w:val="right" w:leader="dot" w:pos="9356"/>
        </w:tabs>
        <w:ind w:left="284" w:hanging="142"/>
        <w:jc w:val="right"/>
        <w:rPr>
          <w:sz w:val="17"/>
          <w:szCs w:val="17"/>
        </w:rPr>
      </w:pPr>
      <w:r w:rsidRPr="00E53507">
        <w:rPr>
          <w:sz w:val="17"/>
          <w:szCs w:val="17"/>
        </w:rPr>
        <w:t>Authorised Mental Health Professional</w:t>
      </w:r>
      <w:r w:rsidRPr="00E53507">
        <w:rPr>
          <w:sz w:val="17"/>
          <w:szCs w:val="17"/>
        </w:rPr>
        <w:tab/>
      </w:r>
      <w:r w:rsidR="009C3A16" w:rsidRPr="00E53507">
        <w:rPr>
          <w:sz w:val="17"/>
          <w:szCs w:val="17"/>
        </w:rPr>
        <w:t xml:space="preserve">No.44 p.2764 | </w:t>
      </w:r>
      <w:r w:rsidR="00FA5CA8" w:rsidRPr="00E53507">
        <w:rPr>
          <w:sz w:val="17"/>
          <w:szCs w:val="17"/>
        </w:rPr>
        <w:t>No.42 p.2695</w:t>
      </w:r>
      <w:r w:rsidR="00A15A1E" w:rsidRPr="00E53507">
        <w:rPr>
          <w:sz w:val="17"/>
          <w:szCs w:val="17"/>
        </w:rPr>
        <w:t xml:space="preserve"> | No.51 p.3789</w:t>
      </w:r>
      <w:r w:rsidR="00684B03" w:rsidRPr="00E53507">
        <w:rPr>
          <w:sz w:val="17"/>
          <w:szCs w:val="17"/>
        </w:rPr>
        <w:t xml:space="preserve"> | </w:t>
      </w:r>
      <w:r w:rsidR="00E87C16" w:rsidRPr="00E53507">
        <w:rPr>
          <w:sz w:val="17"/>
          <w:szCs w:val="17"/>
        </w:rPr>
        <w:br/>
      </w:r>
      <w:r w:rsidR="00684B03" w:rsidRPr="00E53507">
        <w:rPr>
          <w:sz w:val="17"/>
          <w:szCs w:val="17"/>
        </w:rPr>
        <w:t>No.52 p.3825</w:t>
      </w:r>
      <w:r w:rsidR="00CA5EAB" w:rsidRPr="00E53507">
        <w:rPr>
          <w:sz w:val="17"/>
          <w:szCs w:val="17"/>
        </w:rPr>
        <w:t xml:space="preserve"> | No.62 p.4308</w:t>
      </w:r>
      <w:r w:rsidR="0063701E" w:rsidRPr="00E53507">
        <w:rPr>
          <w:sz w:val="17"/>
          <w:szCs w:val="17"/>
        </w:rPr>
        <w:t xml:space="preserve"> |</w:t>
      </w:r>
      <w:r w:rsidR="00D93896">
        <w:rPr>
          <w:sz w:val="17"/>
          <w:szCs w:val="17"/>
        </w:rPr>
        <w:t xml:space="preserve"> </w:t>
      </w:r>
      <w:r w:rsidR="0063701E" w:rsidRPr="00E53507">
        <w:rPr>
          <w:sz w:val="17"/>
          <w:szCs w:val="17"/>
        </w:rPr>
        <w:t>No.71 p.4901</w:t>
      </w:r>
      <w:r w:rsidR="00A438C6" w:rsidRPr="00E53507">
        <w:rPr>
          <w:sz w:val="17"/>
          <w:szCs w:val="17"/>
        </w:rPr>
        <w:t xml:space="preserve"> | </w:t>
      </w:r>
      <w:r w:rsidR="00E87C16" w:rsidRPr="00E53507">
        <w:rPr>
          <w:sz w:val="17"/>
          <w:szCs w:val="17"/>
        </w:rPr>
        <w:br/>
      </w:r>
      <w:r w:rsidR="00A438C6" w:rsidRPr="00E53507">
        <w:rPr>
          <w:sz w:val="17"/>
          <w:szCs w:val="17"/>
        </w:rPr>
        <w:t>No.73 p.5080</w:t>
      </w:r>
      <w:r w:rsidR="003C48D9" w:rsidRPr="00E53507">
        <w:rPr>
          <w:sz w:val="17"/>
          <w:szCs w:val="17"/>
        </w:rPr>
        <w:t xml:space="preserve"> | No.75 p.5176</w:t>
      </w:r>
    </w:p>
    <w:p w14:paraId="16EC28CD" w14:textId="444426F4" w:rsidR="007F3C23" w:rsidRPr="00E53507" w:rsidRDefault="007F3C23" w:rsidP="003343BB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Conditions Placed on an Approved Treatment Centre</w:t>
      </w:r>
      <w:r w:rsidRPr="00E53507">
        <w:rPr>
          <w:sz w:val="17"/>
          <w:szCs w:val="17"/>
        </w:rPr>
        <w:tab/>
        <w:t>No.68 p.4579</w:t>
      </w:r>
      <w:r w:rsidR="00322F17" w:rsidRPr="00E53507">
        <w:rPr>
          <w:sz w:val="17"/>
          <w:szCs w:val="17"/>
        </w:rPr>
        <w:t xml:space="preserve"> | No.71 p.4902</w:t>
      </w:r>
    </w:p>
    <w:p w14:paraId="7122A818" w14:textId="5A8E0F41" w:rsidR="009526B0" w:rsidRPr="00E53507" w:rsidRDefault="009526B0" w:rsidP="003343BB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Determination by the Chief Psychiatrist</w:t>
      </w:r>
      <w:r w:rsidRPr="00E53507">
        <w:rPr>
          <w:sz w:val="17"/>
          <w:szCs w:val="17"/>
        </w:rPr>
        <w:tab/>
        <w:t>No.46 p.3197</w:t>
      </w:r>
    </w:p>
    <w:p w14:paraId="108B78D1" w14:textId="211FCEF0" w:rsidR="007A7747" w:rsidRPr="00E53507" w:rsidRDefault="007A7747" w:rsidP="007A7747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Determination that a Specified Place will be a Limited Treatment Centre</w:t>
      </w:r>
      <w:r w:rsidRPr="00E53507">
        <w:rPr>
          <w:sz w:val="17"/>
          <w:szCs w:val="17"/>
        </w:rPr>
        <w:tab/>
        <w:t>No.75 p.5176</w:t>
      </w:r>
    </w:p>
    <w:p w14:paraId="46525EF6" w14:textId="586918DF" w:rsidR="00277E0E" w:rsidRPr="00E53507" w:rsidRDefault="00277E0E" w:rsidP="00277E0E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Extension of Temporary Conditions</w:t>
      </w:r>
      <w:r w:rsidRPr="00E53507">
        <w:rPr>
          <w:sz w:val="17"/>
          <w:szCs w:val="17"/>
        </w:rPr>
        <w:tab/>
        <w:t>No.75 p.5176</w:t>
      </w:r>
    </w:p>
    <w:p w14:paraId="5F9379BD" w14:textId="2F294ED3" w:rsidR="0034680E" w:rsidRPr="00E53507" w:rsidRDefault="0034680E" w:rsidP="0034680E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Variation of Determination—Approved Treatment Centre</w:t>
      </w:r>
      <w:r w:rsidRPr="00E53507">
        <w:rPr>
          <w:sz w:val="17"/>
          <w:szCs w:val="17"/>
        </w:rPr>
        <w:tab/>
        <w:t>No.75 p.5177</w:t>
      </w:r>
    </w:p>
    <w:p w14:paraId="4B0DC461" w14:textId="77777777" w:rsidR="00F82DF4" w:rsidRPr="00E53507" w:rsidRDefault="00E8205A" w:rsidP="004219C8">
      <w:pPr>
        <w:pStyle w:val="Heading2"/>
      </w:pPr>
      <w:bookmarkStart w:id="190" w:name="_Toc96611485"/>
      <w:bookmarkStart w:id="191" w:name="_Toc96611882"/>
      <w:bookmarkStart w:id="192" w:name="_Toc217486909"/>
      <w:r w:rsidRPr="00E53507">
        <w:t>Mining Act 1971</w:t>
      </w:r>
      <w:bookmarkEnd w:id="190"/>
      <w:bookmarkEnd w:id="191"/>
      <w:bookmarkEnd w:id="192"/>
    </w:p>
    <w:p w14:paraId="56F39ADD" w14:textId="77777777" w:rsidR="00376C7F" w:rsidRDefault="0062778C" w:rsidP="002F0297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Application</w:t>
      </w:r>
      <w:r w:rsidR="00376C7F">
        <w:rPr>
          <w:sz w:val="17"/>
          <w:szCs w:val="17"/>
        </w:rPr>
        <w:t>—</w:t>
      </w:r>
    </w:p>
    <w:p w14:paraId="362D8DBF" w14:textId="5A88E57A" w:rsidR="0062778C" w:rsidRPr="00E53507" w:rsidRDefault="0062778C" w:rsidP="00376C7F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Change in Operations</w:t>
      </w:r>
      <w:r w:rsidRPr="00E53507">
        <w:rPr>
          <w:sz w:val="17"/>
          <w:szCs w:val="17"/>
        </w:rPr>
        <w:tab/>
        <w:t>No.47 p.3423</w:t>
      </w:r>
    </w:p>
    <w:p w14:paraId="0CA39887" w14:textId="50D86750" w:rsidR="0062778C" w:rsidRPr="00E53507" w:rsidRDefault="0062778C" w:rsidP="00376C7F">
      <w:pPr>
        <w:pStyle w:val="Caption"/>
        <w:tabs>
          <w:tab w:val="right" w:leader="dot" w:pos="9356"/>
        </w:tabs>
        <w:ind w:left="426" w:hanging="142"/>
        <w:jc w:val="right"/>
        <w:rPr>
          <w:sz w:val="17"/>
          <w:szCs w:val="17"/>
        </w:rPr>
      </w:pPr>
      <w:r w:rsidRPr="00E53507">
        <w:rPr>
          <w:sz w:val="17"/>
          <w:szCs w:val="17"/>
        </w:rPr>
        <w:t>Mining Lease</w:t>
      </w:r>
      <w:r w:rsidRPr="00E53507">
        <w:rPr>
          <w:sz w:val="17"/>
          <w:szCs w:val="17"/>
        </w:rPr>
        <w:tab/>
        <w:t xml:space="preserve">No.40 p.2634 | No.42 p.2695 | No.47 p.3424 | </w:t>
      </w:r>
      <w:r w:rsidR="00674782" w:rsidRPr="00E53507">
        <w:rPr>
          <w:sz w:val="17"/>
          <w:szCs w:val="17"/>
        </w:rPr>
        <w:br/>
      </w:r>
      <w:r w:rsidRPr="00E53507">
        <w:rPr>
          <w:sz w:val="17"/>
          <w:szCs w:val="17"/>
        </w:rPr>
        <w:t>No.51 p.3789 | No.52 p.3825</w:t>
      </w:r>
    </w:p>
    <w:p w14:paraId="7B1F3919" w14:textId="19005AC8" w:rsidR="0062778C" w:rsidRPr="00E53507" w:rsidRDefault="0062778C" w:rsidP="00376C7F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Miscellaneous Purposes Licence</w:t>
      </w:r>
      <w:r w:rsidRPr="00E53507">
        <w:rPr>
          <w:sz w:val="17"/>
          <w:szCs w:val="17"/>
        </w:rPr>
        <w:tab/>
        <w:t>No.42 p.2695</w:t>
      </w:r>
    </w:p>
    <w:p w14:paraId="677CDBCF" w14:textId="77777777" w:rsidR="00720CBB" w:rsidRPr="00E53507" w:rsidRDefault="00720CBB" w:rsidP="00720CBB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Geological Survey</w:t>
      </w:r>
      <w:r w:rsidRPr="00E53507">
        <w:rPr>
          <w:sz w:val="17"/>
          <w:szCs w:val="17"/>
        </w:rPr>
        <w:tab/>
        <w:t>No.75 p.5177</w:t>
      </w:r>
    </w:p>
    <w:p w14:paraId="44D2253A" w14:textId="022CC912" w:rsidR="00343EA1" w:rsidRPr="00E53507" w:rsidRDefault="0062778C" w:rsidP="002F0297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Variation</w:t>
      </w:r>
      <w:r w:rsidRPr="00E53507">
        <w:rPr>
          <w:sz w:val="17"/>
          <w:szCs w:val="17"/>
        </w:rPr>
        <w:tab/>
        <w:t>No.70 p.4763</w:t>
      </w:r>
    </w:p>
    <w:p w14:paraId="77E5F84F" w14:textId="77777777" w:rsidR="0087629E" w:rsidRPr="00E53507" w:rsidRDefault="00E8205A" w:rsidP="004219C8">
      <w:pPr>
        <w:pStyle w:val="Heading2"/>
      </w:pPr>
      <w:bookmarkStart w:id="193" w:name="_Toc96611487"/>
      <w:bookmarkStart w:id="194" w:name="_Toc96611884"/>
      <w:bookmarkStart w:id="195" w:name="_Toc217486910"/>
      <w:r w:rsidRPr="00E53507">
        <w:t>Motor Vehicles Act 1959</w:t>
      </w:r>
      <w:bookmarkEnd w:id="193"/>
      <w:bookmarkEnd w:id="194"/>
      <w:bookmarkEnd w:id="195"/>
    </w:p>
    <w:p w14:paraId="4C73F7D1" w14:textId="5CAC33C1" w:rsidR="00B11468" w:rsidRPr="00E53507" w:rsidRDefault="00B11468" w:rsidP="00B1146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Classes, Specifications and Design of Number Plates</w:t>
      </w:r>
      <w:r w:rsidRPr="00E53507">
        <w:rPr>
          <w:sz w:val="17"/>
          <w:szCs w:val="17"/>
        </w:rPr>
        <w:tab/>
      </w:r>
      <w:r w:rsidR="00F659F5" w:rsidRPr="00E53507">
        <w:rPr>
          <w:sz w:val="17"/>
          <w:szCs w:val="17"/>
        </w:rPr>
        <w:t>No.58 p.4032</w:t>
      </w:r>
      <w:r w:rsidR="00DD204E" w:rsidRPr="00E53507">
        <w:rPr>
          <w:sz w:val="17"/>
          <w:szCs w:val="17"/>
        </w:rPr>
        <w:t xml:space="preserve"> | No.68 p.4579</w:t>
      </w:r>
      <w:r w:rsidR="00B72442" w:rsidRPr="00E53507">
        <w:rPr>
          <w:sz w:val="17"/>
          <w:szCs w:val="17"/>
        </w:rPr>
        <w:t xml:space="preserve"> | No.70 p.4763</w:t>
      </w:r>
    </w:p>
    <w:p w14:paraId="6AF225CA" w14:textId="77777777" w:rsidR="00CA5EAB" w:rsidRPr="00E53507" w:rsidRDefault="00D7717C" w:rsidP="003343BB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Motor Vehicles (Approval of Motor Bikes and Motor Trikes) Notice 2025</w:t>
      </w:r>
      <w:r w:rsidR="00CA5EAB" w:rsidRPr="00E53507">
        <w:rPr>
          <w:sz w:val="17"/>
          <w:szCs w:val="17"/>
        </w:rPr>
        <w:t>—</w:t>
      </w:r>
    </w:p>
    <w:p w14:paraId="17F6F65A" w14:textId="08E8EDA9" w:rsidR="00E03CF6" w:rsidRPr="00E53507" w:rsidRDefault="00D7717C" w:rsidP="00CA5EAB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No 2</w:t>
      </w:r>
      <w:r w:rsidRPr="00E53507">
        <w:rPr>
          <w:sz w:val="17"/>
          <w:szCs w:val="17"/>
        </w:rPr>
        <w:tab/>
        <w:t>No.52 p.3826</w:t>
      </w:r>
    </w:p>
    <w:p w14:paraId="431D7BC0" w14:textId="787C22AF" w:rsidR="00CA5EAB" w:rsidRPr="00E53507" w:rsidRDefault="00CA5EAB" w:rsidP="00CA5EAB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No 3</w:t>
      </w:r>
      <w:r w:rsidRPr="00E53507">
        <w:rPr>
          <w:sz w:val="17"/>
          <w:szCs w:val="17"/>
        </w:rPr>
        <w:tab/>
        <w:t>No.62 p.4308</w:t>
      </w:r>
    </w:p>
    <w:p w14:paraId="0D9CEB09" w14:textId="6FD25CD4" w:rsidR="00322F17" w:rsidRPr="00E53507" w:rsidRDefault="00C943BB" w:rsidP="003343BB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Motor Vehicles (Conditional Registration—Recognition of Mot</w:t>
      </w:r>
      <w:r w:rsidR="002A6316" w:rsidRPr="00E53507">
        <w:rPr>
          <w:sz w:val="17"/>
          <w:szCs w:val="17"/>
        </w:rPr>
        <w:t>or Vehicle Clubs) Notice 20</w:t>
      </w:r>
      <w:r w:rsidR="006A7632" w:rsidRPr="00E53507">
        <w:rPr>
          <w:sz w:val="17"/>
          <w:szCs w:val="17"/>
        </w:rPr>
        <w:t>25—</w:t>
      </w:r>
    </w:p>
    <w:p w14:paraId="13D7BAB0" w14:textId="20B74DFC" w:rsidR="00322F17" w:rsidRPr="00E53507" w:rsidRDefault="00322F17" w:rsidP="00155DF7">
      <w:pPr>
        <w:pStyle w:val="Caption"/>
        <w:tabs>
          <w:tab w:val="right" w:leader="dot" w:pos="9356"/>
        </w:tabs>
        <w:ind w:left="426"/>
        <w:rPr>
          <w:sz w:val="17"/>
          <w:szCs w:val="17"/>
        </w:rPr>
      </w:pPr>
      <w:r w:rsidRPr="00E53507">
        <w:rPr>
          <w:sz w:val="17"/>
          <w:szCs w:val="17"/>
        </w:rPr>
        <w:t>Friends of Vintage Motoring Incorporated</w:t>
      </w:r>
      <w:r w:rsidRPr="00E53507">
        <w:rPr>
          <w:sz w:val="17"/>
          <w:szCs w:val="17"/>
        </w:rPr>
        <w:tab/>
        <w:t>No.71 p.4902</w:t>
      </w:r>
    </w:p>
    <w:p w14:paraId="1F5C11BE" w14:textId="56219D2C" w:rsidR="00B62DC0" w:rsidRPr="00E53507" w:rsidRDefault="00B62DC0" w:rsidP="00155DF7">
      <w:pPr>
        <w:pStyle w:val="Caption"/>
        <w:tabs>
          <w:tab w:val="right" w:leader="dot" w:pos="9356"/>
        </w:tabs>
        <w:ind w:left="426"/>
        <w:rPr>
          <w:sz w:val="17"/>
          <w:szCs w:val="17"/>
        </w:rPr>
      </w:pPr>
      <w:r w:rsidRPr="00E53507">
        <w:rPr>
          <w:sz w:val="17"/>
          <w:szCs w:val="17"/>
        </w:rPr>
        <w:t>Rootes Group Auto Club of South Australia Incorporated</w:t>
      </w:r>
      <w:r w:rsidRPr="00E53507">
        <w:rPr>
          <w:sz w:val="17"/>
          <w:szCs w:val="17"/>
        </w:rPr>
        <w:tab/>
        <w:t>No.62 p.4324</w:t>
      </w:r>
    </w:p>
    <w:p w14:paraId="43D607AE" w14:textId="6594FA88" w:rsidR="003242E6" w:rsidRPr="00E53507" w:rsidRDefault="006A7632" w:rsidP="00155DF7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XDU Adventure Crew SA Incorporated</w:t>
      </w:r>
      <w:r w:rsidR="003F367B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No.47 p.3424</w:t>
      </w:r>
    </w:p>
    <w:p w14:paraId="5609F74F" w14:textId="5B8152A7" w:rsidR="00904B6A" w:rsidRPr="00904B6A" w:rsidRDefault="00B606D0" w:rsidP="00904B6A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Motor Vehicles (Legend of the Lakes Hillclimb 2025) Notice</w:t>
      </w:r>
      <w:r w:rsidRPr="00E53507">
        <w:rPr>
          <w:sz w:val="17"/>
          <w:szCs w:val="17"/>
        </w:rPr>
        <w:tab/>
        <w:t>No.66 p.4423</w:t>
      </w:r>
      <w:r w:rsidR="00904B6A">
        <w:rPr>
          <w:sz w:val="17"/>
          <w:szCs w:val="17"/>
        </w:rPr>
        <w:br w:type="page"/>
      </w:r>
    </w:p>
    <w:p w14:paraId="04F16D57" w14:textId="77777777" w:rsidR="00D50CE2" w:rsidRPr="00E53507" w:rsidRDefault="00336D34" w:rsidP="004219C8">
      <w:pPr>
        <w:pStyle w:val="Heading2"/>
      </w:pPr>
      <w:bookmarkStart w:id="196" w:name="_Toc96611488"/>
      <w:bookmarkStart w:id="197" w:name="_Toc96611885"/>
      <w:bookmarkStart w:id="198" w:name="_Toc217486911"/>
      <w:r w:rsidRPr="00E53507">
        <w:lastRenderedPageBreak/>
        <w:t>Motor Vehicles Regulations 2010</w:t>
      </w:r>
      <w:bookmarkEnd w:id="196"/>
      <w:bookmarkEnd w:id="197"/>
      <w:bookmarkEnd w:id="198"/>
    </w:p>
    <w:p w14:paraId="4E58DCBA" w14:textId="725FDE43" w:rsidR="00F12AC7" w:rsidRPr="00F12AC7" w:rsidRDefault="00D50CE2" w:rsidP="00F12AC7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Motor Vehicles (Specified Event) Notice 202</w:t>
      </w:r>
      <w:r w:rsidR="00C53FF0" w:rsidRPr="00E53507">
        <w:rPr>
          <w:sz w:val="17"/>
          <w:szCs w:val="17"/>
        </w:rPr>
        <w:t>5</w:t>
      </w:r>
      <w:r w:rsidRPr="00E53507">
        <w:rPr>
          <w:sz w:val="17"/>
          <w:szCs w:val="17"/>
        </w:rPr>
        <w:tab/>
      </w:r>
      <w:r w:rsidR="00C53FF0" w:rsidRPr="00E53507">
        <w:rPr>
          <w:sz w:val="17"/>
          <w:szCs w:val="17"/>
        </w:rPr>
        <w:t>No.69 p.4696</w:t>
      </w:r>
    </w:p>
    <w:p w14:paraId="2596B4F3" w14:textId="2B49E7B9" w:rsidR="00FE2CAB" w:rsidRPr="00E53507" w:rsidRDefault="00FE2CAB" w:rsidP="00FE2CAB">
      <w:pPr>
        <w:pStyle w:val="Heading2"/>
      </w:pPr>
      <w:bookmarkStart w:id="199" w:name="_Toc217486912"/>
      <w:bookmarkStart w:id="200" w:name="_Toc96611489"/>
      <w:bookmarkStart w:id="201" w:name="_Toc96611886"/>
      <w:bookmarkStart w:id="202" w:name="_Toc96611490"/>
      <w:bookmarkStart w:id="203" w:name="_Toc96611887"/>
      <w:r w:rsidRPr="00E53507">
        <w:t>National Electricity (South Australia) Act 1996</w:t>
      </w:r>
      <w:bookmarkEnd w:id="199"/>
    </w:p>
    <w:p w14:paraId="21A884FA" w14:textId="35A18E70" w:rsidR="00FE2CAB" w:rsidRPr="00E53507" w:rsidRDefault="00FE2CAB" w:rsidP="00FE2CAB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Making of National Electricity Amendment (Retailer of Last Resort) Rule 2025</w:t>
      </w:r>
      <w:r w:rsidRPr="00E53507">
        <w:rPr>
          <w:sz w:val="17"/>
          <w:szCs w:val="17"/>
        </w:rPr>
        <w:tab/>
        <w:t>No.73 p.5080</w:t>
      </w:r>
    </w:p>
    <w:p w14:paraId="6B6A7BB0" w14:textId="38F562AE" w:rsidR="00201558" w:rsidRPr="00E53507" w:rsidRDefault="00201558" w:rsidP="004219C8">
      <w:pPr>
        <w:pStyle w:val="Heading2"/>
      </w:pPr>
      <w:bookmarkStart w:id="204" w:name="_Toc217486913"/>
      <w:r w:rsidRPr="00E53507">
        <w:t xml:space="preserve">National </w:t>
      </w:r>
      <w:bookmarkEnd w:id="200"/>
      <w:bookmarkEnd w:id="201"/>
      <w:r w:rsidRPr="00E53507">
        <w:t xml:space="preserve">Energy </w:t>
      </w:r>
      <w:r w:rsidR="00F965E7" w:rsidRPr="00E53507">
        <w:t>R</w:t>
      </w:r>
      <w:r w:rsidRPr="00E53507">
        <w:t xml:space="preserve">etail </w:t>
      </w:r>
      <w:r w:rsidR="00F965E7" w:rsidRPr="00E53507">
        <w:t>L</w:t>
      </w:r>
      <w:r w:rsidRPr="00E53507">
        <w:t>aw (Local Provisions) Regulations 2025</w:t>
      </w:r>
      <w:bookmarkEnd w:id="204"/>
    </w:p>
    <w:p w14:paraId="6F17F19E" w14:textId="77777777" w:rsidR="00201558" w:rsidRPr="00E53507" w:rsidRDefault="00201558" w:rsidP="00201558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Determination</w:t>
      </w:r>
      <w:r w:rsidRPr="00E53507">
        <w:rPr>
          <w:sz w:val="17"/>
          <w:szCs w:val="17"/>
        </w:rPr>
        <w:tab/>
        <w:t>No.48 p.3582</w:t>
      </w:r>
    </w:p>
    <w:p w14:paraId="5D0C3E8B" w14:textId="5F4F7B66" w:rsidR="008E2E68" w:rsidRPr="00E53507" w:rsidRDefault="00E8205A" w:rsidP="004219C8">
      <w:pPr>
        <w:pStyle w:val="Heading2"/>
      </w:pPr>
      <w:bookmarkStart w:id="205" w:name="_Toc217486914"/>
      <w:r w:rsidRPr="00E53507">
        <w:t>National Parks and Wildlife Act 1972</w:t>
      </w:r>
      <w:bookmarkEnd w:id="202"/>
      <w:bookmarkEnd w:id="203"/>
      <w:bookmarkEnd w:id="205"/>
    </w:p>
    <w:p w14:paraId="7F5205D8" w14:textId="7EAB046E" w:rsidR="00077D02" w:rsidRPr="00E53507" w:rsidRDefault="00077D02" w:rsidP="003343BB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Monarto Parks Management Plan—Draft</w:t>
      </w:r>
      <w:r w:rsidRPr="00E53507">
        <w:rPr>
          <w:sz w:val="17"/>
          <w:szCs w:val="17"/>
        </w:rPr>
        <w:tab/>
        <w:t>No.45 p.2974</w:t>
      </w:r>
    </w:p>
    <w:p w14:paraId="634A83EE" w14:textId="083E5F27" w:rsidR="00522A18" w:rsidRPr="00E53507" w:rsidRDefault="00522A18" w:rsidP="00F64E7C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Nilpena Ediacara National Park—Draft Management Plan 2025</w:t>
      </w:r>
      <w:r w:rsidRPr="00E53507">
        <w:rPr>
          <w:sz w:val="17"/>
          <w:szCs w:val="17"/>
        </w:rPr>
        <w:tab/>
        <w:t>No.68 p.4599</w:t>
      </w:r>
    </w:p>
    <w:p w14:paraId="3A693A71" w14:textId="5FFC0B4D" w:rsidR="00F64E7C" w:rsidRPr="00E53507" w:rsidRDefault="00C96052" w:rsidP="00F64E7C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Small Central Lofty Parks Management Plan—Draft</w:t>
      </w:r>
      <w:r w:rsidR="00F64E7C" w:rsidRPr="00E53507">
        <w:rPr>
          <w:sz w:val="17"/>
          <w:szCs w:val="17"/>
        </w:rPr>
        <w:tab/>
        <w:t>No.45 p.2974</w:t>
      </w:r>
    </w:p>
    <w:p w14:paraId="45AB275D" w14:textId="5C45BF37" w:rsidR="00257B13" w:rsidRPr="00E53507" w:rsidRDefault="00C800B1" w:rsidP="003343BB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Upper Eyre Hills and Mallee Parks Management Plan 2025</w:t>
      </w:r>
      <w:r w:rsidR="00257B13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No.47 p.3426</w:t>
      </w:r>
    </w:p>
    <w:p w14:paraId="030B389F" w14:textId="77777777" w:rsidR="008E2E68" w:rsidRPr="00E53507" w:rsidRDefault="00E8205A" w:rsidP="004219C8">
      <w:pPr>
        <w:pStyle w:val="Heading2"/>
      </w:pPr>
      <w:bookmarkStart w:id="206" w:name="_Toc96611492"/>
      <w:bookmarkStart w:id="207" w:name="_Toc96611889"/>
      <w:bookmarkStart w:id="208" w:name="_Toc217486915"/>
      <w:r w:rsidRPr="00E53507">
        <w:t>National Parks and Wildlife (National Parks) Regulations 2016</w:t>
      </w:r>
      <w:bookmarkEnd w:id="206"/>
      <w:bookmarkEnd w:id="207"/>
      <w:bookmarkEnd w:id="208"/>
    </w:p>
    <w:p w14:paraId="589FEC6B" w14:textId="5D9CFA2F" w:rsidR="00C54D45" w:rsidRPr="00E53507" w:rsidRDefault="00523C86" w:rsidP="004C67D0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Fire Restrictions—</w:t>
      </w:r>
      <w:r w:rsidR="007109E4" w:rsidRPr="00E53507">
        <w:rPr>
          <w:sz w:val="17"/>
          <w:szCs w:val="17"/>
        </w:rPr>
        <w:t>National Parks and Wildlife Reserves</w:t>
      </w:r>
      <w:r w:rsidR="007109E4" w:rsidRPr="00E53507">
        <w:rPr>
          <w:sz w:val="17"/>
          <w:szCs w:val="17"/>
        </w:rPr>
        <w:tab/>
      </w:r>
      <w:r w:rsidR="000520A9" w:rsidRPr="00E53507">
        <w:rPr>
          <w:sz w:val="17"/>
          <w:szCs w:val="17"/>
        </w:rPr>
        <w:t>No.60 p.4073</w:t>
      </w:r>
    </w:p>
    <w:p w14:paraId="0A5FDE35" w14:textId="657E1A03" w:rsidR="007F23F6" w:rsidRPr="00E53507" w:rsidRDefault="00BF2402" w:rsidP="004219C8">
      <w:pPr>
        <w:pStyle w:val="Heading2"/>
      </w:pPr>
      <w:bookmarkStart w:id="209" w:name="_Toc96611494"/>
      <w:bookmarkStart w:id="210" w:name="_Toc96611891"/>
      <w:bookmarkStart w:id="211" w:name="_Toc217486916"/>
      <w:r w:rsidRPr="00E53507">
        <w:t>O</w:t>
      </w:r>
      <w:r w:rsidR="009244A3" w:rsidRPr="00E53507">
        <w:t>mbudsman</w:t>
      </w:r>
      <w:r w:rsidRPr="00E53507">
        <w:t xml:space="preserve"> Act </w:t>
      </w:r>
      <w:bookmarkEnd w:id="209"/>
      <w:bookmarkEnd w:id="210"/>
      <w:r w:rsidR="009244A3" w:rsidRPr="00E53507">
        <w:t>1972</w:t>
      </w:r>
      <w:bookmarkEnd w:id="211"/>
    </w:p>
    <w:p w14:paraId="1ADC493C" w14:textId="3A62E647" w:rsidR="003242E6" w:rsidRPr="00E53507" w:rsidRDefault="009244A3" w:rsidP="00C45D70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Call for Public Submissions</w:t>
      </w:r>
      <w:r w:rsidRPr="00E53507">
        <w:rPr>
          <w:sz w:val="17"/>
          <w:szCs w:val="17"/>
        </w:rPr>
        <w:tab/>
        <w:t>No.38 p.2456</w:t>
      </w:r>
    </w:p>
    <w:p w14:paraId="0DB2CD8D" w14:textId="531A43A5" w:rsidR="00133600" w:rsidRPr="00E53507" w:rsidRDefault="00133600" w:rsidP="004219C8">
      <w:pPr>
        <w:pStyle w:val="Heading2"/>
      </w:pPr>
      <w:bookmarkStart w:id="212" w:name="_Toc217486917"/>
      <w:bookmarkStart w:id="213" w:name="_Toc96611495"/>
      <w:bookmarkStart w:id="214" w:name="_Toc96611892"/>
      <w:r w:rsidRPr="00E53507">
        <w:t>O</w:t>
      </w:r>
      <w:r w:rsidR="00582A46" w:rsidRPr="00E53507">
        <w:t>utback</w:t>
      </w:r>
      <w:r w:rsidRPr="00E53507">
        <w:t xml:space="preserve"> C</w:t>
      </w:r>
      <w:r w:rsidR="00582A46" w:rsidRPr="00E53507">
        <w:t>ommunities</w:t>
      </w:r>
      <w:r w:rsidRPr="00E53507">
        <w:t xml:space="preserve"> (A</w:t>
      </w:r>
      <w:r w:rsidR="00582A46" w:rsidRPr="00E53507">
        <w:t>dministration</w:t>
      </w:r>
      <w:r w:rsidRPr="00E53507">
        <w:t xml:space="preserve"> </w:t>
      </w:r>
      <w:r w:rsidR="00396AE5" w:rsidRPr="00E53507">
        <w:t>and</w:t>
      </w:r>
      <w:r w:rsidRPr="00E53507">
        <w:t xml:space="preserve"> M</w:t>
      </w:r>
      <w:r w:rsidR="00582A46" w:rsidRPr="00E53507">
        <w:t>anagement</w:t>
      </w:r>
      <w:r w:rsidRPr="00E53507">
        <w:t>) A</w:t>
      </w:r>
      <w:r w:rsidR="00582A46" w:rsidRPr="00E53507">
        <w:t>ct</w:t>
      </w:r>
      <w:r w:rsidRPr="00E53507">
        <w:t xml:space="preserve"> 2009</w:t>
      </w:r>
      <w:bookmarkEnd w:id="212"/>
    </w:p>
    <w:p w14:paraId="4552CAC9" w14:textId="0B4CC8B5" w:rsidR="004739F2" w:rsidRPr="00E53507" w:rsidRDefault="00431D93" w:rsidP="00B65CC5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Outback Communities Authority—</w:t>
      </w:r>
      <w:r w:rsidR="00904B6A">
        <w:rPr>
          <w:sz w:val="17"/>
          <w:szCs w:val="17"/>
        </w:rPr>
        <w:br/>
      </w:r>
      <w:r w:rsidRPr="00E53507">
        <w:rPr>
          <w:sz w:val="17"/>
          <w:szCs w:val="17"/>
        </w:rPr>
        <w:t>Declaration of Community Contribution for 2025-2026</w:t>
      </w:r>
      <w:r w:rsidR="004739F2" w:rsidRPr="00E53507">
        <w:rPr>
          <w:sz w:val="17"/>
          <w:szCs w:val="17"/>
        </w:rPr>
        <w:t>—</w:t>
      </w:r>
    </w:p>
    <w:p w14:paraId="1F84544B" w14:textId="33ADBDF5" w:rsidR="00133600" w:rsidRPr="00E53507" w:rsidRDefault="004739F2" w:rsidP="00904B6A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Andamooka</w:t>
      </w:r>
      <w:r w:rsidR="00133600" w:rsidRPr="00E53507">
        <w:rPr>
          <w:sz w:val="17"/>
          <w:szCs w:val="17"/>
        </w:rPr>
        <w:tab/>
        <w:t>No.38 p.24</w:t>
      </w:r>
      <w:r w:rsidR="00431D93" w:rsidRPr="00E53507">
        <w:rPr>
          <w:sz w:val="17"/>
          <w:szCs w:val="17"/>
        </w:rPr>
        <w:t>67</w:t>
      </w:r>
    </w:p>
    <w:p w14:paraId="4594F384" w14:textId="591AAB26" w:rsidR="002E500C" w:rsidRPr="00E53507" w:rsidRDefault="002E500C" w:rsidP="00904B6A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Copley</w:t>
      </w:r>
      <w:r w:rsidRPr="00E53507">
        <w:rPr>
          <w:sz w:val="17"/>
          <w:szCs w:val="17"/>
        </w:rPr>
        <w:tab/>
        <w:t>No.75 p.5178</w:t>
      </w:r>
    </w:p>
    <w:p w14:paraId="50DC177E" w14:textId="1F70CDD4" w:rsidR="001A3500" w:rsidRPr="00E53507" w:rsidRDefault="001A3500" w:rsidP="00904B6A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Iron Knob</w:t>
      </w:r>
      <w:r w:rsidRPr="00E53507">
        <w:rPr>
          <w:sz w:val="17"/>
          <w:szCs w:val="17"/>
        </w:rPr>
        <w:tab/>
        <w:t>No.52 p.3842</w:t>
      </w:r>
    </w:p>
    <w:p w14:paraId="5E87754D" w14:textId="094255A4" w:rsidR="00D35865" w:rsidRPr="00E53507" w:rsidRDefault="00D35865" w:rsidP="00904B6A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Leigh Creek</w:t>
      </w:r>
      <w:r w:rsidRPr="00E53507">
        <w:rPr>
          <w:sz w:val="17"/>
          <w:szCs w:val="17"/>
        </w:rPr>
        <w:tab/>
        <w:t>No.46 p.3198</w:t>
      </w:r>
    </w:p>
    <w:p w14:paraId="11078533" w14:textId="2BC70D39" w:rsidR="008F1631" w:rsidRPr="00E53507" w:rsidRDefault="00E8205A" w:rsidP="004219C8">
      <w:pPr>
        <w:pStyle w:val="Heading2"/>
      </w:pPr>
      <w:bookmarkStart w:id="215" w:name="_Toc217486918"/>
      <w:r w:rsidRPr="00E53507">
        <w:t>Passenger Transport Act 1994</w:t>
      </w:r>
      <w:bookmarkEnd w:id="213"/>
      <w:bookmarkEnd w:id="214"/>
      <w:bookmarkEnd w:id="215"/>
    </w:p>
    <w:p w14:paraId="569EE5A9" w14:textId="77777777" w:rsidR="00665B55" w:rsidRPr="00E53507" w:rsidRDefault="00665B55" w:rsidP="00341CFF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Establishment of Classes of Accreditation</w:t>
      </w:r>
      <w:r w:rsidRPr="00E53507">
        <w:rPr>
          <w:sz w:val="17"/>
          <w:szCs w:val="17"/>
        </w:rPr>
        <w:tab/>
        <w:t>No.70 p.4783</w:t>
      </w:r>
    </w:p>
    <w:p w14:paraId="28DD60EF" w14:textId="77777777" w:rsidR="00665B55" w:rsidRPr="00E53507" w:rsidRDefault="00665B55" w:rsidP="003343BB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Passenger Transport (Fees) Notice (No 2) 2025</w:t>
      </w:r>
      <w:r w:rsidRPr="00E53507">
        <w:rPr>
          <w:sz w:val="17"/>
          <w:szCs w:val="17"/>
        </w:rPr>
        <w:tab/>
        <w:t>No.70 p.4784</w:t>
      </w:r>
    </w:p>
    <w:p w14:paraId="4FDC70D0" w14:textId="77777777" w:rsidR="00665B55" w:rsidRPr="00E53507" w:rsidRDefault="00665B55" w:rsidP="003343BB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Prescribed Scheme</w:t>
      </w:r>
      <w:r w:rsidRPr="00E53507">
        <w:rPr>
          <w:sz w:val="17"/>
          <w:szCs w:val="17"/>
        </w:rPr>
        <w:tab/>
        <w:t>No.70 p.4787</w:t>
      </w:r>
    </w:p>
    <w:p w14:paraId="7C588148" w14:textId="55CD333B" w:rsidR="008F1631" w:rsidRPr="00E53507" w:rsidRDefault="00E8205A" w:rsidP="004219C8">
      <w:pPr>
        <w:pStyle w:val="Heading2"/>
      </w:pPr>
      <w:bookmarkStart w:id="216" w:name="_Toc96611496"/>
      <w:bookmarkStart w:id="217" w:name="_Toc96611893"/>
      <w:bookmarkStart w:id="218" w:name="_Toc217486919"/>
      <w:r w:rsidRPr="00E53507">
        <w:t>Passenger Transport Regulations 20</w:t>
      </w:r>
      <w:bookmarkEnd w:id="216"/>
      <w:bookmarkEnd w:id="217"/>
      <w:r w:rsidR="00991555" w:rsidRPr="00E53507">
        <w:t>24</w:t>
      </w:r>
      <w:bookmarkEnd w:id="218"/>
    </w:p>
    <w:p w14:paraId="04573E39" w14:textId="57919B87" w:rsidR="00492164" w:rsidRPr="00E53507" w:rsidRDefault="00492164" w:rsidP="00A726B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Determination of Legal Fare (Including Lifting Fee) for Country Taxis—Christmas Day 2025</w:t>
      </w:r>
      <w:r w:rsidRPr="00E53507">
        <w:rPr>
          <w:sz w:val="17"/>
          <w:szCs w:val="17"/>
        </w:rPr>
        <w:tab/>
        <w:t>No.74 p.5132</w:t>
      </w:r>
    </w:p>
    <w:p w14:paraId="0A659D5C" w14:textId="02C681F2" w:rsidR="00492164" w:rsidRPr="00E53507" w:rsidRDefault="00492164" w:rsidP="00492164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Lifting Fee Determination for Metropolitan Taxis—Christmas Day 2025</w:t>
      </w:r>
      <w:r w:rsidRPr="00E53507">
        <w:rPr>
          <w:sz w:val="17"/>
          <w:szCs w:val="17"/>
        </w:rPr>
        <w:tab/>
        <w:t>No.74 p.5133</w:t>
      </w:r>
    </w:p>
    <w:p w14:paraId="302AEC17" w14:textId="5CFD8153" w:rsidR="00551260" w:rsidRPr="00E53507" w:rsidRDefault="00551260" w:rsidP="00A726B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South Australian Transport Subsidy Scheme</w:t>
      </w:r>
      <w:r w:rsidR="00E2158D" w:rsidRPr="00E53507">
        <w:rPr>
          <w:sz w:val="17"/>
          <w:szCs w:val="17"/>
        </w:rPr>
        <w:t xml:space="preserve"> (SATSS)</w:t>
      </w:r>
      <w:r w:rsidRPr="00E53507">
        <w:rPr>
          <w:sz w:val="17"/>
          <w:szCs w:val="17"/>
        </w:rPr>
        <w:tab/>
      </w:r>
      <w:r w:rsidR="00E2158D" w:rsidRPr="00E53507">
        <w:rPr>
          <w:sz w:val="17"/>
          <w:szCs w:val="17"/>
        </w:rPr>
        <w:t>No.53 p.3905</w:t>
      </w:r>
    </w:p>
    <w:p w14:paraId="79B00A5D" w14:textId="77777777" w:rsidR="00044FE2" w:rsidRPr="00E53507" w:rsidRDefault="00E8205A" w:rsidP="004219C8">
      <w:pPr>
        <w:pStyle w:val="Heading2"/>
      </w:pPr>
      <w:bookmarkStart w:id="219" w:name="_Toc96611497"/>
      <w:bookmarkStart w:id="220" w:name="_Toc96611894"/>
      <w:bookmarkStart w:id="221" w:name="_Toc217486920"/>
      <w:r w:rsidRPr="00E53507">
        <w:t>Pastoral Land Management and Conservation Act 1989</w:t>
      </w:r>
      <w:bookmarkEnd w:id="219"/>
      <w:bookmarkEnd w:id="220"/>
      <w:bookmarkEnd w:id="221"/>
    </w:p>
    <w:p w14:paraId="718A9415" w14:textId="4036985B" w:rsidR="00FA6F34" w:rsidRPr="00E53507" w:rsidRDefault="00551260" w:rsidP="00FF53EE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Public Access Route Closures 202</w:t>
      </w:r>
      <w:r w:rsidR="00002448" w:rsidRPr="00E53507">
        <w:rPr>
          <w:sz w:val="17"/>
          <w:szCs w:val="17"/>
        </w:rPr>
        <w:t>5/</w:t>
      </w:r>
      <w:r w:rsidRPr="00E53507">
        <w:rPr>
          <w:sz w:val="17"/>
          <w:szCs w:val="17"/>
        </w:rPr>
        <w:t>202</w:t>
      </w:r>
      <w:r w:rsidR="00002448" w:rsidRPr="00E53507">
        <w:rPr>
          <w:sz w:val="17"/>
          <w:szCs w:val="17"/>
        </w:rPr>
        <w:t>6</w:t>
      </w:r>
      <w:r w:rsidRPr="00E53507">
        <w:rPr>
          <w:sz w:val="17"/>
          <w:szCs w:val="17"/>
        </w:rPr>
        <w:t xml:space="preserve"> Summer</w:t>
      </w:r>
      <w:r w:rsidR="00002448" w:rsidRPr="00E53507">
        <w:rPr>
          <w:sz w:val="17"/>
          <w:szCs w:val="17"/>
        </w:rPr>
        <w:t>—</w:t>
      </w:r>
      <w:r w:rsidR="005B7034" w:rsidRPr="00E53507">
        <w:rPr>
          <w:sz w:val="17"/>
          <w:szCs w:val="17"/>
        </w:rPr>
        <w:br/>
      </w:r>
      <w:r w:rsidR="00002448" w:rsidRPr="00E53507">
        <w:rPr>
          <w:sz w:val="17"/>
          <w:szCs w:val="17"/>
        </w:rPr>
        <w:t>Intent to Temporarily Close Public Access Route Number 22, Named Googs Track</w:t>
      </w:r>
      <w:r w:rsidR="00FA6F34" w:rsidRPr="00E53507">
        <w:rPr>
          <w:sz w:val="17"/>
          <w:szCs w:val="17"/>
        </w:rPr>
        <w:tab/>
      </w:r>
      <w:r w:rsidR="00002448" w:rsidRPr="00E53507">
        <w:rPr>
          <w:sz w:val="17"/>
          <w:szCs w:val="17"/>
        </w:rPr>
        <w:t>No.70 p.4791</w:t>
      </w:r>
    </w:p>
    <w:p w14:paraId="509CB0A5" w14:textId="77777777" w:rsidR="009B21CD" w:rsidRPr="00E53507" w:rsidRDefault="00093BCC" w:rsidP="004219C8">
      <w:pPr>
        <w:pStyle w:val="Heading2"/>
      </w:pPr>
      <w:bookmarkStart w:id="222" w:name="_Toc96611499"/>
      <w:bookmarkStart w:id="223" w:name="_Toc96611896"/>
      <w:bookmarkStart w:id="224" w:name="_Toc217486921"/>
      <w:r w:rsidRPr="00E53507">
        <w:t>Planning, Development and Infrastructure Act 2016</w:t>
      </w:r>
      <w:bookmarkEnd w:id="222"/>
      <w:bookmarkEnd w:id="223"/>
      <w:bookmarkEnd w:id="224"/>
    </w:p>
    <w:p w14:paraId="263187AE" w14:textId="6846C6A1" w:rsidR="004F1448" w:rsidRPr="00E53507" w:rsidRDefault="00965D80" w:rsidP="006459E9">
      <w:pPr>
        <w:pStyle w:val="Caption"/>
        <w:tabs>
          <w:tab w:val="right" w:leader="dot" w:pos="9356"/>
        </w:tabs>
        <w:ind w:left="284" w:hanging="142"/>
        <w:jc w:val="right"/>
        <w:rPr>
          <w:sz w:val="17"/>
          <w:szCs w:val="17"/>
        </w:rPr>
      </w:pPr>
      <w:r w:rsidRPr="00E53507">
        <w:rPr>
          <w:sz w:val="17"/>
          <w:szCs w:val="17"/>
        </w:rPr>
        <w:t>Amendment to the Planning and Design Code</w:t>
      </w:r>
      <w:r w:rsidRPr="00E53507">
        <w:rPr>
          <w:sz w:val="17"/>
          <w:szCs w:val="17"/>
        </w:rPr>
        <w:tab/>
      </w:r>
      <w:r w:rsidR="000728ED" w:rsidRPr="00E53507">
        <w:rPr>
          <w:sz w:val="17"/>
          <w:szCs w:val="17"/>
        </w:rPr>
        <w:t>No.38 p.2467</w:t>
      </w:r>
      <w:r w:rsidR="00BB7732" w:rsidRPr="00E53507">
        <w:rPr>
          <w:sz w:val="17"/>
          <w:szCs w:val="17"/>
        </w:rPr>
        <w:t xml:space="preserve"> | No.42 p.2696</w:t>
      </w:r>
      <w:r w:rsidR="00171765" w:rsidRPr="00E53507">
        <w:rPr>
          <w:sz w:val="17"/>
          <w:szCs w:val="17"/>
        </w:rPr>
        <w:t xml:space="preserve"> | No.45 p.2975</w:t>
      </w:r>
      <w:r w:rsidR="00EA72D2" w:rsidRPr="00E53507">
        <w:rPr>
          <w:sz w:val="17"/>
          <w:szCs w:val="17"/>
        </w:rPr>
        <w:t xml:space="preserve"> | </w:t>
      </w:r>
      <w:r w:rsidR="00405B8B" w:rsidRPr="00E53507">
        <w:rPr>
          <w:sz w:val="17"/>
          <w:szCs w:val="17"/>
        </w:rPr>
        <w:br/>
      </w:r>
      <w:r w:rsidR="00EA72D2" w:rsidRPr="00E53507">
        <w:rPr>
          <w:sz w:val="17"/>
          <w:szCs w:val="17"/>
        </w:rPr>
        <w:t>No.47 p.3427</w:t>
      </w:r>
      <w:r w:rsidR="006459E9" w:rsidRPr="00E53507">
        <w:rPr>
          <w:sz w:val="17"/>
          <w:szCs w:val="17"/>
        </w:rPr>
        <w:t xml:space="preserve"> | </w:t>
      </w:r>
      <w:r w:rsidR="00267210" w:rsidRPr="00E53507">
        <w:rPr>
          <w:sz w:val="17"/>
          <w:szCs w:val="17"/>
        </w:rPr>
        <w:t>No.49 p.3675</w:t>
      </w:r>
      <w:r w:rsidR="001676C6" w:rsidRPr="00E53507">
        <w:rPr>
          <w:sz w:val="17"/>
          <w:szCs w:val="17"/>
        </w:rPr>
        <w:t xml:space="preserve"> | No.52 p.3842</w:t>
      </w:r>
      <w:r w:rsidR="0060442C" w:rsidRPr="00E53507">
        <w:rPr>
          <w:sz w:val="17"/>
          <w:szCs w:val="17"/>
        </w:rPr>
        <w:t xml:space="preserve"> | </w:t>
      </w:r>
      <w:r w:rsidR="00405B8B" w:rsidRPr="00E53507">
        <w:rPr>
          <w:sz w:val="17"/>
          <w:szCs w:val="17"/>
        </w:rPr>
        <w:br/>
      </w:r>
      <w:r w:rsidR="0060442C" w:rsidRPr="00E53507">
        <w:rPr>
          <w:sz w:val="17"/>
          <w:szCs w:val="17"/>
        </w:rPr>
        <w:t>No.55 p.3964</w:t>
      </w:r>
      <w:r w:rsidR="00EA72D2" w:rsidRPr="00E53507">
        <w:rPr>
          <w:sz w:val="17"/>
          <w:szCs w:val="17"/>
        </w:rPr>
        <w:t xml:space="preserve"> | No.58 p.4051</w:t>
      </w:r>
      <w:r w:rsidR="00EF283B" w:rsidRPr="00E53507">
        <w:rPr>
          <w:sz w:val="17"/>
          <w:szCs w:val="17"/>
        </w:rPr>
        <w:t xml:space="preserve"> | No.61 p.4120</w:t>
      </w:r>
      <w:r w:rsidR="00524022" w:rsidRPr="00E53507">
        <w:rPr>
          <w:sz w:val="17"/>
          <w:szCs w:val="17"/>
        </w:rPr>
        <w:t xml:space="preserve"> | </w:t>
      </w:r>
      <w:r w:rsidR="00405B8B" w:rsidRPr="00E53507">
        <w:rPr>
          <w:sz w:val="17"/>
          <w:szCs w:val="17"/>
        </w:rPr>
        <w:br/>
      </w:r>
      <w:r w:rsidR="00524022" w:rsidRPr="00E53507">
        <w:rPr>
          <w:sz w:val="17"/>
          <w:szCs w:val="17"/>
        </w:rPr>
        <w:t>No.70 p.4792</w:t>
      </w:r>
      <w:r w:rsidR="00130891" w:rsidRPr="00E53507">
        <w:rPr>
          <w:sz w:val="17"/>
          <w:szCs w:val="17"/>
        </w:rPr>
        <w:t xml:space="preserve"> | No.73 p.5080</w:t>
      </w:r>
    </w:p>
    <w:p w14:paraId="64B89A18" w14:textId="022FCD37" w:rsidR="0058737D" w:rsidRPr="00E53507" w:rsidRDefault="0058737D" w:rsidP="003343BB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Alterations to the Building Rules—Ministerial Building Standards</w:t>
      </w:r>
      <w:r w:rsidRPr="00E53507">
        <w:rPr>
          <w:sz w:val="17"/>
          <w:szCs w:val="17"/>
        </w:rPr>
        <w:tab/>
        <w:t>No.73 p.5081</w:t>
      </w:r>
    </w:p>
    <w:p w14:paraId="58F2CECA" w14:textId="5EC272BD" w:rsidR="00F659F5" w:rsidRPr="00E53507" w:rsidRDefault="00F659F5" w:rsidP="003343BB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Codes of Conduct</w:t>
      </w:r>
      <w:r w:rsidRPr="00E53507">
        <w:rPr>
          <w:sz w:val="17"/>
          <w:szCs w:val="17"/>
        </w:rPr>
        <w:tab/>
        <w:t>No.58 p.40</w:t>
      </w:r>
      <w:r w:rsidR="00EA72D2" w:rsidRPr="00E53507">
        <w:rPr>
          <w:sz w:val="17"/>
          <w:szCs w:val="17"/>
        </w:rPr>
        <w:t>50</w:t>
      </w:r>
    </w:p>
    <w:p w14:paraId="6B94E100" w14:textId="13D96837" w:rsidR="00ED40C1" w:rsidRPr="00E53507" w:rsidRDefault="00ED40C1" w:rsidP="003343BB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Decision by the Minister for Planning</w:t>
      </w:r>
      <w:r w:rsidRPr="00E53507">
        <w:rPr>
          <w:sz w:val="17"/>
          <w:szCs w:val="17"/>
        </w:rPr>
        <w:tab/>
        <w:t>No.70 p.4799</w:t>
      </w:r>
    </w:p>
    <w:p w14:paraId="6417C02C" w14:textId="174DD517" w:rsidR="00C617DD" w:rsidRPr="00E53507" w:rsidRDefault="00C617DD" w:rsidP="00C617DD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Planning, Development and Infrastructure (Fees) Notice 2025 (No. 3)</w:t>
      </w:r>
      <w:r w:rsidRPr="00E53507">
        <w:rPr>
          <w:sz w:val="17"/>
          <w:szCs w:val="17"/>
        </w:rPr>
        <w:tab/>
        <w:t>No.73 p.5104</w:t>
      </w:r>
    </w:p>
    <w:p w14:paraId="72647EB4" w14:textId="0B1E9EE2" w:rsidR="001C06B7" w:rsidRPr="00E53507" w:rsidRDefault="001C06B7" w:rsidP="00400B1F">
      <w:pPr>
        <w:pStyle w:val="Caption"/>
        <w:tabs>
          <w:tab w:val="right" w:leader="dot" w:pos="9356"/>
        </w:tabs>
        <w:ind w:left="284" w:hanging="142"/>
        <w:jc w:val="right"/>
        <w:rPr>
          <w:sz w:val="17"/>
          <w:szCs w:val="17"/>
        </w:rPr>
      </w:pPr>
      <w:r w:rsidRPr="00E53507">
        <w:rPr>
          <w:sz w:val="17"/>
          <w:szCs w:val="17"/>
        </w:rPr>
        <w:t>Practice Directions</w:t>
      </w:r>
      <w:r w:rsidRPr="00E53507">
        <w:rPr>
          <w:sz w:val="17"/>
          <w:szCs w:val="17"/>
        </w:rPr>
        <w:tab/>
        <w:t>No.51 p.3789</w:t>
      </w:r>
      <w:r w:rsidR="00B2080F" w:rsidRPr="00E53507">
        <w:rPr>
          <w:sz w:val="17"/>
          <w:szCs w:val="17"/>
        </w:rPr>
        <w:t xml:space="preserve"> | No.52 p.3842</w:t>
      </w:r>
      <w:r w:rsidR="00EA72D2" w:rsidRPr="00E53507">
        <w:rPr>
          <w:sz w:val="17"/>
          <w:szCs w:val="17"/>
        </w:rPr>
        <w:t xml:space="preserve"> | No.52 p.4051</w:t>
      </w:r>
      <w:r w:rsidR="00DD118D" w:rsidRPr="00E53507">
        <w:rPr>
          <w:sz w:val="17"/>
          <w:szCs w:val="17"/>
        </w:rPr>
        <w:t xml:space="preserve"> | </w:t>
      </w:r>
      <w:r w:rsidR="00827613" w:rsidRPr="00E53507">
        <w:rPr>
          <w:sz w:val="17"/>
          <w:szCs w:val="17"/>
        </w:rPr>
        <w:br/>
      </w:r>
      <w:r w:rsidR="00DD118D" w:rsidRPr="00E53507">
        <w:rPr>
          <w:sz w:val="17"/>
          <w:szCs w:val="17"/>
        </w:rPr>
        <w:t>No.61 p.4120</w:t>
      </w:r>
      <w:r w:rsidR="008A7B80" w:rsidRPr="00E53507">
        <w:rPr>
          <w:sz w:val="17"/>
          <w:szCs w:val="17"/>
        </w:rPr>
        <w:t xml:space="preserve"> | No.62 p.4326</w:t>
      </w:r>
      <w:r w:rsidR="005E61EB" w:rsidRPr="00E53507">
        <w:rPr>
          <w:sz w:val="17"/>
          <w:szCs w:val="17"/>
        </w:rPr>
        <w:t xml:space="preserve"> | No.70 p.4804</w:t>
      </w:r>
      <w:r w:rsidR="00130891" w:rsidRPr="00E53507">
        <w:rPr>
          <w:sz w:val="17"/>
          <w:szCs w:val="17"/>
        </w:rPr>
        <w:t xml:space="preserve"> | </w:t>
      </w:r>
      <w:r w:rsidR="00827613" w:rsidRPr="00E53507">
        <w:rPr>
          <w:sz w:val="17"/>
          <w:szCs w:val="17"/>
        </w:rPr>
        <w:br/>
      </w:r>
      <w:r w:rsidR="00130891" w:rsidRPr="00E53507">
        <w:rPr>
          <w:sz w:val="17"/>
          <w:szCs w:val="17"/>
        </w:rPr>
        <w:t>No.73 p.5080</w:t>
      </w:r>
    </w:p>
    <w:p w14:paraId="30721C2B" w14:textId="0EE81C2C" w:rsidR="00797C84" w:rsidRPr="00E53507" w:rsidRDefault="003E70B8" w:rsidP="003343BB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 xml:space="preserve">Practice </w:t>
      </w:r>
      <w:r w:rsidR="00993F12" w:rsidRPr="00E53507">
        <w:rPr>
          <w:sz w:val="17"/>
          <w:szCs w:val="17"/>
        </w:rPr>
        <w:t>Guidelines</w:t>
      </w:r>
      <w:r w:rsidRPr="00E53507">
        <w:rPr>
          <w:sz w:val="17"/>
          <w:szCs w:val="17"/>
        </w:rPr>
        <w:tab/>
      </w:r>
      <w:r w:rsidR="00993F12" w:rsidRPr="00E53507">
        <w:rPr>
          <w:sz w:val="17"/>
          <w:szCs w:val="17"/>
        </w:rPr>
        <w:t>No.47 p.3426</w:t>
      </w:r>
      <w:r w:rsidR="00B606DD" w:rsidRPr="00E53507">
        <w:rPr>
          <w:sz w:val="17"/>
          <w:szCs w:val="17"/>
        </w:rPr>
        <w:t xml:space="preserve"> | No.70 p.4805</w:t>
      </w:r>
    </w:p>
    <w:p w14:paraId="7A97FAC3" w14:textId="77CA8D56" w:rsidR="004F1448" w:rsidRPr="00E53507" w:rsidRDefault="009E0FD2" w:rsidP="00A726B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Special Legislative Schemes</w:t>
      </w:r>
      <w:r w:rsidR="004F1448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No.47 p.3427</w:t>
      </w:r>
    </w:p>
    <w:p w14:paraId="26629FC8" w14:textId="77777777" w:rsidR="00044FE2" w:rsidRPr="00E53507" w:rsidRDefault="00093BCC" w:rsidP="004219C8">
      <w:pPr>
        <w:pStyle w:val="Heading2"/>
      </w:pPr>
      <w:bookmarkStart w:id="225" w:name="_Toc96611503"/>
      <w:bookmarkStart w:id="226" w:name="_Toc96611900"/>
      <w:bookmarkStart w:id="227" w:name="_Toc217486922"/>
      <w:r w:rsidRPr="00E53507">
        <w:t>Plant Health Act 2009</w:t>
      </w:r>
      <w:bookmarkEnd w:id="225"/>
      <w:bookmarkEnd w:id="226"/>
      <w:bookmarkEnd w:id="227"/>
    </w:p>
    <w:p w14:paraId="2C3B806C" w14:textId="77777777" w:rsidR="00C4590B" w:rsidRPr="00E53507" w:rsidRDefault="009A4DD7" w:rsidP="003343BB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Declaration of</w:t>
      </w:r>
      <w:r w:rsidR="00C4590B" w:rsidRPr="00E53507">
        <w:rPr>
          <w:sz w:val="17"/>
          <w:szCs w:val="17"/>
        </w:rPr>
        <w:t>—</w:t>
      </w:r>
    </w:p>
    <w:p w14:paraId="309882D7" w14:textId="141CB43F" w:rsidR="009A4DD7" w:rsidRPr="00E53507" w:rsidRDefault="009A4DD7" w:rsidP="00C4590B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Pests</w:t>
      </w:r>
      <w:r w:rsidRPr="00E53507">
        <w:rPr>
          <w:sz w:val="17"/>
          <w:szCs w:val="17"/>
        </w:rPr>
        <w:tab/>
      </w:r>
      <w:r w:rsidR="00C1339C" w:rsidRPr="00E53507">
        <w:rPr>
          <w:sz w:val="17"/>
          <w:szCs w:val="17"/>
        </w:rPr>
        <w:t>No.51 p.3790</w:t>
      </w:r>
    </w:p>
    <w:p w14:paraId="65E03B02" w14:textId="62706824" w:rsidR="00343EA1" w:rsidRPr="00E53507" w:rsidRDefault="00396830" w:rsidP="00C4590B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Quarantine Areas</w:t>
      </w:r>
      <w:r w:rsidRPr="00E53507">
        <w:rPr>
          <w:sz w:val="17"/>
          <w:szCs w:val="17"/>
        </w:rPr>
        <w:tab/>
      </w:r>
      <w:r w:rsidR="003227FD" w:rsidRPr="00E53507">
        <w:rPr>
          <w:sz w:val="17"/>
          <w:szCs w:val="17"/>
        </w:rPr>
        <w:t>No.51 p.3792</w:t>
      </w:r>
    </w:p>
    <w:p w14:paraId="0FB3382B" w14:textId="2F1EF23D" w:rsidR="002E0712" w:rsidRPr="00E53507" w:rsidRDefault="002E0712" w:rsidP="004219C8">
      <w:pPr>
        <w:pStyle w:val="Heading2"/>
      </w:pPr>
      <w:bookmarkStart w:id="228" w:name="_Toc217486923"/>
      <w:r w:rsidRPr="00E53507">
        <w:t>P</w:t>
      </w:r>
      <w:r w:rsidR="002A2CEB" w:rsidRPr="00E53507">
        <w:t>olice</w:t>
      </w:r>
      <w:r w:rsidRPr="00E53507">
        <w:t xml:space="preserve"> A</w:t>
      </w:r>
      <w:r w:rsidR="002A2CEB" w:rsidRPr="00E53507">
        <w:t>ct</w:t>
      </w:r>
      <w:r w:rsidRPr="00E53507">
        <w:t xml:space="preserve"> 1998</w:t>
      </w:r>
      <w:bookmarkEnd w:id="228"/>
    </w:p>
    <w:p w14:paraId="67A25D22" w14:textId="7EB1C909" w:rsidR="002E0712" w:rsidRPr="00E53507" w:rsidRDefault="00F22D0F" w:rsidP="0028232F">
      <w:pPr>
        <w:tabs>
          <w:tab w:val="right" w:leader="dot" w:pos="9356"/>
        </w:tabs>
        <w:ind w:left="142"/>
        <w:rPr>
          <w:szCs w:val="17"/>
        </w:rPr>
      </w:pPr>
      <w:r w:rsidRPr="00E53507">
        <w:rPr>
          <w:szCs w:val="17"/>
        </w:rPr>
        <w:t>Authorisation to Conduct</w:t>
      </w:r>
      <w:r w:rsidR="0028232F">
        <w:rPr>
          <w:szCs w:val="17"/>
        </w:rPr>
        <w:t xml:space="preserve"> </w:t>
      </w:r>
      <w:r w:rsidRPr="00E53507">
        <w:rPr>
          <w:szCs w:val="17"/>
        </w:rPr>
        <w:t>Oral Fluid Screening</w:t>
      </w:r>
      <w:r w:rsidR="002E0712" w:rsidRPr="00E53507">
        <w:rPr>
          <w:szCs w:val="17"/>
        </w:rPr>
        <w:tab/>
        <w:t>No.57 p.4009</w:t>
      </w:r>
    </w:p>
    <w:p w14:paraId="4995BFD5" w14:textId="44758376" w:rsidR="00276957" w:rsidRPr="00E53507" w:rsidRDefault="0028232F" w:rsidP="0028232F">
      <w:pPr>
        <w:tabs>
          <w:tab w:val="right" w:leader="dot" w:pos="9356"/>
        </w:tabs>
        <w:ind w:left="142"/>
      </w:pPr>
      <w:r w:rsidRPr="00E53507">
        <w:rPr>
          <w:szCs w:val="17"/>
        </w:rPr>
        <w:t>Authorisation to Conduct</w:t>
      </w:r>
      <w:r>
        <w:rPr>
          <w:szCs w:val="17"/>
        </w:rPr>
        <w:t xml:space="preserve"> </w:t>
      </w:r>
      <w:r w:rsidR="00276957" w:rsidRPr="00E53507">
        <w:t>Urine Screening</w:t>
      </w:r>
      <w:r w:rsidR="00276957" w:rsidRPr="00E53507">
        <w:tab/>
      </w:r>
      <w:r w:rsidR="00276957" w:rsidRPr="00E53507">
        <w:rPr>
          <w:szCs w:val="17"/>
        </w:rPr>
        <w:t>No.57 p.4009</w:t>
      </w:r>
    </w:p>
    <w:p w14:paraId="6D90320D" w14:textId="1C7443CA" w:rsidR="00724938" w:rsidRPr="00E53507" w:rsidRDefault="00724938" w:rsidP="00724938">
      <w:pPr>
        <w:pStyle w:val="Heading2"/>
      </w:pPr>
      <w:bookmarkStart w:id="229" w:name="_Toc217486924"/>
      <w:bookmarkStart w:id="230" w:name="_Toc96611507"/>
      <w:bookmarkStart w:id="231" w:name="_Toc96611904"/>
      <w:r w:rsidRPr="00E53507">
        <w:t>Preventative Health SA Act 2004</w:t>
      </w:r>
      <w:bookmarkEnd w:id="229"/>
    </w:p>
    <w:p w14:paraId="4FDD0F36" w14:textId="0BC2B304" w:rsidR="00724938" w:rsidRPr="00E53507" w:rsidRDefault="00724938" w:rsidP="00724938">
      <w:pPr>
        <w:tabs>
          <w:tab w:val="right" w:leader="dot" w:pos="9356"/>
        </w:tabs>
        <w:ind w:left="142"/>
        <w:rPr>
          <w:szCs w:val="17"/>
        </w:rPr>
      </w:pPr>
      <w:r w:rsidRPr="00E53507">
        <w:rPr>
          <w:szCs w:val="17"/>
        </w:rPr>
        <w:t>Designation of Administrative Unit</w:t>
      </w:r>
      <w:r w:rsidRPr="00E53507">
        <w:rPr>
          <w:szCs w:val="17"/>
        </w:rPr>
        <w:tab/>
        <w:t>No.73 p.5115</w:t>
      </w:r>
    </w:p>
    <w:p w14:paraId="008F880D" w14:textId="11C001D0" w:rsidR="0005742D" w:rsidRPr="00E53507" w:rsidRDefault="00504306" w:rsidP="004219C8">
      <w:pPr>
        <w:pStyle w:val="Heading2"/>
      </w:pPr>
      <w:bookmarkStart w:id="232" w:name="_Toc217486925"/>
      <w:r w:rsidRPr="00E53507">
        <w:t>Proof of Sunrise and Sunset Act 1923</w:t>
      </w:r>
      <w:bookmarkEnd w:id="230"/>
      <w:bookmarkEnd w:id="231"/>
      <w:bookmarkEnd w:id="232"/>
    </w:p>
    <w:p w14:paraId="1D631C36" w14:textId="77777777" w:rsidR="0005742D" w:rsidRPr="00E53507" w:rsidRDefault="0005742D" w:rsidP="00FD3C3D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Almanac—</w:t>
      </w:r>
    </w:p>
    <w:p w14:paraId="7E3E1403" w14:textId="04D68D36" w:rsidR="002E4C36" w:rsidRPr="00E53507" w:rsidRDefault="002E4C36" w:rsidP="002E4C36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January, February and March 202</w:t>
      </w:r>
      <w:r w:rsidR="00322F17" w:rsidRPr="00E53507">
        <w:rPr>
          <w:sz w:val="17"/>
          <w:szCs w:val="17"/>
        </w:rPr>
        <w:t>6</w:t>
      </w:r>
      <w:r w:rsidRPr="00E53507">
        <w:rPr>
          <w:sz w:val="17"/>
          <w:szCs w:val="17"/>
        </w:rPr>
        <w:tab/>
      </w:r>
      <w:r w:rsidR="00322F17" w:rsidRPr="00E53507">
        <w:rPr>
          <w:sz w:val="17"/>
          <w:szCs w:val="17"/>
        </w:rPr>
        <w:t>No.71 p.4904</w:t>
      </w:r>
    </w:p>
    <w:p w14:paraId="62F8DA89" w14:textId="4FE246B1" w:rsidR="00904B6A" w:rsidRPr="009622D8" w:rsidRDefault="00873A5F" w:rsidP="009622D8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October, November and December 202</w:t>
      </w:r>
      <w:r w:rsidR="00E2158D" w:rsidRPr="00E53507">
        <w:rPr>
          <w:sz w:val="17"/>
          <w:szCs w:val="17"/>
        </w:rPr>
        <w:t>5</w:t>
      </w:r>
      <w:r w:rsidR="0005742D" w:rsidRPr="00E53507">
        <w:rPr>
          <w:sz w:val="17"/>
          <w:szCs w:val="17"/>
        </w:rPr>
        <w:tab/>
      </w:r>
      <w:r w:rsidR="00F918B6" w:rsidRPr="00E53507">
        <w:rPr>
          <w:sz w:val="17"/>
          <w:szCs w:val="17"/>
        </w:rPr>
        <w:t>No.53 p.3911</w:t>
      </w:r>
      <w:r w:rsidR="00904B6A">
        <w:rPr>
          <w:sz w:val="17"/>
          <w:szCs w:val="17"/>
        </w:rPr>
        <w:br w:type="page"/>
      </w:r>
    </w:p>
    <w:p w14:paraId="4EB52CB3" w14:textId="443A4408" w:rsidR="000C4CA1" w:rsidRPr="00E53507" w:rsidRDefault="009F4690" w:rsidP="004219C8">
      <w:pPr>
        <w:pStyle w:val="Heading2"/>
      </w:pPr>
      <w:bookmarkStart w:id="233" w:name="_Toc96611508"/>
      <w:bookmarkStart w:id="234" w:name="_Toc96611905"/>
      <w:bookmarkStart w:id="235" w:name="_Toc217486926"/>
      <w:r w:rsidRPr="00E53507">
        <w:lastRenderedPageBreak/>
        <w:t xml:space="preserve">Public </w:t>
      </w:r>
      <w:bookmarkEnd w:id="233"/>
      <w:bookmarkEnd w:id="234"/>
      <w:r w:rsidR="007D3918" w:rsidRPr="00E53507">
        <w:t>Finance and Audit Act 1987</w:t>
      </w:r>
      <w:bookmarkEnd w:id="235"/>
    </w:p>
    <w:p w14:paraId="680B48BA" w14:textId="7F21C077" w:rsidR="00757C67" w:rsidRPr="00365D31" w:rsidRDefault="007D3918" w:rsidP="00365D31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Treasurer</w:t>
      </w:r>
      <w:r w:rsidR="00991CCF">
        <w:rPr>
          <w:sz w:val="17"/>
          <w:szCs w:val="17"/>
        </w:rPr>
        <w:t>’</w:t>
      </w:r>
      <w:r w:rsidRPr="00E53507">
        <w:rPr>
          <w:sz w:val="17"/>
          <w:szCs w:val="17"/>
        </w:rPr>
        <w:t>s Quarterly Statement</w:t>
      </w:r>
      <w:r w:rsidR="000C4CA1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No.46 p.3198</w:t>
      </w:r>
      <w:r w:rsidR="00B3405B" w:rsidRPr="00E53507">
        <w:rPr>
          <w:sz w:val="17"/>
          <w:szCs w:val="17"/>
        </w:rPr>
        <w:t xml:space="preserve"> | No.68 p.4599</w:t>
      </w:r>
    </w:p>
    <w:p w14:paraId="570CEFDB" w14:textId="77777777" w:rsidR="002D4C77" w:rsidRPr="00E53507" w:rsidRDefault="0050746D" w:rsidP="004219C8">
      <w:pPr>
        <w:pStyle w:val="Heading2"/>
      </w:pPr>
      <w:bookmarkStart w:id="236" w:name="_Toc96611510"/>
      <w:bookmarkStart w:id="237" w:name="_Toc96611907"/>
      <w:bookmarkStart w:id="238" w:name="_Toc217486927"/>
      <w:r w:rsidRPr="00E53507">
        <w:t>Radiation Protection and Control Act 1982</w:t>
      </w:r>
      <w:bookmarkEnd w:id="236"/>
      <w:bookmarkEnd w:id="237"/>
      <w:bookmarkEnd w:id="238"/>
    </w:p>
    <w:p w14:paraId="3051B30B" w14:textId="7A3D6B7F" w:rsidR="007552A4" w:rsidRPr="00E53507" w:rsidRDefault="00B22219" w:rsidP="00B22219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mallCaps/>
          <w:sz w:val="17"/>
          <w:szCs w:val="17"/>
        </w:rPr>
        <w:t>RPC202510-01</w:t>
      </w:r>
      <w:r w:rsidR="006F78C6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No.66 p.4424</w:t>
      </w:r>
    </w:p>
    <w:p w14:paraId="556D12BF" w14:textId="2E750D05" w:rsidR="00E048DB" w:rsidRPr="00E048DB" w:rsidRDefault="00D47BD8" w:rsidP="00E048DB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mallCaps/>
          <w:sz w:val="17"/>
          <w:szCs w:val="17"/>
        </w:rPr>
        <w:t>RPC202510-0</w:t>
      </w:r>
      <w:r w:rsidR="007222A9" w:rsidRPr="00E53507">
        <w:rPr>
          <w:smallCaps/>
          <w:sz w:val="17"/>
          <w:szCs w:val="17"/>
        </w:rPr>
        <w:t>2</w:t>
      </w:r>
      <w:r w:rsidRPr="00E53507">
        <w:rPr>
          <w:sz w:val="17"/>
          <w:szCs w:val="17"/>
        </w:rPr>
        <w:tab/>
        <w:t>No.66 p.4425</w:t>
      </w:r>
    </w:p>
    <w:p w14:paraId="45771F04" w14:textId="71500A34" w:rsidR="001C7CF8" w:rsidRPr="00E53507" w:rsidRDefault="001C7CF8" w:rsidP="004219C8">
      <w:pPr>
        <w:pStyle w:val="Heading2"/>
      </w:pPr>
      <w:bookmarkStart w:id="239" w:name="_Toc217486928"/>
      <w:bookmarkStart w:id="240" w:name="_Toc96611511"/>
      <w:bookmarkStart w:id="241" w:name="_Toc96611908"/>
      <w:r w:rsidRPr="00E53507">
        <w:t>Railways (operations and Access) Act 1997</w:t>
      </w:r>
      <w:bookmarkEnd w:id="239"/>
    </w:p>
    <w:p w14:paraId="05EDB16D" w14:textId="3AD327FB" w:rsidR="001C7CF8" w:rsidRPr="00E53507" w:rsidRDefault="001C7CF8" w:rsidP="001C7CF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2025 Review of SA Rail Access Regime and Guidelines—Final Report</w:t>
      </w:r>
      <w:r w:rsidRPr="00E53507">
        <w:rPr>
          <w:sz w:val="17"/>
          <w:szCs w:val="17"/>
        </w:rPr>
        <w:tab/>
        <w:t>No.60 p.4078</w:t>
      </w:r>
    </w:p>
    <w:p w14:paraId="494E6D96" w14:textId="117B2EE8" w:rsidR="00780450" w:rsidRPr="00E53507" w:rsidRDefault="0050746D" w:rsidP="004219C8">
      <w:pPr>
        <w:pStyle w:val="Heading2"/>
      </w:pPr>
      <w:bookmarkStart w:id="242" w:name="_Toc217486929"/>
      <w:r w:rsidRPr="00E53507">
        <w:t>Real Property Act 1886</w:t>
      </w:r>
      <w:bookmarkEnd w:id="240"/>
      <w:bookmarkEnd w:id="241"/>
      <w:bookmarkEnd w:id="242"/>
    </w:p>
    <w:p w14:paraId="60CEDCFF" w14:textId="3938BD59" w:rsidR="00142AE2" w:rsidRPr="00E53507" w:rsidRDefault="00ED6FB7" w:rsidP="003343BB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Caveat to be Lodged</w:t>
      </w:r>
      <w:r w:rsidRPr="00E53507">
        <w:rPr>
          <w:sz w:val="17"/>
          <w:szCs w:val="17"/>
        </w:rPr>
        <w:tab/>
      </w:r>
      <w:r w:rsidR="00276957" w:rsidRPr="00E53507">
        <w:rPr>
          <w:sz w:val="17"/>
          <w:szCs w:val="17"/>
        </w:rPr>
        <w:t>No.57 p.4009</w:t>
      </w:r>
      <w:r w:rsidR="00D976DD" w:rsidRPr="00E53507">
        <w:rPr>
          <w:sz w:val="17"/>
          <w:szCs w:val="17"/>
        </w:rPr>
        <w:t xml:space="preserve"> | No.62 p.4326</w:t>
      </w:r>
      <w:r w:rsidR="00322F17" w:rsidRPr="00E53507">
        <w:rPr>
          <w:sz w:val="17"/>
          <w:szCs w:val="17"/>
        </w:rPr>
        <w:t xml:space="preserve"> | No.71 p.4905</w:t>
      </w:r>
    </w:p>
    <w:p w14:paraId="7B0103BE" w14:textId="12895FC2" w:rsidR="000428DC" w:rsidRPr="00E53507" w:rsidRDefault="0050746D" w:rsidP="004219C8">
      <w:pPr>
        <w:pStyle w:val="Heading2"/>
      </w:pPr>
      <w:bookmarkStart w:id="243" w:name="_Toc96611512"/>
      <w:bookmarkStart w:id="244" w:name="_Toc96611909"/>
      <w:bookmarkStart w:id="245" w:name="_Toc217486930"/>
      <w:r w:rsidRPr="00E53507">
        <w:t>Remuneration Tribunal</w:t>
      </w:r>
      <w:bookmarkEnd w:id="243"/>
      <w:bookmarkEnd w:id="244"/>
      <w:r w:rsidR="00ED6AB8" w:rsidRPr="00E53507">
        <w:t xml:space="preserve">, </w:t>
      </w:r>
      <w:r w:rsidR="0063646F" w:rsidRPr="00E53507">
        <w:t>T</w:t>
      </w:r>
      <w:r w:rsidR="00ED6AB8" w:rsidRPr="00E53507">
        <w:t>he</w:t>
      </w:r>
      <w:bookmarkEnd w:id="245"/>
    </w:p>
    <w:p w14:paraId="70F97972" w14:textId="77777777" w:rsidR="00C918B1" w:rsidRPr="00E53507" w:rsidRDefault="00C918B1" w:rsidP="00C918B1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Determination—</w:t>
      </w:r>
    </w:p>
    <w:p w14:paraId="2DB4FA22" w14:textId="45C6F868" w:rsidR="00C918B1" w:rsidRPr="00E53507" w:rsidRDefault="00C918B1" w:rsidP="00D04F5F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 xml:space="preserve">No. </w:t>
      </w:r>
      <w:r w:rsidR="00D04F5F" w:rsidRPr="00E53507">
        <w:rPr>
          <w:sz w:val="17"/>
          <w:szCs w:val="17"/>
        </w:rPr>
        <w:t>4</w:t>
      </w:r>
      <w:r w:rsidRPr="00E53507">
        <w:rPr>
          <w:sz w:val="17"/>
          <w:szCs w:val="17"/>
        </w:rPr>
        <w:t xml:space="preserve"> of 202</w:t>
      </w:r>
      <w:r w:rsidR="00D04F5F" w:rsidRPr="00E53507">
        <w:rPr>
          <w:sz w:val="17"/>
          <w:szCs w:val="17"/>
        </w:rPr>
        <w:t>5</w:t>
      </w:r>
      <w:r w:rsidRPr="00E53507">
        <w:rPr>
          <w:sz w:val="17"/>
          <w:szCs w:val="17"/>
        </w:rPr>
        <w:t>—</w:t>
      </w:r>
      <w:r w:rsidR="00D04F5F" w:rsidRPr="00E53507">
        <w:rPr>
          <w:sz w:val="17"/>
          <w:szCs w:val="17"/>
        </w:rPr>
        <w:t>Overseas Accommodation and Daily Allowance Global Conference of Hellenic Lawyers—</w:t>
      </w:r>
      <w:r w:rsidR="00D04F5F" w:rsidRPr="00E53507">
        <w:rPr>
          <w:sz w:val="17"/>
          <w:szCs w:val="17"/>
        </w:rPr>
        <w:br/>
        <w:t>Chief Justice Kourakis and Justice Gray</w:t>
      </w:r>
      <w:r w:rsidRPr="00E53507">
        <w:rPr>
          <w:sz w:val="17"/>
          <w:szCs w:val="17"/>
        </w:rPr>
        <w:tab/>
      </w:r>
      <w:r w:rsidR="00D04F5F" w:rsidRPr="00E53507">
        <w:rPr>
          <w:sz w:val="17"/>
          <w:szCs w:val="17"/>
        </w:rPr>
        <w:t>No.42 p.2698</w:t>
      </w:r>
    </w:p>
    <w:p w14:paraId="0163474D" w14:textId="244ED79E" w:rsidR="002B3789" w:rsidRPr="00E53507" w:rsidRDefault="002B3789" w:rsidP="002B3789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 xml:space="preserve">No. 5 of 2025—2025 Inaugural Review of Remuneration for Clerks and Deputy Clerks of the </w:t>
      </w:r>
      <w:r w:rsidRPr="00E53507">
        <w:rPr>
          <w:sz w:val="17"/>
          <w:szCs w:val="17"/>
        </w:rPr>
        <w:br/>
        <w:t>South Australian Parliament</w:t>
      </w:r>
      <w:r w:rsidRPr="00E53507">
        <w:rPr>
          <w:sz w:val="17"/>
          <w:szCs w:val="17"/>
        </w:rPr>
        <w:tab/>
        <w:t>No.42 p.2703</w:t>
      </w:r>
    </w:p>
    <w:p w14:paraId="0E37EDC5" w14:textId="787BB341" w:rsidR="00AA7EDF" w:rsidRPr="00E53507" w:rsidRDefault="00AA7EDF" w:rsidP="00AA7EDF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 xml:space="preserve">No. 6 of 2025—Overseas Accommodation and Daily Allowance International Association </w:t>
      </w:r>
      <w:r w:rsidRPr="00E53507">
        <w:rPr>
          <w:sz w:val="17"/>
          <w:szCs w:val="17"/>
        </w:rPr>
        <w:br/>
        <w:t>for Court Administration Conference—Chief Justice Kourakis</w:t>
      </w:r>
      <w:r w:rsidRPr="00E53507">
        <w:rPr>
          <w:sz w:val="17"/>
          <w:szCs w:val="17"/>
        </w:rPr>
        <w:tab/>
        <w:t>No.60 p.4080</w:t>
      </w:r>
    </w:p>
    <w:p w14:paraId="12A9648D" w14:textId="197085A3" w:rsidR="00AA7EDF" w:rsidRPr="00E53507" w:rsidRDefault="00AA7EDF" w:rsidP="00AA7EDF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No. 7 of 2025—</w:t>
      </w:r>
      <w:r w:rsidR="00B54054" w:rsidRPr="00E53507">
        <w:rPr>
          <w:sz w:val="17"/>
          <w:szCs w:val="17"/>
        </w:rPr>
        <w:t>2025 Review of Remuneration for Official Visitors of Correctional Institutions</w:t>
      </w:r>
      <w:r w:rsidRPr="00E53507">
        <w:rPr>
          <w:sz w:val="17"/>
          <w:szCs w:val="17"/>
        </w:rPr>
        <w:tab/>
        <w:t>No.60 p.40</w:t>
      </w:r>
      <w:r w:rsidR="00B54054" w:rsidRPr="00E53507">
        <w:rPr>
          <w:sz w:val="17"/>
          <w:szCs w:val="17"/>
        </w:rPr>
        <w:t>81</w:t>
      </w:r>
    </w:p>
    <w:p w14:paraId="036736F2" w14:textId="23A3CF48" w:rsidR="00F334DD" w:rsidRPr="00E53507" w:rsidRDefault="00F334DD" w:rsidP="00F334DD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 xml:space="preserve">No. 8 of 2025—Remuneration of Members of the Judiciary, Presidential Members of the SAET, </w:t>
      </w:r>
      <w:r w:rsidRPr="00E53507">
        <w:rPr>
          <w:sz w:val="17"/>
          <w:szCs w:val="17"/>
        </w:rPr>
        <w:br/>
        <w:t>Presidential Members of the SACAT, the State Coroner, and Commissioners of the Environment,</w:t>
      </w:r>
      <w:r w:rsidRPr="00E53507">
        <w:rPr>
          <w:sz w:val="17"/>
          <w:szCs w:val="17"/>
        </w:rPr>
        <w:br/>
        <w:t>Resources and Development Court</w:t>
      </w:r>
      <w:r w:rsidRPr="00E53507">
        <w:rPr>
          <w:sz w:val="17"/>
          <w:szCs w:val="17"/>
        </w:rPr>
        <w:tab/>
        <w:t>No.71 p.4907</w:t>
      </w:r>
    </w:p>
    <w:p w14:paraId="29B84966" w14:textId="493573E5" w:rsidR="00681859" w:rsidRPr="00E53507" w:rsidRDefault="00681859" w:rsidP="00681859">
      <w:pPr>
        <w:pStyle w:val="Caption"/>
        <w:tabs>
          <w:tab w:val="right" w:leader="dot" w:pos="9356"/>
        </w:tabs>
        <w:ind w:left="426" w:hanging="143"/>
        <w:rPr>
          <w:sz w:val="17"/>
          <w:szCs w:val="17"/>
        </w:rPr>
      </w:pPr>
      <w:r w:rsidRPr="00E53507">
        <w:rPr>
          <w:sz w:val="17"/>
          <w:szCs w:val="17"/>
        </w:rPr>
        <w:t>No. 9 of 2025—Accommodation and Meal Allowances—Judges, Court Officers and Statutory Officers</w:t>
      </w:r>
      <w:r w:rsidRPr="00E53507">
        <w:rPr>
          <w:sz w:val="17"/>
          <w:szCs w:val="17"/>
        </w:rPr>
        <w:tab/>
        <w:t>No.71 p.4911</w:t>
      </w:r>
    </w:p>
    <w:p w14:paraId="494152A8" w14:textId="648D1999" w:rsidR="00C06F39" w:rsidRPr="00E53507" w:rsidRDefault="00C06F39" w:rsidP="00C06F39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No. 12 of 2025—Common Allowance for Members of the Parliament of South Australia</w:t>
      </w:r>
      <w:r w:rsidRPr="00E53507">
        <w:rPr>
          <w:sz w:val="17"/>
          <w:szCs w:val="17"/>
        </w:rPr>
        <w:tab/>
        <w:t>No.71 p.4916</w:t>
      </w:r>
    </w:p>
    <w:p w14:paraId="0A0CFC3B" w14:textId="4DFAF807" w:rsidR="00C83F45" w:rsidRPr="00E53507" w:rsidRDefault="00C83F45" w:rsidP="00C83F45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No. 13 of 2025—Accommodation and Meal Allowances for Ministers of the Crown and</w:t>
      </w:r>
      <w:r w:rsidRPr="00E53507">
        <w:rPr>
          <w:sz w:val="17"/>
          <w:szCs w:val="17"/>
        </w:rPr>
        <w:br/>
        <w:t>the Leader and Deputy Leader of the Opposition</w:t>
      </w:r>
      <w:r w:rsidRPr="00E53507">
        <w:rPr>
          <w:sz w:val="17"/>
          <w:szCs w:val="17"/>
        </w:rPr>
        <w:tab/>
        <w:t>No.71 p.4918</w:t>
      </w:r>
    </w:p>
    <w:p w14:paraId="3C4FAF7B" w14:textId="1F6A61CE" w:rsidR="00C83F45" w:rsidRPr="00E53507" w:rsidRDefault="00C83F45" w:rsidP="00C83F45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No. 14 of 2025—Accommodation Reimbursement and Allowances for Country Members of Parliament</w:t>
      </w:r>
      <w:r w:rsidRPr="00E53507">
        <w:rPr>
          <w:sz w:val="17"/>
          <w:szCs w:val="17"/>
        </w:rPr>
        <w:tab/>
        <w:t>No.71 p.4920</w:t>
      </w:r>
    </w:p>
    <w:p w14:paraId="7860923E" w14:textId="5996309B" w:rsidR="000E6AAF" w:rsidRPr="00E53507" w:rsidRDefault="000E6AAF" w:rsidP="000E6AAF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No. 15 of 2025—Reimbursement of Expenses Applicable to the Electorate of Mawson—</w:t>
      </w:r>
    </w:p>
    <w:p w14:paraId="5D8BF2C7" w14:textId="2BD7431F" w:rsidR="000E6AAF" w:rsidRPr="00E53507" w:rsidRDefault="000E6AAF" w:rsidP="000E6AAF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Travel to and from Kangaroo Island by Ferry and Aircraft</w:t>
      </w:r>
      <w:r w:rsidRPr="00E53507">
        <w:rPr>
          <w:sz w:val="17"/>
          <w:szCs w:val="17"/>
        </w:rPr>
        <w:tab/>
        <w:t>No.71 p.4923</w:t>
      </w:r>
    </w:p>
    <w:p w14:paraId="2883EEC4" w14:textId="77777777" w:rsidR="00E2596F" w:rsidRPr="00E53507" w:rsidRDefault="00E2596F" w:rsidP="003343BB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Report—</w:t>
      </w:r>
    </w:p>
    <w:p w14:paraId="686BAD64" w14:textId="6CBA26C3" w:rsidR="001E04A1" w:rsidRPr="00E53507" w:rsidRDefault="001E04A1" w:rsidP="00C547D5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 xml:space="preserve">No. </w:t>
      </w:r>
      <w:r w:rsidR="00C547D5" w:rsidRPr="00E53507">
        <w:rPr>
          <w:sz w:val="17"/>
          <w:szCs w:val="17"/>
        </w:rPr>
        <w:t>4</w:t>
      </w:r>
      <w:r w:rsidRPr="00E53507">
        <w:rPr>
          <w:sz w:val="17"/>
          <w:szCs w:val="17"/>
        </w:rPr>
        <w:t xml:space="preserve"> of 202</w:t>
      </w:r>
      <w:r w:rsidR="00C547D5" w:rsidRPr="00E53507">
        <w:rPr>
          <w:sz w:val="17"/>
          <w:szCs w:val="17"/>
        </w:rPr>
        <w:t>5</w:t>
      </w:r>
      <w:r w:rsidRPr="00E53507">
        <w:rPr>
          <w:sz w:val="17"/>
          <w:szCs w:val="17"/>
        </w:rPr>
        <w:t>—</w:t>
      </w:r>
      <w:r w:rsidR="00C547D5" w:rsidRPr="00E53507">
        <w:rPr>
          <w:sz w:val="17"/>
          <w:szCs w:val="17"/>
        </w:rPr>
        <w:t>Overseas Accommodation and Daily Allowance Global Conference of Hellenic Lawyers—</w:t>
      </w:r>
      <w:r w:rsidR="00C547D5" w:rsidRPr="00E53507">
        <w:rPr>
          <w:sz w:val="17"/>
          <w:szCs w:val="17"/>
        </w:rPr>
        <w:br/>
        <w:t>Chief Justice Kourakis and Justice Gray</w:t>
      </w:r>
      <w:r w:rsidRPr="00E53507">
        <w:rPr>
          <w:sz w:val="17"/>
          <w:szCs w:val="17"/>
        </w:rPr>
        <w:tab/>
      </w:r>
      <w:r w:rsidR="00C547D5" w:rsidRPr="00E53507">
        <w:rPr>
          <w:sz w:val="17"/>
          <w:szCs w:val="17"/>
        </w:rPr>
        <w:t>No.42 p.2697</w:t>
      </w:r>
    </w:p>
    <w:p w14:paraId="07DBCE9C" w14:textId="0858F3FC" w:rsidR="002B3789" w:rsidRPr="00E53507" w:rsidRDefault="002B3789" w:rsidP="002B3789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bookmarkStart w:id="246" w:name="_Toc96611513"/>
      <w:bookmarkStart w:id="247" w:name="_Toc96611910"/>
      <w:r w:rsidRPr="00E53507">
        <w:rPr>
          <w:sz w:val="17"/>
          <w:szCs w:val="17"/>
        </w:rPr>
        <w:t xml:space="preserve">No. 5 of 2025—2025 Inaugural Review of Remuneration for Clerks and Deputy Clerks of the </w:t>
      </w:r>
      <w:r w:rsidRPr="00E53507">
        <w:rPr>
          <w:sz w:val="17"/>
          <w:szCs w:val="17"/>
        </w:rPr>
        <w:br/>
        <w:t>South Australian Parliament</w:t>
      </w:r>
      <w:r w:rsidRPr="00E53507">
        <w:rPr>
          <w:sz w:val="17"/>
          <w:szCs w:val="17"/>
        </w:rPr>
        <w:tab/>
        <w:t>No.42 p.2698</w:t>
      </w:r>
    </w:p>
    <w:p w14:paraId="4DD09C8C" w14:textId="5B699CC4" w:rsidR="00AA7EDF" w:rsidRPr="00E53507" w:rsidRDefault="00AA7EDF" w:rsidP="00AA7EDF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 xml:space="preserve">No. 6 of 2025—Overseas Accommodation and Daily Allowance International Association </w:t>
      </w:r>
      <w:r w:rsidRPr="00E53507">
        <w:rPr>
          <w:sz w:val="17"/>
          <w:szCs w:val="17"/>
        </w:rPr>
        <w:br/>
        <w:t>for Court Administration Conference—Chief Justice Kourakis</w:t>
      </w:r>
      <w:r w:rsidRPr="00E53507">
        <w:rPr>
          <w:sz w:val="17"/>
          <w:szCs w:val="17"/>
        </w:rPr>
        <w:tab/>
        <w:t>No.60 p.4079</w:t>
      </w:r>
    </w:p>
    <w:p w14:paraId="571275FC" w14:textId="5ECBB182" w:rsidR="00AA7EDF" w:rsidRPr="00E53507" w:rsidRDefault="00AA7EDF" w:rsidP="00AA7EDF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No. 7 of 2025—</w:t>
      </w:r>
      <w:r w:rsidR="00B54054" w:rsidRPr="00E53507">
        <w:rPr>
          <w:sz w:val="17"/>
          <w:szCs w:val="17"/>
        </w:rPr>
        <w:t>2025 Review of Remuneration for Official Visitors of Correctional Institutions</w:t>
      </w:r>
      <w:r w:rsidRPr="00E53507">
        <w:rPr>
          <w:sz w:val="17"/>
          <w:szCs w:val="17"/>
        </w:rPr>
        <w:tab/>
        <w:t>No.60 p.40</w:t>
      </w:r>
      <w:r w:rsidR="00B54054" w:rsidRPr="00E53507">
        <w:rPr>
          <w:sz w:val="17"/>
          <w:szCs w:val="17"/>
        </w:rPr>
        <w:t>80</w:t>
      </w:r>
    </w:p>
    <w:p w14:paraId="008EECF4" w14:textId="72575653" w:rsidR="002708F4" w:rsidRPr="00E53507" w:rsidRDefault="002708F4" w:rsidP="003821FB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 xml:space="preserve">No. 8 of 2025—2025 Review of Remuneration of Members of the Judiciary, Presidential Members </w:t>
      </w:r>
      <w:r w:rsidR="003821FB" w:rsidRPr="00E53507">
        <w:rPr>
          <w:sz w:val="17"/>
          <w:szCs w:val="17"/>
        </w:rPr>
        <w:br/>
      </w:r>
      <w:r w:rsidRPr="00E53507">
        <w:rPr>
          <w:sz w:val="17"/>
          <w:szCs w:val="17"/>
        </w:rPr>
        <w:t xml:space="preserve">of the SAET, Presidential Members of the SACAT, the State Coroner, and Commissioners of the </w:t>
      </w:r>
      <w:r w:rsidR="003821FB" w:rsidRPr="00E53507">
        <w:rPr>
          <w:sz w:val="17"/>
          <w:szCs w:val="17"/>
        </w:rPr>
        <w:br/>
      </w:r>
      <w:r w:rsidRPr="00E53507">
        <w:rPr>
          <w:sz w:val="17"/>
          <w:szCs w:val="17"/>
        </w:rPr>
        <w:t>Environment, Resources and Development Court</w:t>
      </w:r>
      <w:r w:rsidRPr="00E53507">
        <w:rPr>
          <w:sz w:val="17"/>
          <w:szCs w:val="17"/>
        </w:rPr>
        <w:tab/>
        <w:t>No.</w:t>
      </w:r>
      <w:r w:rsidR="00F334DD" w:rsidRPr="00E53507">
        <w:rPr>
          <w:sz w:val="17"/>
          <w:szCs w:val="17"/>
        </w:rPr>
        <w:t>71</w:t>
      </w:r>
      <w:r w:rsidRPr="00E53507">
        <w:rPr>
          <w:sz w:val="17"/>
          <w:szCs w:val="17"/>
        </w:rPr>
        <w:t xml:space="preserve"> p.4</w:t>
      </w:r>
      <w:r w:rsidR="00F334DD" w:rsidRPr="00E53507">
        <w:rPr>
          <w:sz w:val="17"/>
          <w:szCs w:val="17"/>
        </w:rPr>
        <w:t>9</w:t>
      </w:r>
      <w:r w:rsidRPr="00E53507">
        <w:rPr>
          <w:sz w:val="17"/>
          <w:szCs w:val="17"/>
        </w:rPr>
        <w:t>0</w:t>
      </w:r>
      <w:r w:rsidR="00F334DD" w:rsidRPr="00E53507">
        <w:rPr>
          <w:sz w:val="17"/>
          <w:szCs w:val="17"/>
        </w:rPr>
        <w:t>5</w:t>
      </w:r>
    </w:p>
    <w:p w14:paraId="1693AD1A" w14:textId="0B1B904C" w:rsidR="00681859" w:rsidRPr="00E53507" w:rsidRDefault="00681859" w:rsidP="00681859">
      <w:pPr>
        <w:pStyle w:val="Caption"/>
        <w:tabs>
          <w:tab w:val="right" w:leader="dot" w:pos="9356"/>
        </w:tabs>
        <w:ind w:left="426" w:hanging="143"/>
        <w:rPr>
          <w:sz w:val="17"/>
          <w:szCs w:val="17"/>
        </w:rPr>
      </w:pPr>
      <w:r w:rsidRPr="00E53507">
        <w:rPr>
          <w:sz w:val="17"/>
          <w:szCs w:val="17"/>
        </w:rPr>
        <w:t xml:space="preserve">No. 9 of 2025—2025 Review of Accommodation and Meal Allowances—Judges,Court Officers </w:t>
      </w:r>
      <w:r w:rsidR="0069643E" w:rsidRPr="00E53507">
        <w:rPr>
          <w:sz w:val="17"/>
          <w:szCs w:val="17"/>
        </w:rPr>
        <w:br/>
      </w:r>
      <w:r w:rsidRPr="00E53507">
        <w:rPr>
          <w:sz w:val="17"/>
          <w:szCs w:val="17"/>
        </w:rPr>
        <w:t>and Statutory Officers</w:t>
      </w:r>
      <w:r w:rsidRPr="00E53507">
        <w:rPr>
          <w:sz w:val="17"/>
          <w:szCs w:val="17"/>
        </w:rPr>
        <w:tab/>
        <w:t>No.71 p.4909</w:t>
      </w:r>
    </w:p>
    <w:p w14:paraId="01AF9BFC" w14:textId="48A3D1E1" w:rsidR="00244ADF" w:rsidRPr="00E53507" w:rsidRDefault="00244ADF" w:rsidP="00244ADF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No. 10 of 2025—2025 Review of Conveyance Allowances—Judges, Court Officers and Statutory Officers</w:t>
      </w:r>
      <w:r w:rsidRPr="00E53507">
        <w:rPr>
          <w:sz w:val="17"/>
          <w:szCs w:val="17"/>
        </w:rPr>
        <w:tab/>
        <w:t>No.71 p.4912</w:t>
      </w:r>
    </w:p>
    <w:p w14:paraId="7265A41E" w14:textId="621C531C" w:rsidR="00244ADF" w:rsidRPr="00E53507" w:rsidRDefault="00244ADF" w:rsidP="00244ADF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No. 11 of 2025—2025 Review of Salary Sacrifice Arrangements for Judges, Court Officers and</w:t>
      </w:r>
      <w:r w:rsidR="003821FB" w:rsidRPr="00E53507">
        <w:rPr>
          <w:sz w:val="17"/>
          <w:szCs w:val="17"/>
        </w:rPr>
        <w:br/>
      </w:r>
      <w:r w:rsidRPr="00E53507">
        <w:rPr>
          <w:sz w:val="17"/>
          <w:szCs w:val="17"/>
        </w:rPr>
        <w:t xml:space="preserve"> Statutory Officers</w:t>
      </w:r>
      <w:r w:rsidRPr="00E53507">
        <w:rPr>
          <w:sz w:val="17"/>
          <w:szCs w:val="17"/>
        </w:rPr>
        <w:tab/>
        <w:t>No.71 p.4914</w:t>
      </w:r>
    </w:p>
    <w:p w14:paraId="57D71102" w14:textId="0EAF9E15" w:rsidR="00C06F39" w:rsidRPr="00E53507" w:rsidRDefault="00C06F39" w:rsidP="00C06F39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No. 12 of 2025—2025 Review of Common Allowance for Members of the Parliament of South Australia</w:t>
      </w:r>
      <w:r w:rsidRPr="00E53507">
        <w:rPr>
          <w:sz w:val="17"/>
          <w:szCs w:val="17"/>
        </w:rPr>
        <w:tab/>
        <w:t>No.71 p.4915</w:t>
      </w:r>
    </w:p>
    <w:p w14:paraId="334C68EB" w14:textId="741E1C2A" w:rsidR="00C06F39" w:rsidRPr="00E53507" w:rsidRDefault="00C06F39" w:rsidP="00C06F39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No. 13 of 2025—2025 Review of Accommodation and Meal Allowances for Ministers of the Crown and</w:t>
      </w:r>
      <w:r w:rsidRPr="00E53507">
        <w:rPr>
          <w:sz w:val="17"/>
          <w:szCs w:val="17"/>
        </w:rPr>
        <w:br/>
        <w:t>the Leader and Deputy Leader of the Opposition</w:t>
      </w:r>
      <w:r w:rsidRPr="00E53507">
        <w:rPr>
          <w:sz w:val="17"/>
          <w:szCs w:val="17"/>
        </w:rPr>
        <w:tab/>
        <w:t>No.71 p.4917</w:t>
      </w:r>
    </w:p>
    <w:p w14:paraId="61FEFC49" w14:textId="65AABCDD" w:rsidR="00C83F45" w:rsidRPr="00E53507" w:rsidRDefault="00C83F45" w:rsidP="00C83F45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pacing w:val="-2"/>
          <w:sz w:val="17"/>
          <w:szCs w:val="17"/>
        </w:rPr>
        <w:t xml:space="preserve">No. 14 of 2025—2025 Review of Accommodation Reimbursement and Allowances for </w:t>
      </w:r>
      <w:r w:rsidR="003821FB" w:rsidRPr="00E53507">
        <w:rPr>
          <w:spacing w:val="-2"/>
          <w:sz w:val="17"/>
          <w:szCs w:val="17"/>
        </w:rPr>
        <w:br/>
      </w:r>
      <w:r w:rsidRPr="00E53507">
        <w:rPr>
          <w:spacing w:val="-2"/>
          <w:sz w:val="17"/>
          <w:szCs w:val="17"/>
        </w:rPr>
        <w:t>Country Members of Parliament</w:t>
      </w:r>
      <w:r w:rsidRPr="00E53507">
        <w:rPr>
          <w:sz w:val="17"/>
          <w:szCs w:val="17"/>
        </w:rPr>
        <w:tab/>
        <w:t>No.71 p.4919</w:t>
      </w:r>
    </w:p>
    <w:p w14:paraId="6ABFC9D7" w14:textId="77777777" w:rsidR="000E6AAF" w:rsidRPr="00E53507" w:rsidRDefault="000E6AAF" w:rsidP="000E6AAF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No. 15 of 2025—2025 Review of Reimbursement of Expenses Applicable to the Electorate of Mawson—</w:t>
      </w:r>
    </w:p>
    <w:p w14:paraId="777E5FA1" w14:textId="5AAF3570" w:rsidR="000E6AAF" w:rsidRPr="00E53507" w:rsidRDefault="000E6AAF" w:rsidP="000E6AAF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Travel to and from Kangaroo Island by Ferry and Aircraft</w:t>
      </w:r>
      <w:r w:rsidRPr="00E53507">
        <w:rPr>
          <w:sz w:val="17"/>
          <w:szCs w:val="17"/>
        </w:rPr>
        <w:tab/>
        <w:t>No.71 p.4922</w:t>
      </w:r>
    </w:p>
    <w:p w14:paraId="2FC309C9" w14:textId="73AD376E" w:rsidR="000E6AAF" w:rsidRPr="00E53507" w:rsidRDefault="000E6AAF" w:rsidP="000E6AAF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 xml:space="preserve">No. 16 of 2025—2025 Review of Electorate Allowances for Members of the Parliament </w:t>
      </w:r>
      <w:r w:rsidR="003821FB" w:rsidRPr="00E53507">
        <w:rPr>
          <w:sz w:val="17"/>
          <w:szCs w:val="17"/>
        </w:rPr>
        <w:br/>
      </w:r>
      <w:r w:rsidRPr="00E53507">
        <w:rPr>
          <w:sz w:val="17"/>
          <w:szCs w:val="17"/>
        </w:rPr>
        <w:t>of South Australia</w:t>
      </w:r>
      <w:r w:rsidRPr="00E53507">
        <w:rPr>
          <w:sz w:val="17"/>
          <w:szCs w:val="17"/>
        </w:rPr>
        <w:tab/>
        <w:t>No.71 p.4923</w:t>
      </w:r>
    </w:p>
    <w:p w14:paraId="1F3FB606" w14:textId="0653CFFB" w:rsidR="00593C2E" w:rsidRPr="00E53507" w:rsidRDefault="00593C2E" w:rsidP="004219C8">
      <w:pPr>
        <w:pStyle w:val="Heading2"/>
      </w:pPr>
      <w:bookmarkStart w:id="248" w:name="_Toc217486931"/>
      <w:r w:rsidRPr="00E53507">
        <w:t>Retail and Commercial Leases Act 1995</w:t>
      </w:r>
      <w:bookmarkEnd w:id="248"/>
    </w:p>
    <w:p w14:paraId="6A36BC73" w14:textId="542CBC7D" w:rsidR="00D46036" w:rsidRPr="00E53507" w:rsidRDefault="00593C2E" w:rsidP="00593C2E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Exemption</w:t>
      </w:r>
      <w:r w:rsidRPr="00E53507">
        <w:rPr>
          <w:sz w:val="17"/>
          <w:szCs w:val="17"/>
        </w:rPr>
        <w:tab/>
        <w:t>No.51 p.3795</w:t>
      </w:r>
      <w:r w:rsidR="00F918B6" w:rsidRPr="00E53507">
        <w:rPr>
          <w:sz w:val="17"/>
          <w:szCs w:val="17"/>
        </w:rPr>
        <w:t xml:space="preserve"> | No.53 p.3912</w:t>
      </w:r>
      <w:r w:rsidR="00A10FB5" w:rsidRPr="00E53507">
        <w:rPr>
          <w:sz w:val="17"/>
          <w:szCs w:val="17"/>
        </w:rPr>
        <w:t xml:space="preserve"> | No.62 p.4327</w:t>
      </w:r>
    </w:p>
    <w:p w14:paraId="3AE8BA55" w14:textId="4B8092A2" w:rsidR="00060E2F" w:rsidRPr="00E53507" w:rsidRDefault="00193E9B" w:rsidP="004219C8">
      <w:pPr>
        <w:pStyle w:val="Heading2"/>
      </w:pPr>
      <w:bookmarkStart w:id="249" w:name="_Toc217486932"/>
      <w:r w:rsidRPr="00E53507">
        <w:t>Retirement Villages Act 2016</w:t>
      </w:r>
      <w:bookmarkEnd w:id="246"/>
      <w:bookmarkEnd w:id="247"/>
      <w:bookmarkEnd w:id="249"/>
    </w:p>
    <w:p w14:paraId="3E1247E8" w14:textId="31ADA920" w:rsidR="00343EA1" w:rsidRPr="00E53507" w:rsidRDefault="00060E2F" w:rsidP="005306C3">
      <w:pPr>
        <w:pStyle w:val="Caption"/>
        <w:tabs>
          <w:tab w:val="right" w:leader="dot" w:pos="9356"/>
        </w:tabs>
        <w:ind w:left="284" w:hanging="142"/>
        <w:jc w:val="right"/>
        <w:rPr>
          <w:sz w:val="17"/>
          <w:szCs w:val="17"/>
        </w:rPr>
      </w:pPr>
      <w:r w:rsidRPr="00E53507">
        <w:rPr>
          <w:sz w:val="17"/>
          <w:szCs w:val="17"/>
        </w:rPr>
        <w:t>Voluntary Termination of Retirement Village Scheme</w:t>
      </w:r>
      <w:r w:rsidRPr="00E53507">
        <w:rPr>
          <w:sz w:val="17"/>
          <w:szCs w:val="17"/>
        </w:rPr>
        <w:tab/>
      </w:r>
      <w:r w:rsidR="001C5059" w:rsidRPr="00E53507">
        <w:rPr>
          <w:sz w:val="17"/>
          <w:szCs w:val="17"/>
        </w:rPr>
        <w:t>No.46 p.3202</w:t>
      </w:r>
      <w:r w:rsidR="00EA72D2" w:rsidRPr="00E53507">
        <w:rPr>
          <w:sz w:val="17"/>
          <w:szCs w:val="17"/>
        </w:rPr>
        <w:t xml:space="preserve"> | No.58 p.4052</w:t>
      </w:r>
      <w:r w:rsidR="00EF283B" w:rsidRPr="00E53507">
        <w:rPr>
          <w:sz w:val="17"/>
          <w:szCs w:val="17"/>
        </w:rPr>
        <w:t xml:space="preserve"> | No.61 p.4121</w:t>
      </w:r>
      <w:r w:rsidR="000D1F7A" w:rsidRPr="00E53507">
        <w:rPr>
          <w:sz w:val="17"/>
          <w:szCs w:val="17"/>
        </w:rPr>
        <w:t xml:space="preserve"> | </w:t>
      </w:r>
      <w:r w:rsidR="009B0DC9" w:rsidRPr="00E53507">
        <w:rPr>
          <w:sz w:val="17"/>
          <w:szCs w:val="17"/>
        </w:rPr>
        <w:br/>
      </w:r>
      <w:r w:rsidR="000D1F7A" w:rsidRPr="00E53507">
        <w:rPr>
          <w:sz w:val="17"/>
          <w:szCs w:val="17"/>
        </w:rPr>
        <w:t>No.71 p.4924</w:t>
      </w:r>
      <w:r w:rsidR="000A60D6" w:rsidRPr="00E53507">
        <w:rPr>
          <w:sz w:val="17"/>
          <w:szCs w:val="17"/>
        </w:rPr>
        <w:t xml:space="preserve"> | No.75 p.5178</w:t>
      </w:r>
    </w:p>
    <w:p w14:paraId="16C41807" w14:textId="77777777" w:rsidR="005D64AF" w:rsidRPr="00E53507" w:rsidRDefault="00193E9B" w:rsidP="004219C8">
      <w:pPr>
        <w:pStyle w:val="Heading2"/>
      </w:pPr>
      <w:bookmarkStart w:id="250" w:name="_Toc96611514"/>
      <w:bookmarkStart w:id="251" w:name="_Toc96611911"/>
      <w:bookmarkStart w:id="252" w:name="_Toc217486933"/>
      <w:r w:rsidRPr="00E53507">
        <w:t>Return to Work Act 2014</w:t>
      </w:r>
      <w:bookmarkEnd w:id="250"/>
      <w:bookmarkEnd w:id="251"/>
      <w:bookmarkEnd w:id="252"/>
    </w:p>
    <w:p w14:paraId="7DE79438" w14:textId="233E4B6E" w:rsidR="00E844CE" w:rsidRPr="00E53507" w:rsidRDefault="00E844CE" w:rsidP="003343BB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Code of Conduct for Self-Insured Employers</w:t>
      </w:r>
      <w:r w:rsidRPr="00E53507">
        <w:rPr>
          <w:sz w:val="17"/>
          <w:szCs w:val="17"/>
        </w:rPr>
        <w:tab/>
        <w:t>No.49 p.3678</w:t>
      </w:r>
    </w:p>
    <w:p w14:paraId="0176D431" w14:textId="270943B6" w:rsidR="00633163" w:rsidRPr="00E53507" w:rsidRDefault="00633163" w:rsidP="003343BB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Notice of Travel Allowance</w:t>
      </w:r>
      <w:r w:rsidRPr="00E53507">
        <w:rPr>
          <w:sz w:val="17"/>
          <w:szCs w:val="17"/>
        </w:rPr>
        <w:tab/>
        <w:t>No.71 p.4925</w:t>
      </w:r>
    </w:p>
    <w:p w14:paraId="7BDA8D12" w14:textId="44DA302C" w:rsidR="00D866EB" w:rsidRPr="00E53507" w:rsidRDefault="0054129B" w:rsidP="003343BB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Publication of Forms and Manners for Making a Claim and an Employer Statement</w:t>
      </w:r>
      <w:r w:rsidR="00D866EB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No.44 p.2764</w:t>
      </w:r>
    </w:p>
    <w:p w14:paraId="058823CE" w14:textId="6094D1F8" w:rsidR="00554414" w:rsidRPr="00E53507" w:rsidRDefault="00554414" w:rsidP="004777C4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Scales of Charges for Medical Practitioners, Medical and Other Charges</w:t>
      </w:r>
      <w:r w:rsidRPr="00E53507">
        <w:rPr>
          <w:sz w:val="17"/>
          <w:szCs w:val="17"/>
        </w:rPr>
        <w:tab/>
        <w:t>No.44 p.2784</w:t>
      </w:r>
    </w:p>
    <w:p w14:paraId="0EFDB527" w14:textId="77777777" w:rsidR="00060E2F" w:rsidRPr="00E53507" w:rsidRDefault="00193E9B" w:rsidP="004219C8">
      <w:pPr>
        <w:pStyle w:val="Heading2"/>
      </w:pPr>
      <w:bookmarkStart w:id="253" w:name="_Toc96611515"/>
      <w:bookmarkStart w:id="254" w:name="_Toc96611912"/>
      <w:bookmarkStart w:id="255" w:name="_Toc217486934"/>
      <w:r w:rsidRPr="00E53507">
        <w:t>Road Traffic Act 1961</w:t>
      </w:r>
      <w:bookmarkEnd w:id="253"/>
      <w:bookmarkEnd w:id="254"/>
      <w:bookmarkEnd w:id="255"/>
    </w:p>
    <w:p w14:paraId="361B648C" w14:textId="464BD90D" w:rsidR="00022F0A" w:rsidRPr="00E53507" w:rsidRDefault="00B56E2C" w:rsidP="00AD0216">
      <w:pPr>
        <w:pStyle w:val="Caption"/>
        <w:tabs>
          <w:tab w:val="right" w:leader="dot" w:pos="9356"/>
        </w:tabs>
        <w:ind w:left="284" w:hanging="142"/>
        <w:jc w:val="right"/>
        <w:rPr>
          <w:sz w:val="17"/>
          <w:szCs w:val="17"/>
        </w:rPr>
      </w:pPr>
      <w:r w:rsidRPr="00E53507">
        <w:rPr>
          <w:sz w:val="17"/>
          <w:szCs w:val="17"/>
        </w:rPr>
        <w:t>Authorisation to Operate Breath Analysing Instruments</w:t>
      </w:r>
      <w:r w:rsidRPr="00E53507">
        <w:rPr>
          <w:sz w:val="17"/>
          <w:szCs w:val="17"/>
        </w:rPr>
        <w:tab/>
      </w:r>
      <w:r w:rsidR="00543F21" w:rsidRPr="00E53507">
        <w:rPr>
          <w:sz w:val="17"/>
          <w:szCs w:val="17"/>
        </w:rPr>
        <w:t>No.46 p.3202</w:t>
      </w:r>
      <w:r w:rsidR="003B0FD7" w:rsidRPr="00E53507">
        <w:rPr>
          <w:sz w:val="17"/>
          <w:szCs w:val="17"/>
        </w:rPr>
        <w:t xml:space="preserve"> | No.51 p.3795</w:t>
      </w:r>
      <w:r w:rsidR="00C22B59" w:rsidRPr="00E53507">
        <w:rPr>
          <w:sz w:val="17"/>
          <w:szCs w:val="17"/>
        </w:rPr>
        <w:t xml:space="preserve"> | No.61 p.4122</w:t>
      </w:r>
      <w:r w:rsidR="00402BE2" w:rsidRPr="00E53507">
        <w:rPr>
          <w:sz w:val="17"/>
          <w:szCs w:val="17"/>
        </w:rPr>
        <w:t xml:space="preserve"> | </w:t>
      </w:r>
      <w:r w:rsidR="00AD0216" w:rsidRPr="00E53507">
        <w:rPr>
          <w:sz w:val="17"/>
          <w:szCs w:val="17"/>
        </w:rPr>
        <w:br/>
      </w:r>
      <w:r w:rsidR="00402BE2" w:rsidRPr="00E53507">
        <w:rPr>
          <w:sz w:val="17"/>
          <w:szCs w:val="17"/>
        </w:rPr>
        <w:t>No.62 p.4327</w:t>
      </w:r>
      <w:r w:rsidR="001E7079" w:rsidRPr="00E53507">
        <w:rPr>
          <w:sz w:val="17"/>
          <w:szCs w:val="17"/>
        </w:rPr>
        <w:t xml:space="preserve"> | No.70 p.4805</w:t>
      </w:r>
    </w:p>
    <w:p w14:paraId="15619C2A" w14:textId="119A57C5" w:rsidR="00757C67" w:rsidRPr="00437C1F" w:rsidRDefault="001C513B" w:rsidP="00437C1F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Road Traffic (</w:t>
      </w:r>
      <w:r w:rsidR="00D538E4" w:rsidRPr="00E53507">
        <w:rPr>
          <w:sz w:val="17"/>
          <w:szCs w:val="17"/>
        </w:rPr>
        <w:t>Legend of the Lakes Hillclimb 2025</w:t>
      </w:r>
      <w:r w:rsidRPr="00E53507">
        <w:rPr>
          <w:sz w:val="17"/>
          <w:szCs w:val="17"/>
        </w:rPr>
        <w:t>) Notice</w:t>
      </w:r>
      <w:r w:rsidRPr="00E53507">
        <w:rPr>
          <w:sz w:val="17"/>
          <w:szCs w:val="17"/>
        </w:rPr>
        <w:tab/>
      </w:r>
      <w:r w:rsidR="00D538E4" w:rsidRPr="00E53507">
        <w:rPr>
          <w:sz w:val="17"/>
          <w:szCs w:val="17"/>
        </w:rPr>
        <w:t>No.66 p.4425</w:t>
      </w:r>
      <w:r w:rsidR="00757C67">
        <w:rPr>
          <w:sz w:val="17"/>
          <w:szCs w:val="17"/>
        </w:rPr>
        <w:br w:type="page"/>
      </w:r>
    </w:p>
    <w:p w14:paraId="7A0089B3" w14:textId="77777777" w:rsidR="00060E2F" w:rsidRPr="00E53507" w:rsidRDefault="00193E9B" w:rsidP="004219C8">
      <w:pPr>
        <w:pStyle w:val="Heading2"/>
      </w:pPr>
      <w:bookmarkStart w:id="256" w:name="_Toc96611517"/>
      <w:bookmarkStart w:id="257" w:name="_Toc96611914"/>
      <w:bookmarkStart w:id="258" w:name="_Toc217486935"/>
      <w:r w:rsidRPr="00E53507">
        <w:lastRenderedPageBreak/>
        <w:t>Roads (Opening and Closing) Act 1991</w:t>
      </w:r>
      <w:bookmarkEnd w:id="256"/>
      <w:bookmarkEnd w:id="257"/>
      <w:bookmarkEnd w:id="258"/>
    </w:p>
    <w:p w14:paraId="40B49E10" w14:textId="34DC4849" w:rsidR="00B80664" w:rsidRPr="00E53507" w:rsidRDefault="00060E2F" w:rsidP="00F91491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Notice of Confirmation of Road Process Order</w:t>
      </w:r>
      <w:r w:rsidR="00C97308" w:rsidRPr="00E53507">
        <w:rPr>
          <w:sz w:val="17"/>
          <w:szCs w:val="17"/>
        </w:rPr>
        <w:t>—</w:t>
      </w:r>
      <w:r w:rsidR="00B80664" w:rsidRPr="00E53507">
        <w:rPr>
          <w:sz w:val="17"/>
          <w:szCs w:val="17"/>
        </w:rPr>
        <w:t>Road Closure</w:t>
      </w:r>
      <w:r w:rsidR="00A204B7" w:rsidRPr="00E53507">
        <w:rPr>
          <w:sz w:val="17"/>
          <w:szCs w:val="17"/>
        </w:rPr>
        <w:t>/</w:t>
      </w:r>
      <w:r w:rsidR="00B80664" w:rsidRPr="00E53507">
        <w:rPr>
          <w:sz w:val="17"/>
          <w:szCs w:val="17"/>
        </w:rPr>
        <w:t>s—</w:t>
      </w:r>
    </w:p>
    <w:p w14:paraId="3ACA1CB5" w14:textId="28893462" w:rsidR="005A2A6D" w:rsidRPr="00E53507" w:rsidRDefault="005A2A6D" w:rsidP="00F91491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Crooked Lane, Moyhall</w:t>
      </w:r>
      <w:r w:rsidRPr="00E53507">
        <w:rPr>
          <w:sz w:val="17"/>
          <w:szCs w:val="17"/>
        </w:rPr>
        <w:tab/>
        <w:t>No.57 p.4010</w:t>
      </w:r>
    </w:p>
    <w:p w14:paraId="1A44ED37" w14:textId="77777777" w:rsidR="004D1429" w:rsidRDefault="00D660E0" w:rsidP="00F91491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Portion of</w:t>
      </w:r>
      <w:r w:rsidR="004D1429">
        <w:rPr>
          <w:sz w:val="17"/>
          <w:szCs w:val="17"/>
        </w:rPr>
        <w:t>—</w:t>
      </w:r>
    </w:p>
    <w:p w14:paraId="7B7DC19F" w14:textId="2549C630" w:rsidR="00D660E0" w:rsidRPr="00E53507" w:rsidRDefault="00D660E0" w:rsidP="004D1429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Anzac Crescent and Tobruk Terrace, Loxton</w:t>
      </w:r>
      <w:r w:rsidRPr="00E53507">
        <w:rPr>
          <w:sz w:val="17"/>
          <w:szCs w:val="17"/>
        </w:rPr>
        <w:tab/>
        <w:t>No.47 p.3429</w:t>
      </w:r>
    </w:p>
    <w:p w14:paraId="0A383649" w14:textId="614D1F49" w:rsidR="00764A63" w:rsidRPr="00E53507" w:rsidRDefault="00764A63" w:rsidP="004D1429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Hamley Street, Peterhead</w:t>
      </w:r>
      <w:r w:rsidRPr="00E53507">
        <w:rPr>
          <w:sz w:val="17"/>
          <w:szCs w:val="17"/>
        </w:rPr>
        <w:tab/>
        <w:t>No.49 p.3713</w:t>
      </w:r>
    </w:p>
    <w:p w14:paraId="34EEC487" w14:textId="66B61839" w:rsidR="00D1555F" w:rsidRPr="00E53507" w:rsidRDefault="00D1555F" w:rsidP="004D1429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Port Wakefield Road, Globe Derby Park</w:t>
      </w:r>
      <w:r w:rsidRPr="00E53507">
        <w:rPr>
          <w:sz w:val="17"/>
          <w:szCs w:val="17"/>
        </w:rPr>
        <w:tab/>
        <w:t>No.68 p.4603</w:t>
      </w:r>
    </w:p>
    <w:p w14:paraId="13B1836C" w14:textId="72CC2157" w:rsidR="005A2A6D" w:rsidRPr="00E53507" w:rsidRDefault="005A2A6D" w:rsidP="004D1429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Princes Road, Greenacres</w:t>
      </w:r>
      <w:r w:rsidRPr="00E53507">
        <w:rPr>
          <w:sz w:val="17"/>
          <w:szCs w:val="17"/>
        </w:rPr>
        <w:tab/>
        <w:t>No.57 p.4009</w:t>
      </w:r>
    </w:p>
    <w:p w14:paraId="0ADCB260" w14:textId="1C27F042" w:rsidR="005A2A6D" w:rsidRPr="00E53507" w:rsidRDefault="005A2A6D" w:rsidP="004D1429">
      <w:pPr>
        <w:pStyle w:val="Caption"/>
        <w:tabs>
          <w:tab w:val="right" w:leader="dot" w:pos="9356"/>
        </w:tabs>
        <w:ind w:left="567" w:hanging="142"/>
        <w:rPr>
          <w:sz w:val="17"/>
          <w:szCs w:val="17"/>
        </w:rPr>
      </w:pPr>
      <w:r w:rsidRPr="00E53507">
        <w:rPr>
          <w:sz w:val="17"/>
          <w:szCs w:val="17"/>
        </w:rPr>
        <w:t>Public Road, Farrell Flat</w:t>
      </w:r>
      <w:r w:rsidRPr="00E53507">
        <w:rPr>
          <w:sz w:val="17"/>
          <w:szCs w:val="17"/>
        </w:rPr>
        <w:tab/>
        <w:t>No.57 p.4010</w:t>
      </w:r>
    </w:p>
    <w:p w14:paraId="4AE497CB" w14:textId="570235F4" w:rsidR="00543F21" w:rsidRPr="00E53507" w:rsidRDefault="00543F21" w:rsidP="00F91491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Unmade Public Road, Mount Observation</w:t>
      </w:r>
      <w:r w:rsidRPr="00E53507">
        <w:rPr>
          <w:sz w:val="17"/>
          <w:szCs w:val="17"/>
        </w:rPr>
        <w:tab/>
        <w:t>No.46 p.3202</w:t>
      </w:r>
    </w:p>
    <w:p w14:paraId="39B6BDE7" w14:textId="29FC30B0" w:rsidR="00177046" w:rsidRPr="00E53507" w:rsidRDefault="00A204B7" w:rsidP="00F91491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Unmade Public Roads, Nullarbor</w:t>
      </w:r>
      <w:r w:rsidR="00177046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No.40 p.2635</w:t>
      </w:r>
    </w:p>
    <w:p w14:paraId="34EA3CE3" w14:textId="09F500D1" w:rsidR="00F918B6" w:rsidRPr="00E53507" w:rsidRDefault="00F918B6" w:rsidP="00F91491">
      <w:pPr>
        <w:pStyle w:val="Caption"/>
        <w:tabs>
          <w:tab w:val="right" w:leader="dot" w:pos="9356"/>
        </w:tabs>
        <w:ind w:left="426" w:hanging="142"/>
      </w:pPr>
      <w:r w:rsidRPr="00E53507">
        <w:rPr>
          <w:sz w:val="17"/>
          <w:szCs w:val="17"/>
        </w:rPr>
        <w:t>Walkleys Road, Ingle Farm</w:t>
      </w:r>
      <w:r w:rsidRPr="00E53507">
        <w:rPr>
          <w:sz w:val="17"/>
          <w:szCs w:val="17"/>
        </w:rPr>
        <w:tab/>
        <w:t>No.53 p.3912</w:t>
      </w:r>
    </w:p>
    <w:p w14:paraId="447CFF7E" w14:textId="77777777" w:rsidR="00FE4400" w:rsidRPr="00E53507" w:rsidRDefault="00193E9B" w:rsidP="004219C8">
      <w:pPr>
        <w:pStyle w:val="Heading2"/>
      </w:pPr>
      <w:bookmarkStart w:id="259" w:name="_Toc96611518"/>
      <w:bookmarkStart w:id="260" w:name="_Toc96611915"/>
      <w:bookmarkStart w:id="261" w:name="_Toc217486936"/>
      <w:r w:rsidRPr="00E53507">
        <w:t>Shop Trading Hours Act 1977</w:t>
      </w:r>
      <w:bookmarkEnd w:id="259"/>
      <w:bookmarkEnd w:id="260"/>
      <w:bookmarkEnd w:id="261"/>
    </w:p>
    <w:p w14:paraId="0A626343" w14:textId="3E066E6C" w:rsidR="002D5F0F" w:rsidRPr="00E53507" w:rsidRDefault="00402BE2" w:rsidP="00A726B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Specified Weekdays of Trading until Midnight</w:t>
      </w:r>
      <w:r w:rsidR="00FE4400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No.62 p.4327</w:t>
      </w:r>
    </w:p>
    <w:p w14:paraId="17D12E94" w14:textId="58401105" w:rsidR="00B62234" w:rsidRPr="00E53507" w:rsidRDefault="00B62234" w:rsidP="004219C8">
      <w:pPr>
        <w:pStyle w:val="Heading2"/>
      </w:pPr>
      <w:bookmarkStart w:id="262" w:name="_Toc217486937"/>
      <w:bookmarkStart w:id="263" w:name="_Toc96611519"/>
      <w:bookmarkStart w:id="264" w:name="_Toc96611916"/>
      <w:r w:rsidRPr="00E53507">
        <w:t>South Australian Civil and Administrative Tribunal</w:t>
      </w:r>
      <w:bookmarkEnd w:id="262"/>
    </w:p>
    <w:p w14:paraId="79AFC5D5" w14:textId="77777777" w:rsidR="004C624F" w:rsidRPr="00E53507" w:rsidRDefault="00C21F29" w:rsidP="00B62234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SACAT Reference Number</w:t>
      </w:r>
      <w:r w:rsidR="004C624F" w:rsidRPr="00E53507">
        <w:rPr>
          <w:sz w:val="17"/>
          <w:szCs w:val="17"/>
        </w:rPr>
        <w:t>—</w:t>
      </w:r>
    </w:p>
    <w:p w14:paraId="74F64DD0" w14:textId="0D503FE3" w:rsidR="00C21F29" w:rsidRPr="00E53507" w:rsidRDefault="00C21F29" w:rsidP="004C624F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 xml:space="preserve">2025/SA002057—Notice of Exemption </w:t>
      </w:r>
      <w:r w:rsidR="00D278E9" w:rsidRPr="00E53507">
        <w:rPr>
          <w:sz w:val="17"/>
          <w:szCs w:val="17"/>
        </w:rPr>
        <w:t>b</w:t>
      </w:r>
      <w:r w:rsidRPr="00E53507">
        <w:rPr>
          <w:sz w:val="17"/>
          <w:szCs w:val="17"/>
        </w:rPr>
        <w:t>efore Tribunal Member Alex Reilly</w:t>
      </w:r>
      <w:r w:rsidRPr="00E53507">
        <w:rPr>
          <w:sz w:val="17"/>
          <w:szCs w:val="17"/>
        </w:rPr>
        <w:tab/>
        <w:t>No.46 p.3203</w:t>
      </w:r>
    </w:p>
    <w:p w14:paraId="28141422" w14:textId="376BDE12" w:rsidR="00C21F29" w:rsidRPr="00E53507" w:rsidRDefault="00C21F29" w:rsidP="004C624F">
      <w:pPr>
        <w:tabs>
          <w:tab w:val="right" w:leader="dot" w:pos="9356"/>
        </w:tabs>
        <w:ind w:left="426" w:hanging="142"/>
      </w:pPr>
      <w:r w:rsidRPr="00E53507">
        <w:t xml:space="preserve">2025/SA002957—Notice of Exemption </w:t>
      </w:r>
      <w:r w:rsidR="00D278E9" w:rsidRPr="00E53507">
        <w:t>b</w:t>
      </w:r>
      <w:r w:rsidRPr="00E53507">
        <w:t>efore Senior Tribunal Member Candida D</w:t>
      </w:r>
      <w:r w:rsidR="00991CCF">
        <w:t>’</w:t>
      </w:r>
      <w:r w:rsidRPr="00E53507">
        <w:t>Arcy</w:t>
      </w:r>
      <w:r w:rsidRPr="00E53507">
        <w:tab/>
        <w:t>No.57 p.4010</w:t>
      </w:r>
    </w:p>
    <w:p w14:paraId="255521AA" w14:textId="276C36F0" w:rsidR="00C21F29" w:rsidRPr="00E53507" w:rsidRDefault="00C21F29" w:rsidP="004C624F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 xml:space="preserve">2025/SA003537—Notice of Exemption Renewal </w:t>
      </w:r>
      <w:r w:rsidR="00D278E9" w:rsidRPr="00E53507">
        <w:rPr>
          <w:sz w:val="17"/>
          <w:szCs w:val="17"/>
        </w:rPr>
        <w:t>b</w:t>
      </w:r>
      <w:r w:rsidRPr="00E53507">
        <w:rPr>
          <w:sz w:val="17"/>
          <w:szCs w:val="17"/>
        </w:rPr>
        <w:t>efore Tribunal Member Alex Reilly</w:t>
      </w:r>
      <w:r w:rsidRPr="00E53507">
        <w:rPr>
          <w:sz w:val="17"/>
          <w:szCs w:val="17"/>
        </w:rPr>
        <w:tab/>
        <w:t>No.69 p.4696</w:t>
      </w:r>
    </w:p>
    <w:p w14:paraId="4DF92AE8" w14:textId="7F0229DB" w:rsidR="00C21F29" w:rsidRPr="00E53507" w:rsidRDefault="00C21F29" w:rsidP="004C624F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2025/SA003663—Notice of Renewal of Exemption before Tribunal Member Alex Lazarevich</w:t>
      </w:r>
      <w:r w:rsidRPr="00E53507">
        <w:rPr>
          <w:sz w:val="17"/>
          <w:szCs w:val="17"/>
        </w:rPr>
        <w:tab/>
        <w:t>No.75 p.5178</w:t>
      </w:r>
    </w:p>
    <w:p w14:paraId="0FC12E8C" w14:textId="29C4AF06" w:rsidR="009B140E" w:rsidRPr="00E53507" w:rsidRDefault="009B140E" w:rsidP="004219C8">
      <w:pPr>
        <w:pStyle w:val="Heading2"/>
      </w:pPr>
      <w:bookmarkStart w:id="265" w:name="_Toc217486938"/>
      <w:r w:rsidRPr="00E53507">
        <w:t xml:space="preserve">South Australian </w:t>
      </w:r>
      <w:r w:rsidR="00CE2534" w:rsidRPr="00E53507">
        <w:t>Housing Trust</w:t>
      </w:r>
      <w:r w:rsidRPr="00E53507">
        <w:t xml:space="preserve"> Act 19</w:t>
      </w:r>
      <w:r w:rsidR="00CE2534" w:rsidRPr="00E53507">
        <w:t>95</w:t>
      </w:r>
      <w:bookmarkEnd w:id="265"/>
    </w:p>
    <w:p w14:paraId="01237C04" w14:textId="1A19D3E4" w:rsidR="009B140E" w:rsidRPr="00E53507" w:rsidRDefault="0032576C" w:rsidP="009B140E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Transfer of Assets of the South Australian Housing Trust</w:t>
      </w:r>
      <w:r w:rsidR="009B140E" w:rsidRPr="00E53507">
        <w:rPr>
          <w:sz w:val="17"/>
          <w:szCs w:val="17"/>
        </w:rPr>
        <w:tab/>
        <w:t>No.4</w:t>
      </w:r>
      <w:r w:rsidRPr="00E53507">
        <w:rPr>
          <w:sz w:val="17"/>
          <w:szCs w:val="17"/>
        </w:rPr>
        <w:t>7</w:t>
      </w:r>
      <w:r w:rsidR="009B140E" w:rsidRPr="00E53507">
        <w:rPr>
          <w:sz w:val="17"/>
          <w:szCs w:val="17"/>
        </w:rPr>
        <w:t xml:space="preserve"> p.</w:t>
      </w:r>
      <w:r w:rsidRPr="00E53507">
        <w:rPr>
          <w:sz w:val="17"/>
          <w:szCs w:val="17"/>
        </w:rPr>
        <w:t>3430</w:t>
      </w:r>
    </w:p>
    <w:p w14:paraId="3A7DBA63" w14:textId="7C34CBF5" w:rsidR="005A2A6D" w:rsidRPr="00E53507" w:rsidRDefault="005A2A6D" w:rsidP="004219C8">
      <w:pPr>
        <w:pStyle w:val="Heading2"/>
      </w:pPr>
      <w:bookmarkStart w:id="266" w:name="_Toc217486939"/>
      <w:r w:rsidRPr="00E53507">
        <w:t>South Australian Housing Trust R</w:t>
      </w:r>
      <w:r w:rsidR="00DE2365" w:rsidRPr="00E53507">
        <w:t>egulations</w:t>
      </w:r>
      <w:r w:rsidRPr="00E53507">
        <w:t xml:space="preserve"> 2025</w:t>
      </w:r>
      <w:bookmarkEnd w:id="266"/>
    </w:p>
    <w:p w14:paraId="1C59C23F" w14:textId="686F8D78" w:rsidR="005A2A6D" w:rsidRPr="00E53507" w:rsidRDefault="005A2A6D" w:rsidP="005A2A6D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Determination of Criteria for the Purposes of Affordable Housing</w:t>
      </w:r>
      <w:r w:rsidRPr="00E53507">
        <w:rPr>
          <w:sz w:val="17"/>
          <w:szCs w:val="17"/>
        </w:rPr>
        <w:tab/>
        <w:t>No.57 p.4011</w:t>
      </w:r>
    </w:p>
    <w:p w14:paraId="5D259258" w14:textId="056C32C2" w:rsidR="005A2A6D" w:rsidRPr="00E53507" w:rsidRDefault="008C084E" w:rsidP="004219C8">
      <w:pPr>
        <w:pStyle w:val="Heading2"/>
      </w:pPr>
      <w:bookmarkStart w:id="267" w:name="_Toc217486940"/>
      <w:r w:rsidRPr="00E53507">
        <w:t>South Australian Motor Sport Act 1984</w:t>
      </w:r>
      <w:bookmarkEnd w:id="267"/>
    </w:p>
    <w:p w14:paraId="56009AB7" w14:textId="2E31C581" w:rsidR="007509CE" w:rsidRPr="00E53507" w:rsidRDefault="007509CE" w:rsidP="008C084E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Availability of Plans for Public Inspection</w:t>
      </w:r>
      <w:r w:rsidRPr="00E53507">
        <w:rPr>
          <w:sz w:val="17"/>
          <w:szCs w:val="17"/>
        </w:rPr>
        <w:tab/>
        <w:t>No.44 p.2786</w:t>
      </w:r>
      <w:r w:rsidR="0040485F" w:rsidRPr="00E53507">
        <w:rPr>
          <w:sz w:val="17"/>
          <w:szCs w:val="17"/>
        </w:rPr>
        <w:t xml:space="preserve"> | No.48 p.3585</w:t>
      </w:r>
    </w:p>
    <w:p w14:paraId="703C359F" w14:textId="077D6F6D" w:rsidR="007509CE" w:rsidRPr="00E53507" w:rsidRDefault="007509CE" w:rsidP="008C084E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Declaration of Area, Period and Prescribed Works Period</w:t>
      </w:r>
      <w:r w:rsidRPr="00E53507">
        <w:rPr>
          <w:sz w:val="17"/>
          <w:szCs w:val="17"/>
        </w:rPr>
        <w:tab/>
        <w:t>No.44 p.2785</w:t>
      </w:r>
      <w:r w:rsidR="00E307BA" w:rsidRPr="00E53507">
        <w:rPr>
          <w:sz w:val="17"/>
          <w:szCs w:val="17"/>
        </w:rPr>
        <w:t xml:space="preserve"> | No.48 p.3585</w:t>
      </w:r>
    </w:p>
    <w:p w14:paraId="50E1F81E" w14:textId="77777777" w:rsidR="007509CE" w:rsidRPr="00E53507" w:rsidRDefault="007509CE" w:rsidP="008C084E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South Australian Motor Sport (Declaration of Official Titles) Notice 2025</w:t>
      </w:r>
      <w:r w:rsidRPr="00E53507">
        <w:rPr>
          <w:sz w:val="17"/>
          <w:szCs w:val="17"/>
        </w:rPr>
        <w:tab/>
        <w:t>No.46 p.3205</w:t>
      </w:r>
    </w:p>
    <w:p w14:paraId="7B86B6AF" w14:textId="0FF6E990" w:rsidR="00220541" w:rsidRPr="00E53507" w:rsidRDefault="00A60059" w:rsidP="004219C8">
      <w:pPr>
        <w:pStyle w:val="Heading2"/>
      </w:pPr>
      <w:bookmarkStart w:id="268" w:name="_Toc217486941"/>
      <w:r w:rsidRPr="00E53507">
        <w:t xml:space="preserve">South Australian </w:t>
      </w:r>
      <w:r w:rsidR="00985D99" w:rsidRPr="00E53507">
        <w:t>Motor Sport Regulations</w:t>
      </w:r>
      <w:r w:rsidRPr="00E53507">
        <w:t xml:space="preserve"> </w:t>
      </w:r>
      <w:bookmarkEnd w:id="263"/>
      <w:bookmarkEnd w:id="264"/>
      <w:r w:rsidR="00985D99" w:rsidRPr="00E53507">
        <w:t>2014</w:t>
      </w:r>
      <w:bookmarkEnd w:id="268"/>
    </w:p>
    <w:p w14:paraId="317A6E7B" w14:textId="3C2B7C35" w:rsidR="00013D52" w:rsidRPr="00E53507" w:rsidRDefault="00013D52" w:rsidP="00695419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South Australian Motor Sport Board (SAMSB)—</w:t>
      </w:r>
    </w:p>
    <w:p w14:paraId="2C787502" w14:textId="4F4248E8" w:rsidR="001850C7" w:rsidRPr="00E53507" w:rsidRDefault="001850C7" w:rsidP="00B84B93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Conditions Imposed on Permits, Authorisations and Tickets—2025 BP Adelaide Grand Final</w:t>
      </w:r>
      <w:r w:rsidRPr="00E53507">
        <w:rPr>
          <w:sz w:val="17"/>
          <w:szCs w:val="17"/>
        </w:rPr>
        <w:tab/>
        <w:t>No.48 p.3586</w:t>
      </w:r>
    </w:p>
    <w:p w14:paraId="7A1B645C" w14:textId="16824176" w:rsidR="00E17251" w:rsidRPr="00E53507" w:rsidRDefault="00985D99" w:rsidP="00013D52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Opening and Closing Time of the Declared Area</w:t>
      </w:r>
      <w:r w:rsidR="000E027E" w:rsidRPr="00E53507">
        <w:rPr>
          <w:sz w:val="17"/>
          <w:szCs w:val="17"/>
        </w:rPr>
        <w:t>—Notice by the Board</w:t>
      </w:r>
      <w:r w:rsidR="00220541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No.40 p.2635</w:t>
      </w:r>
      <w:r w:rsidR="000E027E" w:rsidRPr="00E53507">
        <w:rPr>
          <w:sz w:val="17"/>
          <w:szCs w:val="17"/>
        </w:rPr>
        <w:t xml:space="preserve"> | No.61 p.4122</w:t>
      </w:r>
    </w:p>
    <w:p w14:paraId="20781940" w14:textId="77777777" w:rsidR="007C4CF4" w:rsidRPr="00E53507" w:rsidRDefault="00193E9B" w:rsidP="004219C8">
      <w:pPr>
        <w:pStyle w:val="Heading2"/>
      </w:pPr>
      <w:bookmarkStart w:id="269" w:name="_Toc96611521"/>
      <w:bookmarkStart w:id="270" w:name="_Toc96611918"/>
      <w:bookmarkStart w:id="271" w:name="_Toc217486942"/>
      <w:r w:rsidRPr="00E53507">
        <w:t>South Australian Skills Act 2008</w:t>
      </w:r>
      <w:bookmarkEnd w:id="269"/>
      <w:bookmarkEnd w:id="270"/>
      <w:bookmarkEnd w:id="271"/>
    </w:p>
    <w:p w14:paraId="79783C08" w14:textId="7E4A65FA" w:rsidR="0060442C" w:rsidRPr="00E53507" w:rsidRDefault="00626305" w:rsidP="00C40CE7">
      <w:pPr>
        <w:pStyle w:val="Caption"/>
        <w:tabs>
          <w:tab w:val="right" w:leader="dot" w:pos="9356"/>
        </w:tabs>
        <w:ind w:left="284" w:hanging="142"/>
        <w:jc w:val="right"/>
        <w:rPr>
          <w:sz w:val="17"/>
          <w:szCs w:val="17"/>
        </w:rPr>
      </w:pPr>
      <w:r w:rsidRPr="00E53507">
        <w:rPr>
          <w:sz w:val="17"/>
          <w:szCs w:val="17"/>
        </w:rPr>
        <w:t>Part 4—Apprenticeships, T</w:t>
      </w:r>
      <w:r w:rsidR="008822F5" w:rsidRPr="00E53507">
        <w:rPr>
          <w:sz w:val="17"/>
          <w:szCs w:val="17"/>
        </w:rPr>
        <w:t xml:space="preserve">raineeships and </w:t>
      </w:r>
      <w:r w:rsidRPr="00E53507">
        <w:rPr>
          <w:sz w:val="17"/>
          <w:szCs w:val="17"/>
        </w:rPr>
        <w:t>Training Contracts</w:t>
      </w:r>
      <w:r w:rsidR="008822F5" w:rsidRPr="00E53507">
        <w:rPr>
          <w:sz w:val="17"/>
          <w:szCs w:val="17"/>
        </w:rPr>
        <w:tab/>
      </w:r>
      <w:r w:rsidR="00DF2D73" w:rsidRPr="00E53507">
        <w:rPr>
          <w:sz w:val="17"/>
          <w:szCs w:val="17"/>
        </w:rPr>
        <w:t>No.38 p.2468</w:t>
      </w:r>
      <w:r w:rsidR="00054B5C" w:rsidRPr="00E53507">
        <w:rPr>
          <w:sz w:val="17"/>
          <w:szCs w:val="17"/>
        </w:rPr>
        <w:t xml:space="preserve"> | No.42 p.2703</w:t>
      </w:r>
      <w:r w:rsidR="009A52CE" w:rsidRPr="00E53507">
        <w:rPr>
          <w:sz w:val="17"/>
          <w:szCs w:val="17"/>
        </w:rPr>
        <w:t xml:space="preserve"> | No.48 p.3588</w:t>
      </w:r>
      <w:r w:rsidR="00F918B6" w:rsidRPr="00E53507">
        <w:rPr>
          <w:sz w:val="17"/>
          <w:szCs w:val="17"/>
        </w:rPr>
        <w:t xml:space="preserve"> | </w:t>
      </w:r>
      <w:r w:rsidR="00775F64" w:rsidRPr="00E53507">
        <w:rPr>
          <w:sz w:val="17"/>
          <w:szCs w:val="17"/>
        </w:rPr>
        <w:br/>
      </w:r>
      <w:r w:rsidR="00F918B6" w:rsidRPr="00E53507">
        <w:rPr>
          <w:sz w:val="17"/>
          <w:szCs w:val="17"/>
        </w:rPr>
        <w:t>No.53 p.3912</w:t>
      </w:r>
      <w:r w:rsidR="00775F64" w:rsidRPr="00E53507">
        <w:rPr>
          <w:sz w:val="17"/>
          <w:szCs w:val="17"/>
        </w:rPr>
        <w:t xml:space="preserve"> | </w:t>
      </w:r>
      <w:r w:rsidR="0060442C" w:rsidRPr="00E53507">
        <w:rPr>
          <w:sz w:val="17"/>
          <w:szCs w:val="17"/>
        </w:rPr>
        <w:t>No.55 p.3965</w:t>
      </w:r>
      <w:r w:rsidR="005A2A6D" w:rsidRPr="00E53507">
        <w:rPr>
          <w:sz w:val="17"/>
          <w:szCs w:val="17"/>
        </w:rPr>
        <w:t xml:space="preserve"> | No.57 p.4012</w:t>
      </w:r>
      <w:r w:rsidR="00533099" w:rsidRPr="00E53507">
        <w:rPr>
          <w:sz w:val="17"/>
          <w:szCs w:val="17"/>
        </w:rPr>
        <w:t xml:space="preserve"> | </w:t>
      </w:r>
      <w:r w:rsidR="00775F64" w:rsidRPr="00E53507">
        <w:rPr>
          <w:sz w:val="17"/>
          <w:szCs w:val="17"/>
        </w:rPr>
        <w:br/>
      </w:r>
      <w:r w:rsidR="00533099" w:rsidRPr="00E53507">
        <w:rPr>
          <w:sz w:val="17"/>
          <w:szCs w:val="17"/>
        </w:rPr>
        <w:t>No.60 p.4083</w:t>
      </w:r>
      <w:r w:rsidR="003E7CC7" w:rsidRPr="00E53507">
        <w:rPr>
          <w:sz w:val="17"/>
          <w:szCs w:val="17"/>
        </w:rPr>
        <w:t xml:space="preserve"> | No.61 p.4122</w:t>
      </w:r>
      <w:r w:rsidR="00775F64" w:rsidRPr="00E53507">
        <w:rPr>
          <w:sz w:val="17"/>
          <w:szCs w:val="17"/>
        </w:rPr>
        <w:t xml:space="preserve"> | </w:t>
      </w:r>
      <w:r w:rsidR="00C40CE7" w:rsidRPr="00E53507">
        <w:rPr>
          <w:sz w:val="17"/>
          <w:szCs w:val="17"/>
        </w:rPr>
        <w:t>No.67 p.4482</w:t>
      </w:r>
      <w:r w:rsidR="006E4249" w:rsidRPr="00E53507">
        <w:rPr>
          <w:sz w:val="17"/>
          <w:szCs w:val="17"/>
        </w:rPr>
        <w:t xml:space="preserve"> | </w:t>
      </w:r>
      <w:r w:rsidR="0023197D" w:rsidRPr="00E53507">
        <w:rPr>
          <w:sz w:val="17"/>
          <w:szCs w:val="17"/>
        </w:rPr>
        <w:br/>
      </w:r>
      <w:r w:rsidR="006E4249" w:rsidRPr="00E53507">
        <w:rPr>
          <w:sz w:val="17"/>
          <w:szCs w:val="17"/>
        </w:rPr>
        <w:t>No.69 p.4698</w:t>
      </w:r>
      <w:r w:rsidR="00E92F2A" w:rsidRPr="00E53507">
        <w:rPr>
          <w:sz w:val="17"/>
          <w:szCs w:val="17"/>
        </w:rPr>
        <w:t xml:space="preserve"> | No.71 p.4925</w:t>
      </w:r>
      <w:r w:rsidR="001B048F" w:rsidRPr="00E53507">
        <w:rPr>
          <w:sz w:val="17"/>
          <w:szCs w:val="17"/>
        </w:rPr>
        <w:t xml:space="preserve"> | No.75 p.5179</w:t>
      </w:r>
    </w:p>
    <w:p w14:paraId="3B3F4BC3" w14:textId="77777777" w:rsidR="00B56E2C" w:rsidRPr="00E53507" w:rsidRDefault="00193E9B" w:rsidP="004219C8">
      <w:pPr>
        <w:pStyle w:val="Heading2"/>
      </w:pPr>
      <w:bookmarkStart w:id="272" w:name="_Toc96611523"/>
      <w:bookmarkStart w:id="273" w:name="_Toc96611920"/>
      <w:bookmarkStart w:id="274" w:name="_Toc217486943"/>
      <w:r w:rsidRPr="00E53507">
        <w:t>Summary Offences Act 1953</w:t>
      </w:r>
      <w:bookmarkEnd w:id="272"/>
      <w:bookmarkEnd w:id="273"/>
      <w:bookmarkEnd w:id="274"/>
    </w:p>
    <w:p w14:paraId="509B9B06" w14:textId="5290D150" w:rsidR="00B80D09" w:rsidRPr="00E53507" w:rsidRDefault="00B80D09" w:rsidP="00986440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Event Declaration—Royal Adelaide Show 2025</w:t>
      </w:r>
      <w:r w:rsidRPr="00E53507">
        <w:rPr>
          <w:sz w:val="17"/>
          <w:szCs w:val="17"/>
        </w:rPr>
        <w:tab/>
        <w:t>No.</w:t>
      </w:r>
      <w:r w:rsidR="003E0F68" w:rsidRPr="00E53507">
        <w:rPr>
          <w:sz w:val="17"/>
          <w:szCs w:val="17"/>
        </w:rPr>
        <w:t>47 p.</w:t>
      </w:r>
      <w:r w:rsidRPr="00E53507">
        <w:rPr>
          <w:sz w:val="17"/>
          <w:szCs w:val="17"/>
        </w:rPr>
        <w:t>3430</w:t>
      </w:r>
    </w:p>
    <w:p w14:paraId="2EAB4BFF" w14:textId="54632382" w:rsidR="00495072" w:rsidRPr="00E53507" w:rsidRDefault="00495072" w:rsidP="00495072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mallCaps/>
          <w:sz w:val="17"/>
          <w:szCs w:val="17"/>
        </w:rPr>
        <w:t>Republished</w:t>
      </w:r>
      <w:r w:rsidRPr="00E53507">
        <w:rPr>
          <w:sz w:val="17"/>
          <w:szCs w:val="17"/>
        </w:rPr>
        <w:tab/>
        <w:t>No.49 p.3713</w:t>
      </w:r>
    </w:p>
    <w:p w14:paraId="1F0E7529" w14:textId="77777777" w:rsidR="00416CFA" w:rsidRPr="00E53507" w:rsidRDefault="00B05F97" w:rsidP="00986440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Declared Public Precincts</w:t>
      </w:r>
      <w:r w:rsidR="009D2950" w:rsidRPr="00E53507">
        <w:rPr>
          <w:sz w:val="17"/>
          <w:szCs w:val="17"/>
        </w:rPr>
        <w:t>—</w:t>
      </w:r>
    </w:p>
    <w:p w14:paraId="064A5AE6" w14:textId="2B79FE6F" w:rsidR="00B56E2C" w:rsidRPr="00E53507" w:rsidRDefault="009D2950" w:rsidP="00416CFA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Ministerial Declaration</w:t>
      </w:r>
      <w:r w:rsidR="00B56E2C" w:rsidRPr="00E53507">
        <w:rPr>
          <w:sz w:val="17"/>
          <w:szCs w:val="17"/>
        </w:rPr>
        <w:tab/>
      </w:r>
      <w:r w:rsidR="00B86120" w:rsidRPr="00E53507">
        <w:rPr>
          <w:sz w:val="17"/>
          <w:szCs w:val="17"/>
        </w:rPr>
        <w:t>No.39 p.2484</w:t>
      </w:r>
      <w:r w:rsidR="00E97880" w:rsidRPr="00E53507">
        <w:rPr>
          <w:sz w:val="17"/>
          <w:szCs w:val="17"/>
        </w:rPr>
        <w:t xml:space="preserve"> | No.72 p.4956</w:t>
      </w:r>
      <w:r w:rsidR="002775AB" w:rsidRPr="00E53507">
        <w:rPr>
          <w:sz w:val="17"/>
          <w:szCs w:val="17"/>
        </w:rPr>
        <w:t xml:space="preserve"> | No.73 p.5115</w:t>
      </w:r>
    </w:p>
    <w:p w14:paraId="12669CE1" w14:textId="67A9BAF8" w:rsidR="00416CFA" w:rsidRPr="00E53507" w:rsidRDefault="00416CFA" w:rsidP="00416CFA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Ministerial Determination</w:t>
      </w:r>
      <w:r w:rsidRPr="00E53507">
        <w:rPr>
          <w:sz w:val="17"/>
          <w:szCs w:val="17"/>
        </w:rPr>
        <w:tab/>
        <w:t>No.68 p.4603</w:t>
      </w:r>
    </w:p>
    <w:p w14:paraId="7CF9C2B8" w14:textId="43CDF524" w:rsidR="00F6259A" w:rsidRPr="00E53507" w:rsidRDefault="00F6259A" w:rsidP="007C40E2">
      <w:pPr>
        <w:tabs>
          <w:tab w:val="right" w:leader="dot" w:pos="9356"/>
        </w:tabs>
        <w:ind w:left="284" w:hanging="142"/>
      </w:pPr>
      <w:r w:rsidRPr="00E53507">
        <w:t>Declared Public Transport Hub—Declaration by Delegate of the Commissioner of Police</w:t>
      </w:r>
      <w:r w:rsidRPr="00E53507">
        <w:tab/>
        <w:t>No.73 p.5116</w:t>
      </w:r>
      <w:r w:rsidR="00757F77" w:rsidRPr="00E53507">
        <w:t xml:space="preserve"> | No.76 p.5185</w:t>
      </w:r>
    </w:p>
    <w:p w14:paraId="3E21B12B" w14:textId="54F75F95" w:rsidR="00757F77" w:rsidRPr="00E53507" w:rsidRDefault="00757F77" w:rsidP="000C029E">
      <w:pPr>
        <w:tabs>
          <w:tab w:val="right" w:leader="dot" w:pos="9356"/>
        </w:tabs>
        <w:ind w:left="142"/>
      </w:pPr>
      <w:r w:rsidRPr="00E53507">
        <w:t>Declared Public Transport Service— Declaration by Delegate of the Commissioner of Police</w:t>
      </w:r>
      <w:r w:rsidRPr="00E53507">
        <w:tab/>
        <w:t>No.76 p.5186</w:t>
      </w:r>
    </w:p>
    <w:p w14:paraId="60421225" w14:textId="786B0EBF" w:rsidR="000C029E" w:rsidRPr="00E53507" w:rsidRDefault="000C029E" w:rsidP="000C029E">
      <w:pPr>
        <w:tabs>
          <w:tab w:val="right" w:leader="dot" w:pos="9356"/>
        </w:tabs>
        <w:ind w:left="142"/>
      </w:pPr>
      <w:r w:rsidRPr="00E53507">
        <w:t>Declared Shopping Precinct—Declaration by Delegate of the Commissioner of Police</w:t>
      </w:r>
      <w:r w:rsidRPr="00E53507">
        <w:tab/>
        <w:t>No.56 p.3972</w:t>
      </w:r>
      <w:r w:rsidR="0082195E" w:rsidRPr="00E53507">
        <w:t xml:space="preserve"> | No.57 p.4013</w:t>
      </w:r>
    </w:p>
    <w:p w14:paraId="0BB5E891" w14:textId="2627256C" w:rsidR="00C40CE7" w:rsidRPr="00E53507" w:rsidRDefault="00C40CE7" w:rsidP="000C029E">
      <w:pPr>
        <w:tabs>
          <w:tab w:val="right" w:leader="dot" w:pos="9356"/>
        </w:tabs>
        <w:ind w:left="142"/>
      </w:pPr>
      <w:r w:rsidRPr="00E53507">
        <w:t>Public Event Declaration—Schoolies Festival 2025</w:t>
      </w:r>
      <w:r w:rsidRPr="00E53507">
        <w:tab/>
        <w:t>No.67 p.4482</w:t>
      </w:r>
    </w:p>
    <w:p w14:paraId="1611F86D" w14:textId="77777777" w:rsidR="003110E8" w:rsidRPr="00E53507" w:rsidRDefault="00193E9B" w:rsidP="004219C8">
      <w:pPr>
        <w:pStyle w:val="Heading2"/>
      </w:pPr>
      <w:bookmarkStart w:id="275" w:name="_Toc96611526"/>
      <w:bookmarkStart w:id="276" w:name="_Toc96611923"/>
      <w:bookmarkStart w:id="277" w:name="_Toc217486944"/>
      <w:r w:rsidRPr="00E53507">
        <w:t>Survey Act 1992</w:t>
      </w:r>
      <w:bookmarkEnd w:id="275"/>
      <w:bookmarkEnd w:id="276"/>
      <w:bookmarkEnd w:id="277"/>
    </w:p>
    <w:p w14:paraId="4A74335B" w14:textId="5C10490D" w:rsidR="004F6510" w:rsidRPr="00E53507" w:rsidRDefault="0067221A" w:rsidP="003343BB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Licensed and Registered Surveyors in South Australia at 7 August 2025</w:t>
      </w:r>
      <w:r w:rsidR="004F6510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No.46 p.3205</w:t>
      </w:r>
    </w:p>
    <w:p w14:paraId="12688F6A" w14:textId="2D28142F" w:rsidR="00D73CD0" w:rsidRPr="00E53507" w:rsidRDefault="00D73CD0" w:rsidP="00D73CD0">
      <w:pPr>
        <w:pStyle w:val="Heading2"/>
      </w:pPr>
      <w:bookmarkStart w:id="278" w:name="_Toc217486945"/>
      <w:bookmarkStart w:id="279" w:name="_Toc96611527"/>
      <w:bookmarkStart w:id="280" w:name="_Toc96611924"/>
      <w:r w:rsidRPr="00E53507">
        <w:t>Teachers Registration and Standards Act 2004</w:t>
      </w:r>
      <w:bookmarkEnd w:id="278"/>
    </w:p>
    <w:p w14:paraId="38701D16" w14:textId="5A6E069C" w:rsidR="00343EA1" w:rsidRPr="00E53507" w:rsidRDefault="00D73CD0" w:rsidP="00D73CD0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Code of Conduct</w:t>
      </w:r>
      <w:r w:rsidRPr="00E53507">
        <w:rPr>
          <w:sz w:val="17"/>
          <w:szCs w:val="17"/>
        </w:rPr>
        <w:tab/>
        <w:t>No.71 p.4926</w:t>
      </w:r>
    </w:p>
    <w:p w14:paraId="7F10B352" w14:textId="245CCF76" w:rsidR="0082195E" w:rsidRPr="00E53507" w:rsidRDefault="0082195E" w:rsidP="004219C8">
      <w:pPr>
        <w:pStyle w:val="Heading2"/>
      </w:pPr>
      <w:bookmarkStart w:id="281" w:name="_Toc217486946"/>
      <w:r w:rsidRPr="00E53507">
        <w:t>T</w:t>
      </w:r>
      <w:r w:rsidR="00111DAD" w:rsidRPr="00E53507">
        <w:t>obacco</w:t>
      </w:r>
      <w:r w:rsidRPr="00E53507">
        <w:t xml:space="preserve"> </w:t>
      </w:r>
      <w:r w:rsidR="00B83113" w:rsidRPr="00E53507">
        <w:t>a</w:t>
      </w:r>
      <w:r w:rsidR="00111DAD" w:rsidRPr="00E53507">
        <w:t>nd</w:t>
      </w:r>
      <w:r w:rsidRPr="00E53507">
        <w:t xml:space="preserve"> E-</w:t>
      </w:r>
      <w:r w:rsidR="00111DAD" w:rsidRPr="00E53507">
        <w:t>cigarette</w:t>
      </w:r>
      <w:r w:rsidRPr="00E53507">
        <w:t xml:space="preserve"> P</w:t>
      </w:r>
      <w:r w:rsidR="00111DAD" w:rsidRPr="00E53507">
        <w:t>roducts</w:t>
      </w:r>
      <w:r w:rsidRPr="00E53507">
        <w:t xml:space="preserve"> A</w:t>
      </w:r>
      <w:r w:rsidR="00111DAD" w:rsidRPr="00E53507">
        <w:t>ct</w:t>
      </w:r>
      <w:r w:rsidRPr="00E53507">
        <w:t xml:space="preserve"> 1997</w:t>
      </w:r>
      <w:bookmarkEnd w:id="281"/>
    </w:p>
    <w:p w14:paraId="48345C81" w14:textId="019F2D0B" w:rsidR="00F329D8" w:rsidRPr="00E53507" w:rsidRDefault="0082195E" w:rsidP="007C40E2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Declaration that Smoking is Banned in Certain Public Areas</w:t>
      </w:r>
      <w:r w:rsidRPr="00E53507">
        <w:rPr>
          <w:sz w:val="17"/>
          <w:szCs w:val="17"/>
        </w:rPr>
        <w:tab/>
        <w:t>No.57 p.4016</w:t>
      </w:r>
    </w:p>
    <w:p w14:paraId="1C2C7D8F" w14:textId="77777777" w:rsidR="004D4CAE" w:rsidRPr="00E53507" w:rsidRDefault="004D4CAE" w:rsidP="004219C8">
      <w:pPr>
        <w:pStyle w:val="Heading2"/>
      </w:pPr>
      <w:bookmarkStart w:id="282" w:name="_Toc217486947"/>
      <w:r w:rsidRPr="00E53507">
        <w:t>Transplantation and Anatomy Act 1983 (SA)</w:t>
      </w:r>
      <w:bookmarkEnd w:id="282"/>
    </w:p>
    <w:p w14:paraId="71D98F5E" w14:textId="5DDACA7E" w:rsidR="004D4CAE" w:rsidRPr="00E53507" w:rsidRDefault="004D4CAE" w:rsidP="004D4CAE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Instrument of Authorisation</w:t>
      </w:r>
      <w:r w:rsidRPr="00E53507">
        <w:rPr>
          <w:sz w:val="17"/>
          <w:szCs w:val="17"/>
        </w:rPr>
        <w:tab/>
        <w:t>No.45 p.2979</w:t>
      </w:r>
    </w:p>
    <w:p w14:paraId="169A1E02" w14:textId="4CC8D33E" w:rsidR="003B6824" w:rsidRPr="00E53507" w:rsidRDefault="003B6824" w:rsidP="003B6824">
      <w:pPr>
        <w:pStyle w:val="Heading2"/>
      </w:pPr>
      <w:bookmarkStart w:id="283" w:name="_Toc217486948"/>
      <w:r w:rsidRPr="00E53507">
        <w:t>Unclamied Money Act 2021</w:t>
      </w:r>
      <w:bookmarkEnd w:id="283"/>
    </w:p>
    <w:p w14:paraId="317DE6CE" w14:textId="0D8F1C6D" w:rsidR="00757C67" w:rsidRDefault="003B6824" w:rsidP="003B6824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Exemption</w:t>
      </w:r>
      <w:r w:rsidRPr="00E53507">
        <w:rPr>
          <w:sz w:val="17"/>
          <w:szCs w:val="17"/>
        </w:rPr>
        <w:tab/>
        <w:t>No.73 p.5116</w:t>
      </w:r>
    </w:p>
    <w:p w14:paraId="0F3418C0" w14:textId="2AE916E2" w:rsidR="00EB7F6D" w:rsidRPr="00E53507" w:rsidRDefault="00EB7F6D" w:rsidP="004219C8">
      <w:pPr>
        <w:pStyle w:val="Heading2"/>
      </w:pPr>
      <w:bookmarkStart w:id="284" w:name="_Toc217486949"/>
      <w:r w:rsidRPr="00E53507">
        <w:t>Unregulated Fees and Charges</w:t>
      </w:r>
      <w:bookmarkEnd w:id="284"/>
    </w:p>
    <w:p w14:paraId="5CA63C8A" w14:textId="79C4DB32" w:rsidR="006D256A" w:rsidRDefault="00EB7F6D" w:rsidP="000529B1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South Australian Migration Fees 2025—Notice by the Minister for Workforce and Population Strategy—</w:t>
      </w:r>
      <w:r w:rsidR="004D06FE" w:rsidRPr="00E53507">
        <w:rPr>
          <w:sz w:val="17"/>
          <w:szCs w:val="17"/>
        </w:rPr>
        <w:br/>
      </w:r>
      <w:r w:rsidRPr="00E53507">
        <w:rPr>
          <w:sz w:val="17"/>
          <w:szCs w:val="17"/>
        </w:rPr>
        <w:t>Fees Payable for Services Provided by the Department of State Development</w:t>
      </w:r>
      <w:r w:rsidRPr="00E53507">
        <w:rPr>
          <w:sz w:val="17"/>
          <w:szCs w:val="17"/>
        </w:rPr>
        <w:tab/>
        <w:t>No.40 p.2635</w:t>
      </w:r>
    </w:p>
    <w:p w14:paraId="101A06ED" w14:textId="77777777" w:rsidR="006D256A" w:rsidRDefault="006D256A">
      <w:pPr>
        <w:tabs>
          <w:tab w:val="clear" w:pos="9356"/>
        </w:tabs>
        <w:spacing w:line="240" w:lineRule="auto"/>
        <w:rPr>
          <w:szCs w:val="17"/>
        </w:rPr>
      </w:pPr>
      <w:r>
        <w:rPr>
          <w:szCs w:val="17"/>
        </w:rPr>
        <w:br w:type="page"/>
      </w:r>
    </w:p>
    <w:p w14:paraId="2EB7791D" w14:textId="43316F8F" w:rsidR="008705B3" w:rsidRPr="00E53507" w:rsidRDefault="00C73F43" w:rsidP="004219C8">
      <w:pPr>
        <w:pStyle w:val="Heading2"/>
      </w:pPr>
      <w:bookmarkStart w:id="285" w:name="_Toc217486950"/>
      <w:r w:rsidRPr="00E53507">
        <w:lastRenderedPageBreak/>
        <w:t>Uniform Civil Rules 2020 (SA)</w:t>
      </w:r>
      <w:bookmarkEnd w:id="279"/>
      <w:bookmarkEnd w:id="280"/>
      <w:bookmarkEnd w:id="285"/>
    </w:p>
    <w:p w14:paraId="4FAE2A72" w14:textId="481EFF94" w:rsidR="008705B3" w:rsidRPr="00E53507" w:rsidRDefault="00FD505B" w:rsidP="00A726B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Supr</w:t>
      </w:r>
      <w:r w:rsidR="00C27434" w:rsidRPr="00E53507">
        <w:rPr>
          <w:sz w:val="17"/>
          <w:szCs w:val="17"/>
        </w:rPr>
        <w:t>e</w:t>
      </w:r>
      <w:r w:rsidRPr="00E53507">
        <w:rPr>
          <w:sz w:val="17"/>
          <w:szCs w:val="17"/>
        </w:rPr>
        <w:t>me Court of South Australia—</w:t>
      </w:r>
      <w:r w:rsidR="00F13A48" w:rsidRPr="00E53507">
        <w:rPr>
          <w:sz w:val="17"/>
          <w:szCs w:val="17"/>
        </w:rPr>
        <w:t>Rule 263.7(4)—</w:t>
      </w:r>
      <w:r w:rsidR="008705B3" w:rsidRPr="00E53507">
        <w:rPr>
          <w:sz w:val="17"/>
          <w:szCs w:val="17"/>
        </w:rPr>
        <w:t>Appointments</w:t>
      </w:r>
      <w:r w:rsidR="008705B3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No.46 p.3207</w:t>
      </w:r>
    </w:p>
    <w:p w14:paraId="0ECAA9F5" w14:textId="3B18CD54" w:rsidR="005E7280" w:rsidRPr="00E53507" w:rsidRDefault="005E7280" w:rsidP="004219C8">
      <w:pPr>
        <w:pStyle w:val="Heading2"/>
      </w:pPr>
      <w:bookmarkStart w:id="286" w:name="_Toc217486951"/>
      <w:bookmarkStart w:id="287" w:name="_Toc96611528"/>
      <w:bookmarkStart w:id="288" w:name="_Toc96611925"/>
      <w:r w:rsidRPr="00E53507">
        <w:t>Urban Renewal Act 1995</w:t>
      </w:r>
      <w:bookmarkEnd w:id="286"/>
    </w:p>
    <w:p w14:paraId="0FE6D853" w14:textId="03070557" w:rsidR="005E7280" w:rsidRPr="00E53507" w:rsidRDefault="005E7280" w:rsidP="005E7280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Transfer of Assets of the Urban Renewal Authority</w:t>
      </w:r>
      <w:r w:rsidRPr="00E53507">
        <w:rPr>
          <w:sz w:val="17"/>
          <w:szCs w:val="17"/>
        </w:rPr>
        <w:tab/>
        <w:t>No.47 p.3430</w:t>
      </w:r>
    </w:p>
    <w:p w14:paraId="11EDB574" w14:textId="3D3BE634" w:rsidR="008B3689" w:rsidRPr="00E53507" w:rsidRDefault="008B3689" w:rsidP="004219C8">
      <w:pPr>
        <w:pStyle w:val="Heading2"/>
      </w:pPr>
      <w:bookmarkStart w:id="289" w:name="_Toc217486952"/>
      <w:r w:rsidRPr="00E53507">
        <w:t>Wilderness Protection Act 1992</w:t>
      </w:r>
      <w:bookmarkEnd w:id="289"/>
    </w:p>
    <w:p w14:paraId="6756DE08" w14:textId="52FA9C35" w:rsidR="008B3689" w:rsidRPr="00E53507" w:rsidRDefault="008B3689" w:rsidP="008B3689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Nullarbor Parks Management Plan—Draft Amendment</w:t>
      </w:r>
      <w:r w:rsidRPr="00E53507">
        <w:rPr>
          <w:sz w:val="17"/>
          <w:szCs w:val="17"/>
        </w:rPr>
        <w:tab/>
        <w:t>No.68 p.4604</w:t>
      </w:r>
    </w:p>
    <w:p w14:paraId="679F3A3E" w14:textId="56637EFD" w:rsidR="00130D0D" w:rsidRPr="00E53507" w:rsidRDefault="00C73F43" w:rsidP="004219C8">
      <w:pPr>
        <w:pStyle w:val="Heading2"/>
      </w:pPr>
      <w:bookmarkStart w:id="290" w:name="_Toc217486953"/>
      <w:r w:rsidRPr="00E53507">
        <w:t>Wilderness Protection Regulations 2006</w:t>
      </w:r>
      <w:bookmarkStart w:id="291" w:name="_Toc42155344"/>
      <w:bookmarkEnd w:id="287"/>
      <w:bookmarkEnd w:id="288"/>
      <w:bookmarkEnd w:id="290"/>
    </w:p>
    <w:p w14:paraId="628A4CC4" w14:textId="08A65080" w:rsidR="00130D0D" w:rsidRPr="00E53507" w:rsidRDefault="00130D0D" w:rsidP="00A726B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Wilderness Protection Areas—Fire Restrictions</w:t>
      </w:r>
      <w:r w:rsidRPr="00E53507">
        <w:rPr>
          <w:sz w:val="17"/>
          <w:szCs w:val="17"/>
        </w:rPr>
        <w:tab/>
      </w:r>
      <w:r w:rsidR="00BB31B7" w:rsidRPr="00E53507">
        <w:rPr>
          <w:sz w:val="17"/>
          <w:szCs w:val="17"/>
        </w:rPr>
        <w:t>No.60 p.4083</w:t>
      </w:r>
    </w:p>
    <w:p w14:paraId="429114F1" w14:textId="5A7AC48C" w:rsidR="006E4249" w:rsidRPr="00E53507" w:rsidRDefault="006E4249" w:rsidP="006E4249">
      <w:pPr>
        <w:pStyle w:val="Heading2"/>
      </w:pPr>
      <w:bookmarkStart w:id="292" w:name="_Toc217486954"/>
      <w:r w:rsidRPr="00E53507">
        <w:t>Work health and Safety Regulations 2012</w:t>
      </w:r>
      <w:bookmarkEnd w:id="292"/>
    </w:p>
    <w:p w14:paraId="52DD2DAD" w14:textId="06C345CE" w:rsidR="006E4249" w:rsidRPr="00E53507" w:rsidRDefault="006E4249" w:rsidP="006E4249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Exemption</w:t>
      </w:r>
      <w:r w:rsidRPr="00E53507">
        <w:rPr>
          <w:sz w:val="17"/>
          <w:szCs w:val="17"/>
        </w:rPr>
        <w:tab/>
        <w:t>No.69 p.4698</w:t>
      </w:r>
    </w:p>
    <w:bookmarkEnd w:id="291"/>
    <w:p w14:paraId="6EAFD8C9" w14:textId="77777777" w:rsidR="003E06C8" w:rsidRPr="00E53507" w:rsidRDefault="00E151B4" w:rsidP="00407CFC">
      <w:pPr>
        <w:pStyle w:val="Heading1"/>
      </w:pPr>
      <w:r w:rsidRPr="00E53507">
        <w:rPr>
          <w:sz w:val="17"/>
          <w:szCs w:val="17"/>
        </w:rPr>
        <w:br w:type="page"/>
      </w:r>
      <w:bookmarkStart w:id="293" w:name="_Toc30776654"/>
      <w:bookmarkStart w:id="294" w:name="_Toc32835886"/>
      <w:bookmarkStart w:id="295" w:name="_Toc96611529"/>
      <w:bookmarkStart w:id="296" w:name="_Toc96611926"/>
      <w:bookmarkStart w:id="297" w:name="_Toc217486955"/>
      <w:r w:rsidR="003E06C8" w:rsidRPr="00E53507">
        <w:lastRenderedPageBreak/>
        <w:t>Local Government Instruments</w:t>
      </w:r>
      <w:bookmarkEnd w:id="293"/>
      <w:bookmarkEnd w:id="294"/>
      <w:bookmarkEnd w:id="295"/>
      <w:bookmarkEnd w:id="296"/>
      <w:bookmarkEnd w:id="297"/>
    </w:p>
    <w:p w14:paraId="6B1C9233" w14:textId="77777777" w:rsidR="008625CA" w:rsidRPr="00E53507" w:rsidRDefault="00EC747D" w:rsidP="002F4241">
      <w:pPr>
        <w:pStyle w:val="Heading3"/>
      </w:pPr>
      <w:bookmarkStart w:id="298" w:name="_Toc96611530"/>
      <w:bookmarkStart w:id="299" w:name="_Toc96611927"/>
      <w:bookmarkStart w:id="300" w:name="_Toc217486956"/>
      <w:r w:rsidRPr="00E53507">
        <w:t>Cities</w:t>
      </w:r>
      <w:bookmarkEnd w:id="298"/>
      <w:bookmarkEnd w:id="299"/>
      <w:bookmarkEnd w:id="300"/>
    </w:p>
    <w:p w14:paraId="4221A00B" w14:textId="77777777" w:rsidR="00DC627A" w:rsidRPr="00E53507" w:rsidRDefault="00C72437" w:rsidP="00A806B7">
      <w:pPr>
        <w:pStyle w:val="Heading4"/>
      </w:pPr>
      <w:bookmarkStart w:id="301" w:name="_Toc96611531"/>
      <w:bookmarkStart w:id="302" w:name="_Toc96611928"/>
      <w:bookmarkStart w:id="303" w:name="_Toc217486957"/>
      <w:r w:rsidRPr="00E53507">
        <w:t>Adelaide</w:t>
      </w:r>
      <w:bookmarkEnd w:id="301"/>
      <w:bookmarkEnd w:id="302"/>
      <w:bookmarkEnd w:id="303"/>
    </w:p>
    <w:p w14:paraId="2151BF67" w14:textId="044DFF31" w:rsidR="008F16A2" w:rsidRPr="00E53507" w:rsidRDefault="008F16A2" w:rsidP="007F2BCA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Adoption of Valuations and Declaration of Rates</w:t>
      </w:r>
      <w:r w:rsidRPr="00E53507">
        <w:rPr>
          <w:sz w:val="17"/>
          <w:szCs w:val="17"/>
        </w:rPr>
        <w:tab/>
      </w:r>
      <w:r w:rsidR="00103ADC" w:rsidRPr="00E53507">
        <w:rPr>
          <w:sz w:val="17"/>
          <w:szCs w:val="17"/>
        </w:rPr>
        <w:t>No.40 p.2636</w:t>
      </w:r>
    </w:p>
    <w:p w14:paraId="0C4EBE97" w14:textId="32DD1F0F" w:rsidR="009D5756" w:rsidRPr="00E53507" w:rsidRDefault="009D5756" w:rsidP="009D5756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 xml:space="preserve">Draft City of Adelaide Community Engagement Charter and Draft City of Adelaide Community </w:t>
      </w:r>
      <w:r w:rsidRPr="00E53507">
        <w:rPr>
          <w:sz w:val="17"/>
          <w:szCs w:val="17"/>
        </w:rPr>
        <w:br/>
        <w:t>Engagement Policy for Public Consultation</w:t>
      </w:r>
      <w:r w:rsidRPr="00E53507">
        <w:rPr>
          <w:sz w:val="17"/>
          <w:szCs w:val="17"/>
        </w:rPr>
        <w:tab/>
        <w:t>No.49 p.3714</w:t>
      </w:r>
    </w:p>
    <w:p w14:paraId="4D1909A3" w14:textId="4EE909F3" w:rsidR="00411BF6" w:rsidRPr="00E53507" w:rsidRDefault="00411BF6" w:rsidP="007F2BCA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Proposal to Grant a Lease or Licence that is Greater than 5 Years</w:t>
      </w:r>
      <w:r w:rsidRPr="00E53507">
        <w:rPr>
          <w:sz w:val="17"/>
          <w:szCs w:val="17"/>
        </w:rPr>
        <w:tab/>
        <w:t>No.68 p.4605</w:t>
      </w:r>
    </w:p>
    <w:p w14:paraId="2065C51F" w14:textId="5CCA046F" w:rsidR="0082195E" w:rsidRPr="00E53507" w:rsidRDefault="0082195E" w:rsidP="007F2BCA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Proposal to Plant Vegetation Within the Roadway</w:t>
      </w:r>
      <w:r w:rsidRPr="00E53507">
        <w:rPr>
          <w:sz w:val="17"/>
          <w:szCs w:val="17"/>
        </w:rPr>
        <w:tab/>
        <w:t>No.57 p.4017</w:t>
      </w:r>
    </w:p>
    <w:p w14:paraId="7928BB18" w14:textId="790415F7" w:rsidR="00D3374B" w:rsidRPr="00E53507" w:rsidRDefault="00D3374B" w:rsidP="00A726B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Strategic Management Plans—Draft 2025/26-2034/35 Long Term Financial Plan for Public Consultation</w:t>
      </w:r>
      <w:r w:rsidRPr="00E53507">
        <w:rPr>
          <w:sz w:val="17"/>
          <w:szCs w:val="17"/>
        </w:rPr>
        <w:tab/>
        <w:t>No.60 p.4085</w:t>
      </w:r>
    </w:p>
    <w:p w14:paraId="73DDF667" w14:textId="046A32BA" w:rsidR="003013A8" w:rsidRPr="00E53507" w:rsidRDefault="00E10BDD" w:rsidP="00A726B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Supplementary Election</w:t>
      </w:r>
      <w:r w:rsidR="00581AD4" w:rsidRPr="00E53507">
        <w:rPr>
          <w:sz w:val="17"/>
          <w:szCs w:val="17"/>
        </w:rPr>
        <w:t>—</w:t>
      </w:r>
    </w:p>
    <w:p w14:paraId="0E53BD84" w14:textId="1E4DCC2D" w:rsidR="003013A8" w:rsidRPr="00E53507" w:rsidRDefault="003013A8" w:rsidP="003013A8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Election Results</w:t>
      </w:r>
      <w:r w:rsidR="00331A98" w:rsidRPr="00E53507">
        <w:rPr>
          <w:sz w:val="17"/>
          <w:szCs w:val="17"/>
        </w:rPr>
        <w:t>—4 Councillors for Central Ward</w:t>
      </w:r>
      <w:r w:rsidR="00331A98" w:rsidRPr="00E53507">
        <w:rPr>
          <w:sz w:val="17"/>
          <w:szCs w:val="17"/>
        </w:rPr>
        <w:tab/>
        <w:t>No.51 p.3796</w:t>
      </w:r>
    </w:p>
    <w:p w14:paraId="345357A2" w14:textId="1A3F6D60" w:rsidR="006801EA" w:rsidRPr="00E53507" w:rsidRDefault="00D378B9" w:rsidP="003013A8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Nominations Recieved</w:t>
      </w:r>
      <w:r w:rsidR="0001018D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No.42 p.2704</w:t>
      </w:r>
    </w:p>
    <w:p w14:paraId="7C55AB32" w14:textId="77777777" w:rsidR="00A457F2" w:rsidRPr="00E53507" w:rsidRDefault="00C72437" w:rsidP="00A806B7">
      <w:pPr>
        <w:pStyle w:val="Heading4"/>
      </w:pPr>
      <w:bookmarkStart w:id="304" w:name="_Toc96611532"/>
      <w:bookmarkStart w:id="305" w:name="_Toc96611929"/>
      <w:bookmarkStart w:id="306" w:name="_Toc217486958"/>
      <w:r w:rsidRPr="00E53507">
        <w:t>Burnside</w:t>
      </w:r>
      <w:bookmarkEnd w:id="304"/>
      <w:bookmarkEnd w:id="305"/>
      <w:bookmarkEnd w:id="306"/>
    </w:p>
    <w:p w14:paraId="7D95A9EA" w14:textId="59022BF7" w:rsidR="00AF77DF" w:rsidRPr="00E53507" w:rsidRDefault="00AF77DF" w:rsidP="007F2BCA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Adoption of Valuations and Declaration of Rates</w:t>
      </w:r>
      <w:r w:rsidRPr="00E53507">
        <w:rPr>
          <w:sz w:val="17"/>
          <w:szCs w:val="17"/>
        </w:rPr>
        <w:tab/>
      </w:r>
      <w:r w:rsidR="00E05158" w:rsidRPr="00E53507">
        <w:rPr>
          <w:sz w:val="17"/>
          <w:szCs w:val="17"/>
        </w:rPr>
        <w:t>No.42 p.270</w:t>
      </w:r>
      <w:r w:rsidR="00803546" w:rsidRPr="00E53507">
        <w:rPr>
          <w:sz w:val="17"/>
          <w:szCs w:val="17"/>
        </w:rPr>
        <w:t>5</w:t>
      </w:r>
    </w:p>
    <w:p w14:paraId="3C8ACC52" w14:textId="77777777" w:rsidR="00304693" w:rsidRPr="00E53507" w:rsidRDefault="00A41A58" w:rsidP="00E357AE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By-law</w:t>
      </w:r>
      <w:r w:rsidR="00304693" w:rsidRPr="00E53507">
        <w:rPr>
          <w:sz w:val="17"/>
          <w:szCs w:val="17"/>
        </w:rPr>
        <w:t>s—</w:t>
      </w:r>
    </w:p>
    <w:p w14:paraId="231EDE3F" w14:textId="59B4DC9D" w:rsidR="00A41A58" w:rsidRPr="00E53507" w:rsidRDefault="00A41A58" w:rsidP="00304693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No. 1 of 2025—Permits and Penalties</w:t>
      </w:r>
      <w:r w:rsidRPr="00E53507">
        <w:rPr>
          <w:sz w:val="17"/>
          <w:szCs w:val="17"/>
        </w:rPr>
        <w:tab/>
        <w:t>No.49 p.3714</w:t>
      </w:r>
    </w:p>
    <w:p w14:paraId="151DB042" w14:textId="1B86EC48" w:rsidR="00304693" w:rsidRPr="00E53507" w:rsidRDefault="00304693" w:rsidP="00304693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 xml:space="preserve">No. </w:t>
      </w:r>
      <w:r w:rsidR="00C32075" w:rsidRPr="00E53507">
        <w:rPr>
          <w:sz w:val="17"/>
          <w:szCs w:val="17"/>
        </w:rPr>
        <w:t>2</w:t>
      </w:r>
      <w:r w:rsidRPr="00E53507">
        <w:rPr>
          <w:sz w:val="17"/>
          <w:szCs w:val="17"/>
        </w:rPr>
        <w:t xml:space="preserve"> of 2025—</w:t>
      </w:r>
      <w:r w:rsidR="0012234A" w:rsidRPr="00E53507">
        <w:rPr>
          <w:sz w:val="17"/>
          <w:szCs w:val="17"/>
        </w:rPr>
        <w:t>Moveable Signs</w:t>
      </w:r>
      <w:r w:rsidRPr="00E53507">
        <w:rPr>
          <w:sz w:val="17"/>
          <w:szCs w:val="17"/>
        </w:rPr>
        <w:tab/>
        <w:t>No.49 p.371</w:t>
      </w:r>
      <w:r w:rsidR="00C32075" w:rsidRPr="00E53507">
        <w:rPr>
          <w:sz w:val="17"/>
          <w:szCs w:val="17"/>
        </w:rPr>
        <w:t>6</w:t>
      </w:r>
    </w:p>
    <w:p w14:paraId="2EFF9457" w14:textId="08A14592" w:rsidR="00304693" w:rsidRPr="00E53507" w:rsidRDefault="00304693" w:rsidP="00304693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 xml:space="preserve">No. </w:t>
      </w:r>
      <w:r w:rsidR="00C32075" w:rsidRPr="00E53507">
        <w:rPr>
          <w:sz w:val="17"/>
          <w:szCs w:val="17"/>
        </w:rPr>
        <w:t>3</w:t>
      </w:r>
      <w:r w:rsidRPr="00E53507">
        <w:rPr>
          <w:sz w:val="17"/>
          <w:szCs w:val="17"/>
        </w:rPr>
        <w:t xml:space="preserve"> of 2025—</w:t>
      </w:r>
      <w:r w:rsidR="00C32075" w:rsidRPr="00E53507">
        <w:rPr>
          <w:sz w:val="17"/>
          <w:szCs w:val="17"/>
        </w:rPr>
        <w:t>Local Government Land</w:t>
      </w:r>
      <w:r w:rsidRPr="00E53507">
        <w:rPr>
          <w:sz w:val="17"/>
          <w:szCs w:val="17"/>
        </w:rPr>
        <w:tab/>
        <w:t>No.49 p.371</w:t>
      </w:r>
      <w:r w:rsidR="00C32075" w:rsidRPr="00E53507">
        <w:rPr>
          <w:sz w:val="17"/>
          <w:szCs w:val="17"/>
        </w:rPr>
        <w:t>8</w:t>
      </w:r>
    </w:p>
    <w:p w14:paraId="1DEAA892" w14:textId="215D31FA" w:rsidR="00304693" w:rsidRPr="00E53507" w:rsidRDefault="00304693" w:rsidP="00304693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 xml:space="preserve">No. </w:t>
      </w:r>
      <w:r w:rsidR="00C32075" w:rsidRPr="00E53507">
        <w:rPr>
          <w:sz w:val="17"/>
          <w:szCs w:val="17"/>
        </w:rPr>
        <w:t>4</w:t>
      </w:r>
      <w:r w:rsidRPr="00E53507">
        <w:rPr>
          <w:sz w:val="17"/>
          <w:szCs w:val="17"/>
        </w:rPr>
        <w:t xml:space="preserve"> of 2025—</w:t>
      </w:r>
      <w:r w:rsidR="00376A33" w:rsidRPr="00E53507">
        <w:rPr>
          <w:sz w:val="17"/>
          <w:szCs w:val="17"/>
        </w:rPr>
        <w:t>Roads</w:t>
      </w:r>
      <w:r w:rsidRPr="00E53507">
        <w:rPr>
          <w:sz w:val="17"/>
          <w:szCs w:val="17"/>
        </w:rPr>
        <w:tab/>
        <w:t>No.49 p.37</w:t>
      </w:r>
      <w:r w:rsidR="00376A33" w:rsidRPr="00E53507">
        <w:rPr>
          <w:sz w:val="17"/>
          <w:szCs w:val="17"/>
        </w:rPr>
        <w:t>23</w:t>
      </w:r>
    </w:p>
    <w:p w14:paraId="4E51B025" w14:textId="196FA6FE" w:rsidR="00304693" w:rsidRPr="00E53507" w:rsidRDefault="00304693" w:rsidP="00304693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 xml:space="preserve">No. </w:t>
      </w:r>
      <w:r w:rsidR="00C32075" w:rsidRPr="00E53507">
        <w:rPr>
          <w:sz w:val="17"/>
          <w:szCs w:val="17"/>
        </w:rPr>
        <w:t>5</w:t>
      </w:r>
      <w:r w:rsidRPr="00E53507">
        <w:rPr>
          <w:sz w:val="17"/>
          <w:szCs w:val="17"/>
        </w:rPr>
        <w:t xml:space="preserve"> of 2025—</w:t>
      </w:r>
      <w:r w:rsidR="00376A33" w:rsidRPr="00E53507">
        <w:rPr>
          <w:sz w:val="17"/>
          <w:szCs w:val="17"/>
        </w:rPr>
        <w:t>Dogs</w:t>
      </w:r>
      <w:r w:rsidRPr="00E53507">
        <w:rPr>
          <w:sz w:val="17"/>
          <w:szCs w:val="17"/>
        </w:rPr>
        <w:tab/>
        <w:t>No.49 p.37</w:t>
      </w:r>
      <w:r w:rsidR="00E75E29" w:rsidRPr="00E53507">
        <w:rPr>
          <w:sz w:val="17"/>
          <w:szCs w:val="17"/>
        </w:rPr>
        <w:t>25</w:t>
      </w:r>
    </w:p>
    <w:p w14:paraId="2EDF63BE" w14:textId="6BC8AA95" w:rsidR="00304693" w:rsidRPr="00E53507" w:rsidRDefault="00304693" w:rsidP="00304693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 xml:space="preserve">No. </w:t>
      </w:r>
      <w:r w:rsidR="00C32075" w:rsidRPr="00E53507">
        <w:rPr>
          <w:sz w:val="17"/>
          <w:szCs w:val="17"/>
        </w:rPr>
        <w:t>6</w:t>
      </w:r>
      <w:r w:rsidRPr="00E53507">
        <w:rPr>
          <w:sz w:val="17"/>
          <w:szCs w:val="17"/>
        </w:rPr>
        <w:t xml:space="preserve"> of 2025—</w:t>
      </w:r>
      <w:r w:rsidR="00E75E29" w:rsidRPr="00E53507">
        <w:rPr>
          <w:sz w:val="17"/>
          <w:szCs w:val="17"/>
        </w:rPr>
        <w:t>Waste Management</w:t>
      </w:r>
      <w:r w:rsidRPr="00E53507">
        <w:rPr>
          <w:sz w:val="17"/>
          <w:szCs w:val="17"/>
        </w:rPr>
        <w:tab/>
        <w:t>No.49 p.37</w:t>
      </w:r>
      <w:r w:rsidR="00E75E29" w:rsidRPr="00E53507">
        <w:rPr>
          <w:sz w:val="17"/>
          <w:szCs w:val="17"/>
        </w:rPr>
        <w:t>27</w:t>
      </w:r>
    </w:p>
    <w:p w14:paraId="156CD056" w14:textId="4F105497" w:rsidR="00E75E29" w:rsidRPr="00E53507" w:rsidRDefault="00E75E29" w:rsidP="00E75E29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No. 7 of 2025—Lodging Houses</w:t>
      </w:r>
      <w:r w:rsidRPr="00E53507">
        <w:rPr>
          <w:sz w:val="17"/>
          <w:szCs w:val="17"/>
        </w:rPr>
        <w:tab/>
        <w:t>No.49 p.3728</w:t>
      </w:r>
    </w:p>
    <w:p w14:paraId="71A46B45" w14:textId="2B77CBBC" w:rsidR="00E357AE" w:rsidRPr="00E53507" w:rsidRDefault="00F7713B" w:rsidP="00E357AE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Proposed Road Closing—Road Closure—Main Avenue Frewville/Interface with Glen Osmond Road</w:t>
      </w:r>
      <w:r w:rsidR="00665A46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No.47 p.3431</w:t>
      </w:r>
    </w:p>
    <w:p w14:paraId="575FB72E" w14:textId="77777777" w:rsidR="00B626B5" w:rsidRPr="00E53507" w:rsidRDefault="00C72437" w:rsidP="00A806B7">
      <w:pPr>
        <w:pStyle w:val="Heading4"/>
      </w:pPr>
      <w:bookmarkStart w:id="307" w:name="_Toc96611533"/>
      <w:bookmarkStart w:id="308" w:name="_Toc96611930"/>
      <w:bookmarkStart w:id="309" w:name="_Toc217486959"/>
      <w:r w:rsidRPr="00E53507">
        <w:t>Campbelltown</w:t>
      </w:r>
      <w:bookmarkEnd w:id="307"/>
      <w:bookmarkEnd w:id="308"/>
      <w:bookmarkEnd w:id="309"/>
    </w:p>
    <w:p w14:paraId="334E0E55" w14:textId="77777777" w:rsidR="00DC4698" w:rsidRPr="00E53507" w:rsidRDefault="00DC4698" w:rsidP="00DC4698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bookmarkStart w:id="310" w:name="_Toc96611534"/>
      <w:bookmarkStart w:id="311" w:name="_Toc96611931"/>
      <w:r w:rsidRPr="00E53507">
        <w:rPr>
          <w:sz w:val="17"/>
          <w:szCs w:val="17"/>
        </w:rPr>
        <w:t>Adoption of Valuations and Declaration of Rates</w:t>
      </w:r>
      <w:r w:rsidRPr="00E53507">
        <w:rPr>
          <w:sz w:val="17"/>
          <w:szCs w:val="17"/>
        </w:rPr>
        <w:tab/>
        <w:t>No.40 p.2636</w:t>
      </w:r>
    </w:p>
    <w:p w14:paraId="7D8C92C9" w14:textId="2409CF28" w:rsidR="00A8515A" w:rsidRPr="00E53507" w:rsidRDefault="00A8515A" w:rsidP="00A8515A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Review of Representation</w:t>
      </w:r>
      <w:r w:rsidRPr="00E53507">
        <w:rPr>
          <w:sz w:val="17"/>
          <w:szCs w:val="17"/>
        </w:rPr>
        <w:tab/>
        <w:t>No.68 p.4605</w:t>
      </w:r>
    </w:p>
    <w:p w14:paraId="2EC07101" w14:textId="77777777" w:rsidR="00DB248C" w:rsidRPr="00E53507" w:rsidRDefault="00C72437" w:rsidP="00A806B7">
      <w:pPr>
        <w:pStyle w:val="Heading4"/>
      </w:pPr>
      <w:bookmarkStart w:id="312" w:name="_Toc217486960"/>
      <w:r w:rsidRPr="00E53507">
        <w:t>Charles Sturt</w:t>
      </w:r>
      <w:bookmarkEnd w:id="310"/>
      <w:bookmarkEnd w:id="311"/>
      <w:bookmarkEnd w:id="312"/>
    </w:p>
    <w:p w14:paraId="5488B482" w14:textId="77777777" w:rsidR="00DC4698" w:rsidRPr="00E53507" w:rsidRDefault="00DC4698" w:rsidP="00DC4698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Adoption of Valuations and Declaration of Rates</w:t>
      </w:r>
      <w:r w:rsidRPr="00E53507">
        <w:rPr>
          <w:sz w:val="17"/>
          <w:szCs w:val="17"/>
        </w:rPr>
        <w:tab/>
        <w:t>No.40 p.2636</w:t>
      </w:r>
    </w:p>
    <w:p w14:paraId="571A9788" w14:textId="7C692ABF" w:rsidR="00584AD1" w:rsidRPr="00E53507" w:rsidRDefault="00584AD1" w:rsidP="007F2BCA">
      <w:pPr>
        <w:pStyle w:val="Caption"/>
        <w:tabs>
          <w:tab w:val="right" w:leader="dot" w:pos="9356"/>
        </w:tabs>
        <w:ind w:left="280" w:hanging="140"/>
        <w:rPr>
          <w:sz w:val="17"/>
          <w:szCs w:val="17"/>
        </w:rPr>
      </w:pPr>
      <w:r w:rsidRPr="00E53507">
        <w:rPr>
          <w:sz w:val="17"/>
          <w:szCs w:val="17"/>
        </w:rPr>
        <w:t>Declaration</w:t>
      </w:r>
      <w:r w:rsidRPr="00E53507">
        <w:rPr>
          <w:sz w:val="17"/>
          <w:szCs w:val="17"/>
        </w:rPr>
        <w:tab/>
        <w:t>No.69 p.4699</w:t>
      </w:r>
    </w:p>
    <w:p w14:paraId="7B3D3890" w14:textId="30D963DA" w:rsidR="005D1D55" w:rsidRPr="00E53507" w:rsidRDefault="005D1D55" w:rsidP="00A726B8">
      <w:pPr>
        <w:pStyle w:val="Caption"/>
        <w:tabs>
          <w:tab w:val="right" w:leader="dot" w:pos="9356"/>
        </w:tabs>
        <w:ind w:left="280" w:hanging="140"/>
        <w:rPr>
          <w:sz w:val="17"/>
          <w:szCs w:val="17"/>
        </w:rPr>
      </w:pPr>
      <w:r w:rsidRPr="00E53507">
        <w:rPr>
          <w:sz w:val="17"/>
          <w:szCs w:val="17"/>
        </w:rPr>
        <w:t>Private Road Name</w:t>
      </w:r>
      <w:r w:rsidRPr="00E53507">
        <w:rPr>
          <w:sz w:val="17"/>
          <w:szCs w:val="17"/>
        </w:rPr>
        <w:tab/>
        <w:t>No.73 p.5117</w:t>
      </w:r>
    </w:p>
    <w:p w14:paraId="2E260AFB" w14:textId="08212962" w:rsidR="006801EA" w:rsidRPr="00E53507" w:rsidRDefault="00D325C1" w:rsidP="00A726B8">
      <w:pPr>
        <w:pStyle w:val="Caption"/>
        <w:tabs>
          <w:tab w:val="right" w:leader="dot" w:pos="9356"/>
        </w:tabs>
        <w:ind w:left="280" w:hanging="140"/>
        <w:rPr>
          <w:sz w:val="17"/>
          <w:szCs w:val="17"/>
        </w:rPr>
      </w:pPr>
      <w:r w:rsidRPr="00E53507">
        <w:rPr>
          <w:sz w:val="17"/>
          <w:szCs w:val="17"/>
        </w:rPr>
        <w:t>Review</w:t>
      </w:r>
      <w:r w:rsidR="001535C3" w:rsidRPr="00E53507">
        <w:rPr>
          <w:sz w:val="17"/>
          <w:szCs w:val="17"/>
        </w:rPr>
        <w:t xml:space="preserve"> of Representation</w:t>
      </w:r>
      <w:r w:rsidR="0014072D" w:rsidRPr="00E53507">
        <w:rPr>
          <w:sz w:val="17"/>
          <w:szCs w:val="17"/>
        </w:rPr>
        <w:tab/>
      </w:r>
      <w:r w:rsidR="001535C3" w:rsidRPr="00E53507">
        <w:rPr>
          <w:sz w:val="17"/>
          <w:szCs w:val="17"/>
        </w:rPr>
        <w:t>No.71 p.4927</w:t>
      </w:r>
    </w:p>
    <w:p w14:paraId="0480125C" w14:textId="77777777" w:rsidR="009A2E23" w:rsidRPr="00E53507" w:rsidRDefault="00C72437" w:rsidP="00A806B7">
      <w:pPr>
        <w:pStyle w:val="Heading4"/>
      </w:pPr>
      <w:bookmarkStart w:id="313" w:name="_Toc96611535"/>
      <w:bookmarkStart w:id="314" w:name="_Toc96611932"/>
      <w:bookmarkStart w:id="315" w:name="_Toc217486961"/>
      <w:r w:rsidRPr="00E53507">
        <w:t>Holdfast Bay</w:t>
      </w:r>
      <w:bookmarkEnd w:id="313"/>
      <w:bookmarkEnd w:id="314"/>
      <w:bookmarkEnd w:id="315"/>
    </w:p>
    <w:p w14:paraId="404CF85D" w14:textId="209DBE85" w:rsidR="00E96B14" w:rsidRPr="00E53507" w:rsidRDefault="00E96B14" w:rsidP="007F2BCA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Adoption of Valuations and Declaration of Rates</w:t>
      </w:r>
      <w:r w:rsidRPr="00E53507">
        <w:rPr>
          <w:sz w:val="17"/>
          <w:szCs w:val="17"/>
        </w:rPr>
        <w:tab/>
      </w:r>
      <w:r w:rsidR="00FC1209" w:rsidRPr="00E53507">
        <w:rPr>
          <w:sz w:val="17"/>
          <w:szCs w:val="17"/>
        </w:rPr>
        <w:t>No.45 p.2980</w:t>
      </w:r>
    </w:p>
    <w:p w14:paraId="329BA201" w14:textId="61050518" w:rsidR="003F7718" w:rsidRPr="00E53507" w:rsidRDefault="003F7718" w:rsidP="007F2BCA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Assign a Name to a Public Road</w:t>
      </w:r>
      <w:r w:rsidRPr="00E53507">
        <w:rPr>
          <w:sz w:val="17"/>
          <w:szCs w:val="17"/>
        </w:rPr>
        <w:tab/>
        <w:t>No.51 p.3796</w:t>
      </w:r>
    </w:p>
    <w:p w14:paraId="25DE064C" w14:textId="77777777" w:rsidR="00100E41" w:rsidRPr="00E53507" w:rsidRDefault="00C72437" w:rsidP="00A806B7">
      <w:pPr>
        <w:pStyle w:val="Heading4"/>
      </w:pPr>
      <w:bookmarkStart w:id="316" w:name="_Toc96611536"/>
      <w:bookmarkStart w:id="317" w:name="_Toc96611933"/>
      <w:bookmarkStart w:id="318" w:name="_Toc217486962"/>
      <w:r w:rsidRPr="00E53507">
        <w:t>Marion</w:t>
      </w:r>
      <w:bookmarkEnd w:id="316"/>
      <w:bookmarkEnd w:id="317"/>
      <w:bookmarkEnd w:id="318"/>
    </w:p>
    <w:p w14:paraId="51A44EC0" w14:textId="52B495D3" w:rsidR="009B4E0D" w:rsidRPr="00E53507" w:rsidRDefault="009B4E0D" w:rsidP="007F2BCA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Adoption of Valuations and Declaration of Rates</w:t>
      </w:r>
      <w:r w:rsidRPr="00E53507">
        <w:rPr>
          <w:sz w:val="17"/>
          <w:szCs w:val="17"/>
        </w:rPr>
        <w:tab/>
      </w:r>
      <w:r w:rsidR="00532837" w:rsidRPr="00E53507">
        <w:rPr>
          <w:sz w:val="17"/>
          <w:szCs w:val="17"/>
        </w:rPr>
        <w:t>No.42 p.2705</w:t>
      </w:r>
    </w:p>
    <w:p w14:paraId="2D264A93" w14:textId="7F26B69E" w:rsidR="00FD32A9" w:rsidRPr="00E53507" w:rsidRDefault="009412C2" w:rsidP="007F2BCA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Declaration of Public Roads</w:t>
      </w:r>
      <w:r w:rsidR="00FD32A9" w:rsidRPr="00E53507">
        <w:rPr>
          <w:sz w:val="17"/>
          <w:szCs w:val="17"/>
        </w:rPr>
        <w:tab/>
        <w:t>No.70 p.4806</w:t>
      </w:r>
    </w:p>
    <w:p w14:paraId="6B4EAE9A" w14:textId="24FA3093" w:rsidR="009412C2" w:rsidRPr="00E53507" w:rsidRDefault="009412C2" w:rsidP="00FD32A9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Notice of Intention</w:t>
      </w:r>
      <w:r w:rsidRPr="00E53507">
        <w:rPr>
          <w:sz w:val="17"/>
          <w:szCs w:val="17"/>
        </w:rPr>
        <w:tab/>
        <w:t>No.45 p.2980</w:t>
      </w:r>
    </w:p>
    <w:p w14:paraId="57D979F3" w14:textId="66847C87" w:rsidR="009E4C7C" w:rsidRPr="00E53507" w:rsidRDefault="009E4C7C" w:rsidP="007F2BCA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Exclusion of Land from Community Land</w:t>
      </w:r>
      <w:r w:rsidR="00E01A4B" w:rsidRPr="00E53507">
        <w:rPr>
          <w:sz w:val="17"/>
          <w:szCs w:val="17"/>
        </w:rPr>
        <w:t xml:space="preserve"> Classification</w:t>
      </w:r>
      <w:r w:rsidRPr="00E53507">
        <w:rPr>
          <w:sz w:val="17"/>
          <w:szCs w:val="17"/>
        </w:rPr>
        <w:tab/>
      </w:r>
      <w:r w:rsidR="00E01A4B" w:rsidRPr="00E53507">
        <w:rPr>
          <w:sz w:val="17"/>
          <w:szCs w:val="17"/>
        </w:rPr>
        <w:t>No.45 p.2980</w:t>
      </w:r>
      <w:r w:rsidR="00FD3E92" w:rsidRPr="00E53507">
        <w:rPr>
          <w:sz w:val="17"/>
          <w:szCs w:val="17"/>
        </w:rPr>
        <w:t xml:space="preserve"> | No.75 p.5180</w:t>
      </w:r>
    </w:p>
    <w:p w14:paraId="4D283405" w14:textId="27B97928" w:rsidR="00C96E70" w:rsidRPr="00E53507" w:rsidRDefault="00C96E70" w:rsidP="007F2BCA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Notice of Revocation of Classification of Community Land</w:t>
      </w:r>
      <w:r w:rsidRPr="00E53507">
        <w:rPr>
          <w:sz w:val="17"/>
          <w:szCs w:val="17"/>
        </w:rPr>
        <w:tab/>
      </w:r>
      <w:r w:rsidR="00FA146D" w:rsidRPr="00E53507">
        <w:rPr>
          <w:sz w:val="17"/>
          <w:szCs w:val="17"/>
        </w:rPr>
        <w:t>No.52 p.3846</w:t>
      </w:r>
    </w:p>
    <w:p w14:paraId="05426ADE" w14:textId="77777777" w:rsidR="00C8589E" w:rsidRPr="00E53507" w:rsidRDefault="00C72437" w:rsidP="00A806B7">
      <w:pPr>
        <w:pStyle w:val="Heading4"/>
      </w:pPr>
      <w:bookmarkStart w:id="319" w:name="_Toc96611537"/>
      <w:bookmarkStart w:id="320" w:name="_Toc96611934"/>
      <w:bookmarkStart w:id="321" w:name="_Toc217486963"/>
      <w:r w:rsidRPr="00E53507">
        <w:t>Mitcham</w:t>
      </w:r>
      <w:bookmarkEnd w:id="319"/>
      <w:bookmarkEnd w:id="320"/>
      <w:bookmarkEnd w:id="321"/>
    </w:p>
    <w:p w14:paraId="7D7DB8BB" w14:textId="77777777" w:rsidR="004934F3" w:rsidRPr="00E53507" w:rsidRDefault="004934F3" w:rsidP="007F2BCA">
      <w:pPr>
        <w:pStyle w:val="Caption"/>
        <w:tabs>
          <w:tab w:val="right" w:leader="dot" w:pos="9356"/>
        </w:tabs>
        <w:ind w:left="282" w:hanging="142"/>
        <w:rPr>
          <w:sz w:val="17"/>
          <w:szCs w:val="17"/>
        </w:rPr>
      </w:pPr>
      <w:r w:rsidRPr="00E53507">
        <w:rPr>
          <w:sz w:val="17"/>
          <w:szCs w:val="17"/>
        </w:rPr>
        <w:t>Adoption of a Community Land Management Plan</w:t>
      </w:r>
      <w:r w:rsidRPr="00E53507">
        <w:rPr>
          <w:sz w:val="17"/>
          <w:szCs w:val="17"/>
        </w:rPr>
        <w:tab/>
        <w:t>No.62 p.4328</w:t>
      </w:r>
    </w:p>
    <w:p w14:paraId="5B24D405" w14:textId="77777777" w:rsidR="004934F3" w:rsidRPr="00E53507" w:rsidRDefault="004934F3" w:rsidP="007F2BCA">
      <w:pPr>
        <w:pStyle w:val="Caption"/>
        <w:tabs>
          <w:tab w:val="right" w:leader="dot" w:pos="9356"/>
        </w:tabs>
        <w:ind w:left="282" w:hanging="142"/>
        <w:rPr>
          <w:sz w:val="17"/>
          <w:szCs w:val="17"/>
        </w:rPr>
      </w:pPr>
      <w:r w:rsidRPr="00E53507">
        <w:rPr>
          <w:sz w:val="17"/>
          <w:szCs w:val="17"/>
        </w:rPr>
        <w:t>Adoption of Amended Community Land Management Plan</w:t>
      </w:r>
      <w:r w:rsidRPr="00E53507">
        <w:rPr>
          <w:sz w:val="17"/>
          <w:szCs w:val="17"/>
        </w:rPr>
        <w:tab/>
        <w:t>No.62 p.4328</w:t>
      </w:r>
    </w:p>
    <w:p w14:paraId="2EE6A7D9" w14:textId="77777777" w:rsidR="004934F3" w:rsidRPr="00E53507" w:rsidRDefault="004934F3" w:rsidP="007F2BCA">
      <w:pPr>
        <w:pStyle w:val="Caption"/>
        <w:tabs>
          <w:tab w:val="right" w:leader="dot" w:pos="9356"/>
        </w:tabs>
        <w:ind w:left="282" w:hanging="142"/>
        <w:rPr>
          <w:sz w:val="17"/>
          <w:szCs w:val="17"/>
        </w:rPr>
      </w:pPr>
      <w:r w:rsidRPr="00E53507">
        <w:rPr>
          <w:sz w:val="17"/>
          <w:szCs w:val="17"/>
        </w:rPr>
        <w:t>Adoption of Valuations and Declaration of Rates</w:t>
      </w:r>
      <w:r w:rsidRPr="00E53507">
        <w:rPr>
          <w:sz w:val="17"/>
          <w:szCs w:val="17"/>
        </w:rPr>
        <w:tab/>
        <w:t>No.38 p.2469</w:t>
      </w:r>
    </w:p>
    <w:p w14:paraId="61C1F61D" w14:textId="0CC64539" w:rsidR="004934F3" w:rsidRPr="00E53507" w:rsidRDefault="004934F3" w:rsidP="00E05DF6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Application of Dogs By-Law 2022</w:t>
      </w:r>
      <w:r w:rsidRPr="00E53507">
        <w:rPr>
          <w:sz w:val="17"/>
          <w:szCs w:val="17"/>
        </w:rPr>
        <w:tab/>
        <w:t>No.53 p.3914</w:t>
      </w:r>
    </w:p>
    <w:p w14:paraId="1EF7D51D" w14:textId="77777777" w:rsidR="00281787" w:rsidRPr="00E53507" w:rsidRDefault="00C72437" w:rsidP="00A806B7">
      <w:pPr>
        <w:pStyle w:val="Heading4"/>
      </w:pPr>
      <w:bookmarkStart w:id="322" w:name="_Toc96611538"/>
      <w:bookmarkStart w:id="323" w:name="_Toc96611935"/>
      <w:bookmarkStart w:id="324" w:name="_Toc217486964"/>
      <w:r w:rsidRPr="00E53507">
        <w:t>Mount Gambier</w:t>
      </w:r>
      <w:bookmarkEnd w:id="322"/>
      <w:bookmarkEnd w:id="323"/>
      <w:bookmarkEnd w:id="324"/>
    </w:p>
    <w:p w14:paraId="1B81D311" w14:textId="77777777" w:rsidR="00DC4698" w:rsidRPr="00E53507" w:rsidRDefault="00DC4698" w:rsidP="00DC4698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Adoption of Valuations and Declaration of Rates</w:t>
      </w:r>
      <w:r w:rsidRPr="00E53507">
        <w:rPr>
          <w:sz w:val="17"/>
          <w:szCs w:val="17"/>
        </w:rPr>
        <w:tab/>
        <w:t>No.40 p.2636</w:t>
      </w:r>
    </w:p>
    <w:p w14:paraId="77BD221C" w14:textId="77777777" w:rsidR="00CC57E1" w:rsidRPr="00E53507" w:rsidRDefault="00CC57E1" w:rsidP="00CC57E1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By-laws—</w:t>
      </w:r>
    </w:p>
    <w:p w14:paraId="2DD29512" w14:textId="3BBFEBA0" w:rsidR="00CC57E1" w:rsidRPr="00E53507" w:rsidRDefault="00CC57E1" w:rsidP="00CC57E1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No. 1—Permits and Penalties</w:t>
      </w:r>
      <w:r w:rsidRPr="00E53507">
        <w:rPr>
          <w:sz w:val="17"/>
          <w:szCs w:val="17"/>
        </w:rPr>
        <w:tab/>
        <w:t>No.44 p.2787</w:t>
      </w:r>
    </w:p>
    <w:p w14:paraId="02AD988D" w14:textId="2C527034" w:rsidR="00CC57E1" w:rsidRPr="00E53507" w:rsidRDefault="00CC57E1" w:rsidP="00CC57E1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No. 2—Local Government Land</w:t>
      </w:r>
      <w:r w:rsidRPr="00E53507">
        <w:rPr>
          <w:sz w:val="17"/>
          <w:szCs w:val="17"/>
        </w:rPr>
        <w:tab/>
        <w:t>No.44 p.2788</w:t>
      </w:r>
    </w:p>
    <w:p w14:paraId="58C217DD" w14:textId="0CF1AB14" w:rsidR="00CC57E1" w:rsidRPr="00E53507" w:rsidRDefault="00CC57E1" w:rsidP="00CC57E1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No. 3—Roads</w:t>
      </w:r>
      <w:r w:rsidRPr="00E53507">
        <w:rPr>
          <w:sz w:val="17"/>
          <w:szCs w:val="17"/>
        </w:rPr>
        <w:tab/>
        <w:t>No.44 p.2794</w:t>
      </w:r>
    </w:p>
    <w:p w14:paraId="291A4D6F" w14:textId="37CDA4A0" w:rsidR="00CC57E1" w:rsidRPr="00E53507" w:rsidRDefault="00CC57E1" w:rsidP="00CC57E1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No. 4—Moveable Signs</w:t>
      </w:r>
      <w:r w:rsidRPr="00E53507">
        <w:rPr>
          <w:sz w:val="17"/>
          <w:szCs w:val="17"/>
        </w:rPr>
        <w:tab/>
        <w:t>No.44 p.2796</w:t>
      </w:r>
    </w:p>
    <w:p w14:paraId="71196520" w14:textId="48A1DBE8" w:rsidR="00CC57E1" w:rsidRPr="00E53507" w:rsidRDefault="00CC57E1" w:rsidP="00CC57E1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No. 5—Dogs</w:t>
      </w:r>
      <w:r w:rsidRPr="00E53507">
        <w:rPr>
          <w:sz w:val="17"/>
          <w:szCs w:val="17"/>
        </w:rPr>
        <w:tab/>
        <w:t>No.44 p.2798</w:t>
      </w:r>
    </w:p>
    <w:p w14:paraId="7649799A" w14:textId="0AC1B61C" w:rsidR="00151342" w:rsidRPr="00E53507" w:rsidRDefault="00CC57E1" w:rsidP="00CC57E1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No. 6—Cats</w:t>
      </w:r>
      <w:r w:rsidRPr="00E53507">
        <w:rPr>
          <w:sz w:val="17"/>
          <w:szCs w:val="17"/>
        </w:rPr>
        <w:tab/>
        <w:t>No.44 p.2800</w:t>
      </w:r>
    </w:p>
    <w:p w14:paraId="4474000D" w14:textId="77777777" w:rsidR="00151342" w:rsidRPr="00E53507" w:rsidRDefault="00151342">
      <w:pPr>
        <w:tabs>
          <w:tab w:val="clear" w:pos="9356"/>
        </w:tabs>
        <w:spacing w:line="240" w:lineRule="auto"/>
        <w:rPr>
          <w:szCs w:val="17"/>
        </w:rPr>
      </w:pPr>
      <w:r w:rsidRPr="00E53507">
        <w:rPr>
          <w:szCs w:val="17"/>
        </w:rPr>
        <w:br w:type="page"/>
      </w:r>
    </w:p>
    <w:p w14:paraId="65408424" w14:textId="77777777" w:rsidR="007D59E9" w:rsidRPr="00E53507" w:rsidRDefault="00C72437" w:rsidP="00A806B7">
      <w:pPr>
        <w:pStyle w:val="Heading4"/>
      </w:pPr>
      <w:bookmarkStart w:id="325" w:name="_Toc96611539"/>
      <w:bookmarkStart w:id="326" w:name="_Toc96611936"/>
      <w:bookmarkStart w:id="327" w:name="_Toc217486965"/>
      <w:r w:rsidRPr="00E53507">
        <w:lastRenderedPageBreak/>
        <w:t>Murray Bridge</w:t>
      </w:r>
      <w:bookmarkEnd w:id="325"/>
      <w:bookmarkEnd w:id="326"/>
      <w:bookmarkEnd w:id="327"/>
    </w:p>
    <w:p w14:paraId="5E8B05F8" w14:textId="528BBEE6" w:rsidR="00DC4698" w:rsidRPr="00E53507" w:rsidRDefault="00DC4698" w:rsidP="00DC4698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Adoption of Valuations and Declaration of Rates 2025-2026</w:t>
      </w:r>
      <w:r w:rsidRPr="00E53507">
        <w:rPr>
          <w:sz w:val="17"/>
          <w:szCs w:val="17"/>
        </w:rPr>
        <w:tab/>
        <w:t>No.40 p.2636</w:t>
      </w:r>
    </w:p>
    <w:p w14:paraId="0DC5FC0B" w14:textId="2174A22C" w:rsidR="000007A5" w:rsidRPr="00E53507" w:rsidRDefault="0082195E" w:rsidP="0082195E">
      <w:pPr>
        <w:tabs>
          <w:tab w:val="right" w:leader="dot" w:pos="9356"/>
        </w:tabs>
        <w:ind w:left="142"/>
      </w:pPr>
      <w:r w:rsidRPr="00E53507">
        <w:t>Change of Road Name</w:t>
      </w:r>
      <w:r w:rsidRPr="00E53507">
        <w:tab/>
        <w:t>No.57 p.4017</w:t>
      </w:r>
    </w:p>
    <w:p w14:paraId="6426953F" w14:textId="77777777" w:rsidR="00436BA1" w:rsidRPr="00E53507" w:rsidRDefault="00C72437" w:rsidP="00A806B7">
      <w:pPr>
        <w:pStyle w:val="Heading4"/>
      </w:pPr>
      <w:bookmarkStart w:id="328" w:name="_Toc217486966"/>
      <w:r w:rsidRPr="00E53507">
        <w:t>Norwood Payneham &amp; St Peters</w:t>
      </w:r>
      <w:bookmarkEnd w:id="328"/>
    </w:p>
    <w:p w14:paraId="37388FD8" w14:textId="492B1516" w:rsidR="00E94CB7" w:rsidRPr="00E53507" w:rsidRDefault="00E94CB7" w:rsidP="00E05DF6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Adoption of Valuation</w:t>
      </w:r>
      <w:r w:rsidR="006C1093" w:rsidRPr="00E53507">
        <w:rPr>
          <w:sz w:val="17"/>
          <w:szCs w:val="17"/>
        </w:rPr>
        <w:t>s</w:t>
      </w:r>
      <w:r w:rsidRPr="00E53507">
        <w:rPr>
          <w:sz w:val="17"/>
          <w:szCs w:val="17"/>
        </w:rPr>
        <w:t xml:space="preserve"> and Declaration of Rates</w:t>
      </w:r>
      <w:r w:rsidR="006C1093" w:rsidRPr="00E53507">
        <w:rPr>
          <w:sz w:val="17"/>
          <w:szCs w:val="17"/>
        </w:rPr>
        <w:t xml:space="preserve"> 2025-2026</w:t>
      </w:r>
      <w:r w:rsidRPr="00E53507">
        <w:rPr>
          <w:sz w:val="17"/>
          <w:szCs w:val="17"/>
        </w:rPr>
        <w:tab/>
      </w:r>
      <w:r w:rsidR="006C1093" w:rsidRPr="00E53507">
        <w:rPr>
          <w:sz w:val="17"/>
          <w:szCs w:val="17"/>
        </w:rPr>
        <w:t>No.45 p.2980</w:t>
      </w:r>
    </w:p>
    <w:p w14:paraId="2CAD49D7" w14:textId="77777777" w:rsidR="00A100A4" w:rsidRPr="00E53507" w:rsidRDefault="00A100A4" w:rsidP="00A100A4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By-laws—</w:t>
      </w:r>
    </w:p>
    <w:p w14:paraId="0EF6851D" w14:textId="14FE4AF3" w:rsidR="00A100A4" w:rsidRPr="00E53507" w:rsidRDefault="00A100A4" w:rsidP="00A100A4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No. 1 of 2025—Permits and Penalties</w:t>
      </w:r>
      <w:r w:rsidRPr="00E53507">
        <w:rPr>
          <w:sz w:val="17"/>
          <w:szCs w:val="17"/>
        </w:rPr>
        <w:tab/>
        <w:t>No.47 p.3433</w:t>
      </w:r>
    </w:p>
    <w:p w14:paraId="225D725E" w14:textId="2C652DE1" w:rsidR="00A100A4" w:rsidRPr="00E53507" w:rsidRDefault="00A100A4" w:rsidP="00A100A4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No. 2 of 2025—Moveable Signs</w:t>
      </w:r>
      <w:r w:rsidRPr="00E53507">
        <w:rPr>
          <w:sz w:val="17"/>
          <w:szCs w:val="17"/>
        </w:rPr>
        <w:tab/>
        <w:t>No.47 p.3434</w:t>
      </w:r>
    </w:p>
    <w:p w14:paraId="75F948E7" w14:textId="125E6880" w:rsidR="00A100A4" w:rsidRPr="00E53507" w:rsidRDefault="00A100A4" w:rsidP="00A100A4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No. 3 of 2025—Roads</w:t>
      </w:r>
      <w:r w:rsidRPr="00E53507">
        <w:rPr>
          <w:sz w:val="17"/>
          <w:szCs w:val="17"/>
        </w:rPr>
        <w:tab/>
        <w:t>No.47 p.3437</w:t>
      </w:r>
    </w:p>
    <w:p w14:paraId="776EAE11" w14:textId="0C0A93FD" w:rsidR="00A100A4" w:rsidRPr="00E53507" w:rsidRDefault="00A100A4" w:rsidP="00A100A4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No. 4 of 2025—Local Government Land</w:t>
      </w:r>
      <w:r w:rsidRPr="00E53507">
        <w:rPr>
          <w:sz w:val="17"/>
          <w:szCs w:val="17"/>
        </w:rPr>
        <w:tab/>
        <w:t>No.47 p.3439</w:t>
      </w:r>
    </w:p>
    <w:p w14:paraId="6C18AE98" w14:textId="6537079A" w:rsidR="00A100A4" w:rsidRPr="00E53507" w:rsidRDefault="00A100A4" w:rsidP="00A100A4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No. 5 of 2025—</w:t>
      </w:r>
      <w:r w:rsidR="00C77C18" w:rsidRPr="00E53507">
        <w:rPr>
          <w:sz w:val="17"/>
          <w:szCs w:val="17"/>
        </w:rPr>
        <w:t>Dogs</w:t>
      </w:r>
      <w:r w:rsidRPr="00E53507">
        <w:rPr>
          <w:sz w:val="17"/>
          <w:szCs w:val="17"/>
        </w:rPr>
        <w:tab/>
        <w:t>No.47 p.34</w:t>
      </w:r>
      <w:r w:rsidR="00C77C18" w:rsidRPr="00E53507">
        <w:rPr>
          <w:sz w:val="17"/>
          <w:szCs w:val="17"/>
        </w:rPr>
        <w:t>44</w:t>
      </w:r>
    </w:p>
    <w:p w14:paraId="09EEF721" w14:textId="52E67749" w:rsidR="00A100A4" w:rsidRPr="00E53507" w:rsidRDefault="00A100A4" w:rsidP="00A100A4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No. 6 of 2025—Waste Management</w:t>
      </w:r>
      <w:r w:rsidRPr="00E53507">
        <w:rPr>
          <w:sz w:val="17"/>
          <w:szCs w:val="17"/>
        </w:rPr>
        <w:tab/>
        <w:t>No.47 p.34</w:t>
      </w:r>
      <w:r w:rsidR="00C77C18" w:rsidRPr="00E53507">
        <w:rPr>
          <w:sz w:val="17"/>
          <w:szCs w:val="17"/>
        </w:rPr>
        <w:t>45</w:t>
      </w:r>
    </w:p>
    <w:p w14:paraId="2734AAC3" w14:textId="779FC16D" w:rsidR="0065775F" w:rsidRPr="00E53507" w:rsidRDefault="0065775F" w:rsidP="0065775F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No. 7 of 2025—Cats</w:t>
      </w:r>
      <w:r w:rsidRPr="00E53507">
        <w:rPr>
          <w:sz w:val="17"/>
          <w:szCs w:val="17"/>
        </w:rPr>
        <w:tab/>
        <w:t>No.47 p.3447</w:t>
      </w:r>
    </w:p>
    <w:p w14:paraId="45F9D5A7" w14:textId="45FA14CF" w:rsidR="00DA5D88" w:rsidRPr="00E53507" w:rsidRDefault="00DA5D88" w:rsidP="00E05DF6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Resignation of Councillor</w:t>
      </w:r>
      <w:r w:rsidRPr="00E53507">
        <w:rPr>
          <w:sz w:val="17"/>
          <w:szCs w:val="17"/>
        </w:rPr>
        <w:tab/>
        <w:t>No.44 p.2801</w:t>
      </w:r>
    </w:p>
    <w:p w14:paraId="43518605" w14:textId="20864496" w:rsidR="005D1F0F" w:rsidRPr="00E53507" w:rsidRDefault="005D1F0F" w:rsidP="00E05DF6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Review of Representation</w:t>
      </w:r>
      <w:r w:rsidRPr="00E53507">
        <w:rPr>
          <w:sz w:val="17"/>
          <w:szCs w:val="17"/>
        </w:rPr>
        <w:tab/>
        <w:t>No.62 p.4328</w:t>
      </w:r>
    </w:p>
    <w:p w14:paraId="633FF3D3" w14:textId="79B4C5D6" w:rsidR="00FA492D" w:rsidRPr="00E53507" w:rsidRDefault="00FA492D" w:rsidP="00FA492D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mallCaps/>
          <w:sz w:val="17"/>
          <w:szCs w:val="17"/>
        </w:rPr>
        <w:t>Republished</w:t>
      </w:r>
      <w:r w:rsidRPr="00E53507">
        <w:rPr>
          <w:sz w:val="17"/>
          <w:szCs w:val="17"/>
        </w:rPr>
        <w:tab/>
        <w:t>No.68 p.4610</w:t>
      </w:r>
    </w:p>
    <w:p w14:paraId="55BD30FE" w14:textId="44DBE79F" w:rsidR="00EA72D2" w:rsidRPr="00E53507" w:rsidRDefault="00EA72D2" w:rsidP="00E05DF6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Road Opening—Little Flinders Street, Kent Town</w:t>
      </w:r>
      <w:r w:rsidRPr="00E53507">
        <w:rPr>
          <w:sz w:val="17"/>
          <w:szCs w:val="17"/>
        </w:rPr>
        <w:tab/>
        <w:t>No.58 p.4053</w:t>
      </w:r>
    </w:p>
    <w:p w14:paraId="0FD97E51" w14:textId="7C3F3439" w:rsidR="0047387F" w:rsidRPr="00E53507" w:rsidRDefault="0047387F" w:rsidP="0047387F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mallCaps/>
          <w:sz w:val="17"/>
          <w:szCs w:val="17"/>
        </w:rPr>
        <w:t>Republished</w:t>
      </w:r>
      <w:r w:rsidRPr="00E53507">
        <w:rPr>
          <w:sz w:val="17"/>
          <w:szCs w:val="17"/>
        </w:rPr>
        <w:tab/>
        <w:t>No.60 p.4085</w:t>
      </w:r>
    </w:p>
    <w:p w14:paraId="308621D1" w14:textId="77777777" w:rsidR="004C21F0" w:rsidRPr="00E53507" w:rsidRDefault="00BF3656" w:rsidP="00E05DF6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Supplementary Election—</w:t>
      </w:r>
    </w:p>
    <w:p w14:paraId="421E5DC0" w14:textId="0F9894D8" w:rsidR="004C21F0" w:rsidRPr="00E53507" w:rsidRDefault="004C21F0" w:rsidP="004C21F0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Close of Roll</w:t>
      </w:r>
      <w:r w:rsidRPr="00E53507">
        <w:rPr>
          <w:sz w:val="17"/>
          <w:szCs w:val="17"/>
        </w:rPr>
        <w:tab/>
        <w:t>No.44 p.2802</w:t>
      </w:r>
    </w:p>
    <w:p w14:paraId="24A43023" w14:textId="40628369" w:rsidR="00BF3656" w:rsidRPr="00E53507" w:rsidRDefault="00BF3656" w:rsidP="004C21F0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Nominations Received</w:t>
      </w:r>
      <w:r w:rsidRPr="00E53507">
        <w:rPr>
          <w:sz w:val="17"/>
          <w:szCs w:val="17"/>
        </w:rPr>
        <w:tab/>
        <w:t>No.47 p.3432</w:t>
      </w:r>
      <w:r w:rsidR="00F918B6" w:rsidRPr="00E53507">
        <w:rPr>
          <w:sz w:val="17"/>
          <w:szCs w:val="17"/>
        </w:rPr>
        <w:t xml:space="preserve"> | No.53 p.3914</w:t>
      </w:r>
    </w:p>
    <w:p w14:paraId="05F1496D" w14:textId="77777777" w:rsidR="00CD3EDB" w:rsidRPr="00E53507" w:rsidRDefault="00BB0E52" w:rsidP="00E05DF6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Supplementary Election of Councillor</w:t>
      </w:r>
      <w:r w:rsidR="00CD3EDB" w:rsidRPr="00E53507">
        <w:rPr>
          <w:sz w:val="17"/>
          <w:szCs w:val="17"/>
        </w:rPr>
        <w:t>—</w:t>
      </w:r>
    </w:p>
    <w:p w14:paraId="1934E130" w14:textId="77777777" w:rsidR="00CD3EDB" w:rsidRPr="00E53507" w:rsidRDefault="00BB0E52" w:rsidP="00CD3EDB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St Peters Ward—</w:t>
      </w:r>
    </w:p>
    <w:p w14:paraId="7B02D336" w14:textId="4C3B478E" w:rsidR="006801EA" w:rsidRPr="00E53507" w:rsidRDefault="00BB0E52" w:rsidP="00CD3EDB">
      <w:pPr>
        <w:pStyle w:val="Caption"/>
        <w:tabs>
          <w:tab w:val="right" w:leader="dot" w:pos="9356"/>
        </w:tabs>
        <w:ind w:left="426"/>
        <w:rPr>
          <w:sz w:val="17"/>
          <w:szCs w:val="17"/>
        </w:rPr>
      </w:pPr>
      <w:r w:rsidRPr="00E53507">
        <w:rPr>
          <w:sz w:val="17"/>
          <w:szCs w:val="17"/>
        </w:rPr>
        <w:t>Call for Nominations</w:t>
      </w:r>
      <w:r w:rsidR="00B11208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No.42 p.2705</w:t>
      </w:r>
    </w:p>
    <w:p w14:paraId="2CAE638F" w14:textId="0E45C74E" w:rsidR="0082195E" w:rsidRPr="00E53507" w:rsidRDefault="0082195E" w:rsidP="00CD3EDB">
      <w:pPr>
        <w:tabs>
          <w:tab w:val="right" w:leader="dot" w:pos="9356"/>
        </w:tabs>
        <w:ind w:left="426"/>
      </w:pPr>
      <w:r w:rsidRPr="00E53507">
        <w:t>Election Results</w:t>
      </w:r>
      <w:r w:rsidRPr="00E53507">
        <w:tab/>
        <w:t>No.57 p.4017</w:t>
      </w:r>
    </w:p>
    <w:p w14:paraId="726C4995" w14:textId="77777777" w:rsidR="00CD3EDB" w:rsidRPr="00E53507" w:rsidRDefault="00AE0A08" w:rsidP="00CD3EDB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West Norwood/Kent Town Ward—</w:t>
      </w:r>
    </w:p>
    <w:p w14:paraId="07A2FCC6" w14:textId="44685AB2" w:rsidR="00AE0A08" w:rsidRPr="00E53507" w:rsidRDefault="00AE0A08" w:rsidP="00CD3EDB">
      <w:pPr>
        <w:pStyle w:val="Caption"/>
        <w:tabs>
          <w:tab w:val="right" w:leader="dot" w:pos="9356"/>
        </w:tabs>
        <w:ind w:left="426"/>
        <w:rPr>
          <w:sz w:val="17"/>
          <w:szCs w:val="17"/>
        </w:rPr>
      </w:pPr>
      <w:r w:rsidRPr="00E53507">
        <w:rPr>
          <w:sz w:val="17"/>
          <w:szCs w:val="17"/>
        </w:rPr>
        <w:t>Call for Nominations</w:t>
      </w:r>
      <w:r w:rsidRPr="00E53507">
        <w:rPr>
          <w:sz w:val="17"/>
          <w:szCs w:val="17"/>
        </w:rPr>
        <w:tab/>
        <w:t>No.49 p.3735</w:t>
      </w:r>
    </w:p>
    <w:p w14:paraId="4CE8FEE6" w14:textId="3F4FE10D" w:rsidR="00C40CE7" w:rsidRPr="00E53507" w:rsidRDefault="00C40CE7" w:rsidP="00CD3EDB">
      <w:pPr>
        <w:tabs>
          <w:tab w:val="right" w:leader="dot" w:pos="9356"/>
        </w:tabs>
        <w:ind w:left="426"/>
      </w:pPr>
      <w:r w:rsidRPr="00E53507">
        <w:t>Election Results</w:t>
      </w:r>
      <w:r w:rsidRPr="00E53507">
        <w:rPr>
          <w:szCs w:val="17"/>
        </w:rPr>
        <w:tab/>
      </w:r>
      <w:r w:rsidRPr="00E53507">
        <w:t>No.67 p.4483</w:t>
      </w:r>
    </w:p>
    <w:p w14:paraId="366DA7F8" w14:textId="77777777" w:rsidR="00A518F4" w:rsidRPr="00E53507" w:rsidRDefault="006C5855" w:rsidP="00A806B7">
      <w:pPr>
        <w:pStyle w:val="Heading4"/>
      </w:pPr>
      <w:bookmarkStart w:id="329" w:name="_Toc96611541"/>
      <w:bookmarkStart w:id="330" w:name="_Toc96611938"/>
      <w:bookmarkStart w:id="331" w:name="_Toc217486967"/>
      <w:r w:rsidRPr="00E53507">
        <w:t>Onkaparinga</w:t>
      </w:r>
      <w:bookmarkEnd w:id="329"/>
      <w:bookmarkEnd w:id="330"/>
      <w:bookmarkEnd w:id="331"/>
    </w:p>
    <w:p w14:paraId="06950132" w14:textId="5C06208D" w:rsidR="00107695" w:rsidRPr="00E53507" w:rsidRDefault="00107695" w:rsidP="00107695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Adoption of Valuations and Declaration of Rates 2025-2026</w:t>
      </w:r>
      <w:r w:rsidRPr="00E53507">
        <w:rPr>
          <w:sz w:val="17"/>
          <w:szCs w:val="17"/>
        </w:rPr>
        <w:tab/>
        <w:t>No.40 p.2639</w:t>
      </w:r>
    </w:p>
    <w:p w14:paraId="4B149E88" w14:textId="5DD4B387" w:rsidR="00F23413" w:rsidRPr="00E53507" w:rsidRDefault="00F23413" w:rsidP="00B143BD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Change of Road Name—Noarlunga Downs SA</w:t>
      </w:r>
      <w:r w:rsidRPr="00E53507">
        <w:rPr>
          <w:sz w:val="17"/>
          <w:szCs w:val="17"/>
        </w:rPr>
        <w:tab/>
        <w:t>No.55 p.3967</w:t>
      </w:r>
    </w:p>
    <w:p w14:paraId="0FC2E176" w14:textId="3150A84A" w:rsidR="00B143BD" w:rsidRPr="00E53507" w:rsidRDefault="00B143BD" w:rsidP="00B143BD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Place Namin</w:t>
      </w:r>
      <w:r w:rsidR="00405755" w:rsidRPr="00E53507">
        <w:rPr>
          <w:sz w:val="17"/>
          <w:szCs w:val="17"/>
        </w:rPr>
        <w:t>g—Joplin Park</w:t>
      </w:r>
      <w:r w:rsidRPr="00E53507">
        <w:rPr>
          <w:sz w:val="17"/>
          <w:szCs w:val="17"/>
        </w:rPr>
        <w:tab/>
      </w:r>
      <w:r w:rsidR="00405755" w:rsidRPr="00E53507">
        <w:rPr>
          <w:sz w:val="17"/>
          <w:szCs w:val="17"/>
        </w:rPr>
        <w:t>No.45 p.2981</w:t>
      </w:r>
    </w:p>
    <w:p w14:paraId="75625FCF" w14:textId="77777777" w:rsidR="003110E8" w:rsidRPr="00E53507" w:rsidRDefault="006C5855" w:rsidP="00A806B7">
      <w:pPr>
        <w:pStyle w:val="Heading4"/>
      </w:pPr>
      <w:bookmarkStart w:id="332" w:name="_Toc96611542"/>
      <w:bookmarkStart w:id="333" w:name="_Toc96611939"/>
      <w:bookmarkStart w:id="334" w:name="_Toc217486968"/>
      <w:r w:rsidRPr="00E53507">
        <w:t>Playford</w:t>
      </w:r>
      <w:bookmarkEnd w:id="332"/>
      <w:bookmarkEnd w:id="333"/>
      <w:bookmarkEnd w:id="334"/>
    </w:p>
    <w:p w14:paraId="5A02730C" w14:textId="12A102A7" w:rsidR="006801EA" w:rsidRPr="00E53507" w:rsidRDefault="00C0520E" w:rsidP="006F6880">
      <w:pPr>
        <w:pStyle w:val="Caption"/>
        <w:tabs>
          <w:tab w:val="right" w:leader="dot" w:pos="9356"/>
        </w:tabs>
        <w:ind w:left="140"/>
        <w:rPr>
          <w:sz w:val="17"/>
          <w:szCs w:val="17"/>
        </w:rPr>
      </w:pPr>
      <w:r w:rsidRPr="00E53507">
        <w:rPr>
          <w:sz w:val="17"/>
          <w:szCs w:val="17"/>
        </w:rPr>
        <w:t>Adoption of Valuations and Declaration of Rates</w:t>
      </w:r>
      <w:r w:rsidR="003110E8" w:rsidRPr="00E53507">
        <w:rPr>
          <w:sz w:val="17"/>
          <w:szCs w:val="17"/>
        </w:rPr>
        <w:tab/>
      </w:r>
      <w:r w:rsidR="00CC72E1" w:rsidRPr="00E53507">
        <w:rPr>
          <w:sz w:val="17"/>
          <w:szCs w:val="17"/>
        </w:rPr>
        <w:t>No.38 p.2469</w:t>
      </w:r>
    </w:p>
    <w:p w14:paraId="6E36F85E" w14:textId="63FC32BB" w:rsidR="0082195E" w:rsidRPr="00E53507" w:rsidRDefault="0082195E" w:rsidP="006F7E9A">
      <w:pPr>
        <w:pStyle w:val="Caption"/>
        <w:tabs>
          <w:tab w:val="right" w:leader="dot" w:pos="9356"/>
        </w:tabs>
        <w:ind w:left="140"/>
        <w:rPr>
          <w:sz w:val="17"/>
          <w:szCs w:val="17"/>
        </w:rPr>
      </w:pPr>
      <w:r w:rsidRPr="00E53507">
        <w:rPr>
          <w:sz w:val="17"/>
          <w:szCs w:val="17"/>
        </w:rPr>
        <w:t>Change of Road Name</w:t>
      </w:r>
      <w:r w:rsidRPr="00E53507">
        <w:rPr>
          <w:sz w:val="17"/>
          <w:szCs w:val="17"/>
        </w:rPr>
        <w:tab/>
        <w:t>No.57 p.4017</w:t>
      </w:r>
      <w:r w:rsidR="002852BD" w:rsidRPr="00E53507">
        <w:rPr>
          <w:sz w:val="17"/>
          <w:szCs w:val="17"/>
        </w:rPr>
        <w:t xml:space="preserve"> | No.68 p.4612</w:t>
      </w:r>
    </w:p>
    <w:p w14:paraId="55402D8B" w14:textId="235BD6CA" w:rsidR="00501E84" w:rsidRPr="00E53507" w:rsidRDefault="00501E84" w:rsidP="006F7E9A">
      <w:pPr>
        <w:pStyle w:val="Caption"/>
        <w:tabs>
          <w:tab w:val="right" w:leader="dot" w:pos="9356"/>
        </w:tabs>
        <w:ind w:left="140"/>
        <w:rPr>
          <w:sz w:val="17"/>
          <w:szCs w:val="17"/>
        </w:rPr>
      </w:pPr>
      <w:r w:rsidRPr="00E53507">
        <w:rPr>
          <w:sz w:val="17"/>
          <w:szCs w:val="17"/>
        </w:rPr>
        <w:t>Review of Representation</w:t>
      </w:r>
      <w:r w:rsidRPr="00E53507">
        <w:rPr>
          <w:sz w:val="17"/>
          <w:szCs w:val="17"/>
        </w:rPr>
        <w:tab/>
        <w:t>No.71 p.4936</w:t>
      </w:r>
    </w:p>
    <w:p w14:paraId="476CEEBF" w14:textId="7262D988" w:rsidR="006F7E9A" w:rsidRPr="00E53507" w:rsidRDefault="006F7E9A" w:rsidP="006F7E9A">
      <w:pPr>
        <w:pStyle w:val="Caption"/>
        <w:tabs>
          <w:tab w:val="right" w:leader="dot" w:pos="9356"/>
        </w:tabs>
        <w:ind w:left="140"/>
        <w:rPr>
          <w:sz w:val="17"/>
          <w:szCs w:val="17"/>
        </w:rPr>
      </w:pPr>
      <w:r w:rsidRPr="00E53507">
        <w:rPr>
          <w:sz w:val="17"/>
          <w:szCs w:val="17"/>
        </w:rPr>
        <w:t>Road Closing—Legoe Road/Tippets Bridge Road, Riverlea Park</w:t>
      </w:r>
      <w:r w:rsidRPr="00E53507">
        <w:rPr>
          <w:sz w:val="17"/>
          <w:szCs w:val="17"/>
        </w:rPr>
        <w:tab/>
        <w:t>No.44 p.2802</w:t>
      </w:r>
    </w:p>
    <w:p w14:paraId="2B046E19" w14:textId="77777777" w:rsidR="0024166A" w:rsidRPr="00E53507" w:rsidRDefault="006C5855" w:rsidP="00A806B7">
      <w:pPr>
        <w:pStyle w:val="Heading4"/>
      </w:pPr>
      <w:bookmarkStart w:id="335" w:name="_Toc96611543"/>
      <w:bookmarkStart w:id="336" w:name="_Toc96611940"/>
      <w:bookmarkStart w:id="337" w:name="_Toc217486969"/>
      <w:r w:rsidRPr="00E53507">
        <w:t>Port Adelaide Enfield</w:t>
      </w:r>
      <w:bookmarkEnd w:id="335"/>
      <w:bookmarkEnd w:id="336"/>
      <w:bookmarkEnd w:id="337"/>
    </w:p>
    <w:p w14:paraId="64008DA5" w14:textId="6022AB4E" w:rsidR="00A9012F" w:rsidRPr="00E53507" w:rsidRDefault="00A9012F" w:rsidP="00B143BD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Adoption of Valuations and Declaration of Rates for 202</w:t>
      </w:r>
      <w:r w:rsidR="00907F9C" w:rsidRPr="00E53507">
        <w:rPr>
          <w:sz w:val="17"/>
          <w:szCs w:val="17"/>
        </w:rPr>
        <w:t>5-</w:t>
      </w:r>
      <w:r w:rsidRPr="00E53507">
        <w:rPr>
          <w:sz w:val="17"/>
          <w:szCs w:val="17"/>
        </w:rPr>
        <w:t>202</w:t>
      </w:r>
      <w:r w:rsidR="00907F9C" w:rsidRPr="00E53507">
        <w:rPr>
          <w:sz w:val="17"/>
          <w:szCs w:val="17"/>
        </w:rPr>
        <w:t>6</w:t>
      </w:r>
      <w:r w:rsidRPr="00E53507">
        <w:rPr>
          <w:sz w:val="17"/>
          <w:szCs w:val="17"/>
        </w:rPr>
        <w:tab/>
      </w:r>
      <w:r w:rsidR="0085794D" w:rsidRPr="00E53507">
        <w:rPr>
          <w:sz w:val="17"/>
          <w:szCs w:val="17"/>
        </w:rPr>
        <w:t>No.38 p.2469</w:t>
      </w:r>
    </w:p>
    <w:p w14:paraId="2B608039" w14:textId="3A159221" w:rsidR="008D7B4D" w:rsidRPr="00E53507" w:rsidRDefault="008D7B4D" w:rsidP="00D93565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Application of Dogs By-Law 2022</w:t>
      </w:r>
      <w:r w:rsidRPr="00E53507">
        <w:rPr>
          <w:sz w:val="17"/>
          <w:szCs w:val="17"/>
        </w:rPr>
        <w:tab/>
        <w:t>No.47 p.3449</w:t>
      </w:r>
    </w:p>
    <w:p w14:paraId="0446E79C" w14:textId="38EAC661" w:rsidR="000847CC" w:rsidRPr="00E53507" w:rsidRDefault="000847CC" w:rsidP="00D93565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 xml:space="preserve">Assignment of Names for </w:t>
      </w:r>
      <w:r w:rsidR="009D5DCD" w:rsidRPr="00E53507">
        <w:rPr>
          <w:sz w:val="17"/>
          <w:szCs w:val="17"/>
        </w:rPr>
        <w:t>Public</w:t>
      </w:r>
      <w:r w:rsidRPr="00E53507">
        <w:rPr>
          <w:sz w:val="17"/>
          <w:szCs w:val="17"/>
        </w:rPr>
        <w:t xml:space="preserve"> Roads</w:t>
      </w:r>
      <w:r w:rsidRPr="00E53507">
        <w:rPr>
          <w:sz w:val="17"/>
          <w:szCs w:val="17"/>
        </w:rPr>
        <w:tab/>
      </w:r>
      <w:r w:rsidR="009D5DCD" w:rsidRPr="00E53507">
        <w:rPr>
          <w:sz w:val="17"/>
          <w:szCs w:val="17"/>
        </w:rPr>
        <w:t>No.45 p.2981</w:t>
      </w:r>
      <w:r w:rsidR="00F918B6" w:rsidRPr="00E53507">
        <w:rPr>
          <w:sz w:val="17"/>
          <w:szCs w:val="17"/>
        </w:rPr>
        <w:t xml:space="preserve"> | No.53 p.3915</w:t>
      </w:r>
    </w:p>
    <w:p w14:paraId="22AE096E" w14:textId="4C7CC048" w:rsidR="006366A6" w:rsidRPr="00E53507" w:rsidRDefault="006366A6" w:rsidP="00B143BD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Change of Name of Public Place</w:t>
      </w:r>
      <w:r w:rsidRPr="00E53507">
        <w:rPr>
          <w:sz w:val="17"/>
          <w:szCs w:val="17"/>
        </w:rPr>
        <w:tab/>
        <w:t>No.51 p.3796</w:t>
      </w:r>
    </w:p>
    <w:p w14:paraId="6FE38216" w14:textId="41B2BBEB" w:rsidR="0082195E" w:rsidRPr="00E53507" w:rsidRDefault="0082195E" w:rsidP="00B143BD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Liquor Licensing (Dry Areas) Notice 2025</w:t>
      </w:r>
      <w:r w:rsidRPr="00E53507">
        <w:rPr>
          <w:sz w:val="17"/>
          <w:szCs w:val="17"/>
        </w:rPr>
        <w:tab/>
      </w:r>
      <w:r w:rsidR="00A72CEB" w:rsidRPr="00E53507">
        <w:rPr>
          <w:sz w:val="17"/>
          <w:szCs w:val="17"/>
        </w:rPr>
        <w:t>No.57 p.4018</w:t>
      </w:r>
    </w:p>
    <w:p w14:paraId="101E8147" w14:textId="4B88D997" w:rsidR="00B978D7" w:rsidRPr="00E53507" w:rsidRDefault="00B978D7" w:rsidP="00B143BD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Notice of Proposed Road Closure—Welwyn Road, Manningham</w:t>
      </w:r>
      <w:r w:rsidRPr="00E53507">
        <w:rPr>
          <w:sz w:val="17"/>
          <w:szCs w:val="17"/>
        </w:rPr>
        <w:tab/>
        <w:t>No.69 p.4699</w:t>
      </w:r>
    </w:p>
    <w:p w14:paraId="4FDFB82E" w14:textId="65B9E62C" w:rsidR="00B978D7" w:rsidRPr="00E53507" w:rsidRDefault="00B978D7" w:rsidP="00B143BD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Renaming of Taperoo Reserve</w:t>
      </w:r>
      <w:r w:rsidRPr="00E53507">
        <w:rPr>
          <w:sz w:val="17"/>
          <w:szCs w:val="17"/>
        </w:rPr>
        <w:tab/>
        <w:t>No.69 p.4699</w:t>
      </w:r>
    </w:p>
    <w:p w14:paraId="2E1E348D" w14:textId="77777777" w:rsidR="004A4295" w:rsidRPr="00E53507" w:rsidRDefault="006C5855" w:rsidP="00A806B7">
      <w:pPr>
        <w:pStyle w:val="Heading4"/>
      </w:pPr>
      <w:bookmarkStart w:id="338" w:name="_Toc96611544"/>
      <w:bookmarkStart w:id="339" w:name="_Toc96611941"/>
      <w:bookmarkStart w:id="340" w:name="_Toc217486970"/>
      <w:r w:rsidRPr="00E53507">
        <w:t>Port Augusta</w:t>
      </w:r>
      <w:bookmarkEnd w:id="338"/>
      <w:bookmarkEnd w:id="339"/>
      <w:bookmarkEnd w:id="340"/>
    </w:p>
    <w:p w14:paraId="2345EB9F" w14:textId="2F479E1F" w:rsidR="00DA06F4" w:rsidRPr="00E53507" w:rsidRDefault="00DA06F4" w:rsidP="006F6880">
      <w:pPr>
        <w:pStyle w:val="Caption"/>
        <w:tabs>
          <w:tab w:val="right" w:leader="dot" w:pos="9356"/>
        </w:tabs>
        <w:ind w:left="140"/>
        <w:rPr>
          <w:sz w:val="17"/>
          <w:szCs w:val="17"/>
        </w:rPr>
      </w:pPr>
      <w:r w:rsidRPr="00E53507">
        <w:rPr>
          <w:sz w:val="17"/>
          <w:szCs w:val="17"/>
        </w:rPr>
        <w:t>Adoption of Aerodrome Fees</w:t>
      </w:r>
      <w:r w:rsidRPr="00E53507">
        <w:rPr>
          <w:sz w:val="17"/>
          <w:szCs w:val="17"/>
        </w:rPr>
        <w:tab/>
        <w:t>No.46 p.3208</w:t>
      </w:r>
    </w:p>
    <w:p w14:paraId="57D2E0C9" w14:textId="243F1644" w:rsidR="006801EA" w:rsidRPr="00E53507" w:rsidRDefault="00EF3586" w:rsidP="006F6880">
      <w:pPr>
        <w:pStyle w:val="Caption"/>
        <w:tabs>
          <w:tab w:val="right" w:leader="dot" w:pos="9356"/>
        </w:tabs>
        <w:ind w:left="140"/>
        <w:rPr>
          <w:sz w:val="17"/>
          <w:szCs w:val="17"/>
        </w:rPr>
      </w:pPr>
      <w:r w:rsidRPr="00E53507">
        <w:rPr>
          <w:sz w:val="17"/>
          <w:szCs w:val="17"/>
        </w:rPr>
        <w:t>Adoption of Valuation</w:t>
      </w:r>
      <w:r w:rsidR="004A4295" w:rsidRPr="00E53507">
        <w:rPr>
          <w:sz w:val="17"/>
          <w:szCs w:val="17"/>
        </w:rPr>
        <w:tab/>
      </w:r>
      <w:r w:rsidR="007D4E91" w:rsidRPr="00E53507">
        <w:rPr>
          <w:sz w:val="17"/>
          <w:szCs w:val="17"/>
        </w:rPr>
        <w:t>No.45 p.2981</w:t>
      </w:r>
    </w:p>
    <w:p w14:paraId="2BDA2A37" w14:textId="61AA1133" w:rsidR="00A72CEB" w:rsidRPr="00E53507" w:rsidRDefault="00A72CEB" w:rsidP="00A72CEB">
      <w:pPr>
        <w:tabs>
          <w:tab w:val="right" w:leader="dot" w:pos="9356"/>
        </w:tabs>
        <w:ind w:left="142"/>
      </w:pPr>
      <w:r w:rsidRPr="00E53507">
        <w:t>Review of Representation</w:t>
      </w:r>
      <w:r w:rsidRPr="00E53507">
        <w:tab/>
        <w:t>No.57 p.4019</w:t>
      </w:r>
    </w:p>
    <w:p w14:paraId="50065782" w14:textId="77777777" w:rsidR="0097238F" w:rsidRPr="00E53507" w:rsidRDefault="00C17A86" w:rsidP="00A806B7">
      <w:pPr>
        <w:pStyle w:val="Heading4"/>
      </w:pPr>
      <w:bookmarkStart w:id="341" w:name="_Toc96611545"/>
      <w:bookmarkStart w:id="342" w:name="_Toc96611942"/>
      <w:bookmarkStart w:id="343" w:name="_Toc217486971"/>
      <w:r w:rsidRPr="00E53507">
        <w:t>Port Lincoln</w:t>
      </w:r>
      <w:bookmarkEnd w:id="341"/>
      <w:bookmarkEnd w:id="342"/>
      <w:bookmarkEnd w:id="343"/>
    </w:p>
    <w:p w14:paraId="13A3612F" w14:textId="4C091937" w:rsidR="00F12C67" w:rsidRPr="00E53507" w:rsidRDefault="00F12C67" w:rsidP="007F2BCA">
      <w:pPr>
        <w:pStyle w:val="Caption"/>
        <w:tabs>
          <w:tab w:val="right" w:leader="dot" w:pos="9356"/>
        </w:tabs>
        <w:ind w:left="280" w:hanging="140"/>
        <w:rPr>
          <w:sz w:val="17"/>
          <w:szCs w:val="17"/>
        </w:rPr>
      </w:pPr>
      <w:r w:rsidRPr="00E53507">
        <w:rPr>
          <w:sz w:val="17"/>
          <w:szCs w:val="17"/>
        </w:rPr>
        <w:t xml:space="preserve">Adoption of Revised </w:t>
      </w:r>
      <w:r w:rsidR="00991CCF">
        <w:rPr>
          <w:sz w:val="17"/>
          <w:szCs w:val="17"/>
        </w:rPr>
        <w:t>‘</w:t>
      </w:r>
      <w:r w:rsidRPr="00E53507">
        <w:rPr>
          <w:sz w:val="17"/>
          <w:szCs w:val="17"/>
        </w:rPr>
        <w:t>Naming of Roads</w:t>
      </w:r>
      <w:r w:rsidR="00991CCF">
        <w:rPr>
          <w:sz w:val="17"/>
          <w:szCs w:val="17"/>
        </w:rPr>
        <w:t>’</w:t>
      </w:r>
      <w:r w:rsidRPr="00E53507">
        <w:rPr>
          <w:sz w:val="17"/>
          <w:szCs w:val="17"/>
        </w:rPr>
        <w:t xml:space="preserve"> Policy</w:t>
      </w:r>
      <w:r w:rsidRPr="00E53507">
        <w:rPr>
          <w:sz w:val="17"/>
          <w:szCs w:val="17"/>
        </w:rPr>
        <w:tab/>
        <w:t>N</w:t>
      </w:r>
      <w:r w:rsidR="00C706D8" w:rsidRPr="00E53507">
        <w:rPr>
          <w:sz w:val="17"/>
          <w:szCs w:val="17"/>
        </w:rPr>
        <w:t>o</w:t>
      </w:r>
      <w:r w:rsidRPr="00E53507">
        <w:rPr>
          <w:sz w:val="17"/>
          <w:szCs w:val="17"/>
        </w:rPr>
        <w:t>.73 p.5117</w:t>
      </w:r>
    </w:p>
    <w:p w14:paraId="319B4B94" w14:textId="565846DD" w:rsidR="0097238F" w:rsidRPr="00E53507" w:rsidRDefault="0097238F" w:rsidP="007F2BCA">
      <w:pPr>
        <w:pStyle w:val="Caption"/>
        <w:tabs>
          <w:tab w:val="right" w:leader="dot" w:pos="9356"/>
        </w:tabs>
        <w:ind w:left="280" w:hanging="140"/>
        <w:rPr>
          <w:sz w:val="17"/>
          <w:szCs w:val="17"/>
        </w:rPr>
      </w:pPr>
      <w:r w:rsidRPr="00E53507">
        <w:rPr>
          <w:sz w:val="17"/>
          <w:szCs w:val="17"/>
        </w:rPr>
        <w:t>Adoption of Valuations and Declaration of Rates 202</w:t>
      </w:r>
      <w:r w:rsidR="006F302B" w:rsidRPr="00E53507">
        <w:rPr>
          <w:sz w:val="17"/>
          <w:szCs w:val="17"/>
        </w:rPr>
        <w:t>5/</w:t>
      </w:r>
      <w:r w:rsidRPr="00E53507">
        <w:rPr>
          <w:sz w:val="17"/>
          <w:szCs w:val="17"/>
        </w:rPr>
        <w:t>202</w:t>
      </w:r>
      <w:r w:rsidR="006F302B" w:rsidRPr="00E53507">
        <w:rPr>
          <w:sz w:val="17"/>
          <w:szCs w:val="17"/>
        </w:rPr>
        <w:t>6</w:t>
      </w:r>
      <w:r w:rsidRPr="00E53507">
        <w:rPr>
          <w:sz w:val="17"/>
          <w:szCs w:val="17"/>
        </w:rPr>
        <w:tab/>
      </w:r>
      <w:r w:rsidR="00B77510" w:rsidRPr="00E53507">
        <w:rPr>
          <w:sz w:val="17"/>
          <w:szCs w:val="17"/>
        </w:rPr>
        <w:t>No.42 p.2705</w:t>
      </w:r>
    </w:p>
    <w:p w14:paraId="22222CAD" w14:textId="3CF391C0" w:rsidR="00F23413" w:rsidRPr="00E53507" w:rsidRDefault="00F23413" w:rsidP="00A818EE">
      <w:pPr>
        <w:pStyle w:val="Caption"/>
        <w:tabs>
          <w:tab w:val="right" w:leader="dot" w:pos="9356"/>
        </w:tabs>
        <w:ind w:left="280" w:hanging="140"/>
        <w:rPr>
          <w:sz w:val="17"/>
          <w:szCs w:val="17"/>
        </w:rPr>
      </w:pPr>
      <w:r w:rsidRPr="00E53507">
        <w:rPr>
          <w:sz w:val="17"/>
          <w:szCs w:val="17"/>
        </w:rPr>
        <w:t>Notification of Application of By-laws</w:t>
      </w:r>
      <w:r w:rsidRPr="00E53507">
        <w:rPr>
          <w:sz w:val="17"/>
          <w:szCs w:val="17"/>
        </w:rPr>
        <w:tab/>
        <w:t>No.55 p.3967</w:t>
      </w:r>
    </w:p>
    <w:p w14:paraId="46D5145C" w14:textId="77777777" w:rsidR="00050947" w:rsidRPr="00E53507" w:rsidRDefault="006C5855" w:rsidP="00A806B7">
      <w:pPr>
        <w:pStyle w:val="Heading4"/>
      </w:pPr>
      <w:bookmarkStart w:id="344" w:name="_Toc96611546"/>
      <w:bookmarkStart w:id="345" w:name="_Toc96611943"/>
      <w:bookmarkStart w:id="346" w:name="_Toc217486972"/>
      <w:r w:rsidRPr="00E53507">
        <w:t>Prospect</w:t>
      </w:r>
      <w:bookmarkEnd w:id="344"/>
      <w:bookmarkEnd w:id="345"/>
      <w:bookmarkEnd w:id="346"/>
    </w:p>
    <w:p w14:paraId="777AF2F2" w14:textId="507F0E30" w:rsidR="00176A76" w:rsidRPr="00E53507" w:rsidRDefault="00937BF5" w:rsidP="007F2BCA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Adoption of Valuation and Declaration of Rates 202</w:t>
      </w:r>
      <w:r w:rsidR="00E12622" w:rsidRPr="00E53507">
        <w:rPr>
          <w:sz w:val="17"/>
          <w:szCs w:val="17"/>
        </w:rPr>
        <w:t>5</w:t>
      </w:r>
      <w:r w:rsidRPr="00E53507">
        <w:rPr>
          <w:sz w:val="17"/>
          <w:szCs w:val="17"/>
        </w:rPr>
        <w:t>-202</w:t>
      </w:r>
      <w:r w:rsidR="00E12622" w:rsidRPr="00E53507">
        <w:rPr>
          <w:sz w:val="17"/>
          <w:szCs w:val="17"/>
        </w:rPr>
        <w:t>6</w:t>
      </w:r>
      <w:r w:rsidR="00050947" w:rsidRPr="00E53507">
        <w:rPr>
          <w:sz w:val="17"/>
          <w:szCs w:val="17"/>
        </w:rPr>
        <w:tab/>
      </w:r>
      <w:r w:rsidR="00E12622" w:rsidRPr="00E53507">
        <w:rPr>
          <w:sz w:val="17"/>
          <w:szCs w:val="17"/>
        </w:rPr>
        <w:t>No.42 p.270</w:t>
      </w:r>
      <w:r w:rsidR="006159C0" w:rsidRPr="00E53507">
        <w:rPr>
          <w:sz w:val="17"/>
          <w:szCs w:val="17"/>
        </w:rPr>
        <w:t>6</w:t>
      </w:r>
    </w:p>
    <w:p w14:paraId="6EF61E92" w14:textId="77777777" w:rsidR="00591C02" w:rsidRPr="00E53507" w:rsidRDefault="006C5855" w:rsidP="00A806B7">
      <w:pPr>
        <w:pStyle w:val="Heading4"/>
      </w:pPr>
      <w:bookmarkStart w:id="347" w:name="_Toc96611547"/>
      <w:bookmarkStart w:id="348" w:name="_Toc96611944"/>
      <w:bookmarkStart w:id="349" w:name="_Toc217486973"/>
      <w:r w:rsidRPr="00E53507">
        <w:t>Salisbury</w:t>
      </w:r>
      <w:bookmarkEnd w:id="347"/>
      <w:bookmarkEnd w:id="348"/>
      <w:bookmarkEnd w:id="349"/>
    </w:p>
    <w:p w14:paraId="72FFB747" w14:textId="0B92BD1A" w:rsidR="00565EAF" w:rsidRPr="00E53507" w:rsidRDefault="00922F63" w:rsidP="007F2BCA">
      <w:pPr>
        <w:pStyle w:val="Caption"/>
        <w:tabs>
          <w:tab w:val="right" w:leader="dot" w:pos="9356"/>
        </w:tabs>
        <w:ind w:left="282" w:hanging="142"/>
        <w:rPr>
          <w:sz w:val="17"/>
          <w:szCs w:val="17"/>
        </w:rPr>
      </w:pPr>
      <w:r w:rsidRPr="00E53507">
        <w:rPr>
          <w:sz w:val="17"/>
          <w:szCs w:val="17"/>
        </w:rPr>
        <w:t>Adoption of Valuations and Declaration of Rates</w:t>
      </w:r>
      <w:r w:rsidR="00565EAF" w:rsidRPr="00E53507">
        <w:rPr>
          <w:sz w:val="17"/>
          <w:szCs w:val="17"/>
        </w:rPr>
        <w:tab/>
      </w:r>
      <w:r w:rsidR="008C564E" w:rsidRPr="00E53507">
        <w:rPr>
          <w:sz w:val="17"/>
          <w:szCs w:val="17"/>
        </w:rPr>
        <w:t>No.38 p.2470</w:t>
      </w:r>
    </w:p>
    <w:p w14:paraId="572722E4" w14:textId="0C5B48F1" w:rsidR="006801EA" w:rsidRPr="00E53507" w:rsidRDefault="00605D28" w:rsidP="006F6880">
      <w:pPr>
        <w:pStyle w:val="Caption"/>
        <w:tabs>
          <w:tab w:val="right" w:leader="dot" w:pos="9356"/>
        </w:tabs>
        <w:ind w:left="280" w:hanging="140"/>
        <w:rPr>
          <w:sz w:val="17"/>
          <w:szCs w:val="17"/>
        </w:rPr>
      </w:pPr>
      <w:r w:rsidRPr="00E53507">
        <w:rPr>
          <w:sz w:val="17"/>
          <w:szCs w:val="17"/>
        </w:rPr>
        <w:t>Re-Advertised: Road Closing—Watson Street, Mawson Lakes</w:t>
      </w:r>
      <w:r w:rsidR="000867A0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No.52 p.3846</w:t>
      </w:r>
    </w:p>
    <w:p w14:paraId="137267A9" w14:textId="77777777" w:rsidR="007617F3" w:rsidRPr="00E53507" w:rsidRDefault="00C17A86" w:rsidP="00A806B7">
      <w:pPr>
        <w:pStyle w:val="Heading4"/>
      </w:pPr>
      <w:bookmarkStart w:id="350" w:name="_Toc96611548"/>
      <w:bookmarkStart w:id="351" w:name="_Toc96611945"/>
      <w:bookmarkStart w:id="352" w:name="_Toc217486974"/>
      <w:r w:rsidRPr="00E53507">
        <w:t>Tea Tree Gully</w:t>
      </w:r>
      <w:bookmarkEnd w:id="350"/>
      <w:bookmarkEnd w:id="351"/>
      <w:bookmarkEnd w:id="352"/>
    </w:p>
    <w:p w14:paraId="26FF8847" w14:textId="32A12AA1" w:rsidR="00CF1818" w:rsidRPr="00E53507" w:rsidRDefault="007617F3" w:rsidP="007F2BCA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Adoption of Valuations and Declaration of Rates 202</w:t>
      </w:r>
      <w:r w:rsidR="00062420" w:rsidRPr="00E53507">
        <w:rPr>
          <w:sz w:val="17"/>
          <w:szCs w:val="17"/>
        </w:rPr>
        <w:t>5</w:t>
      </w:r>
      <w:r w:rsidRPr="00E53507">
        <w:rPr>
          <w:sz w:val="17"/>
          <w:szCs w:val="17"/>
        </w:rPr>
        <w:t>-202</w:t>
      </w:r>
      <w:r w:rsidR="00062420" w:rsidRPr="00E53507">
        <w:rPr>
          <w:sz w:val="17"/>
          <w:szCs w:val="17"/>
        </w:rPr>
        <w:t>6</w:t>
      </w:r>
      <w:r w:rsidR="008E519E" w:rsidRPr="00E53507">
        <w:rPr>
          <w:sz w:val="17"/>
          <w:szCs w:val="17"/>
        </w:rPr>
        <w:tab/>
      </w:r>
      <w:r w:rsidR="00062420" w:rsidRPr="00E53507">
        <w:rPr>
          <w:sz w:val="17"/>
          <w:szCs w:val="17"/>
        </w:rPr>
        <w:t>No.45 p.2982</w:t>
      </w:r>
    </w:p>
    <w:p w14:paraId="1E929F72" w14:textId="198E7FE3" w:rsidR="00462A3B" w:rsidRPr="00E53507" w:rsidRDefault="0020617B" w:rsidP="007F2BCA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Review of Representation</w:t>
      </w:r>
      <w:r w:rsidR="00462A3B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No.61 p.4123</w:t>
      </w:r>
    </w:p>
    <w:p w14:paraId="48699B02" w14:textId="77777777" w:rsidR="00C8589E" w:rsidRPr="00E53507" w:rsidRDefault="006C5855" w:rsidP="00A806B7">
      <w:pPr>
        <w:pStyle w:val="Heading4"/>
      </w:pPr>
      <w:bookmarkStart w:id="353" w:name="_Toc96611549"/>
      <w:bookmarkStart w:id="354" w:name="_Toc96611946"/>
      <w:bookmarkStart w:id="355" w:name="_Toc217486975"/>
      <w:r w:rsidRPr="00E53507">
        <w:t>Unley</w:t>
      </w:r>
      <w:bookmarkEnd w:id="353"/>
      <w:bookmarkEnd w:id="354"/>
      <w:bookmarkEnd w:id="355"/>
    </w:p>
    <w:p w14:paraId="166C67B5" w14:textId="1235B2F9" w:rsidR="00A9012F" w:rsidRPr="00E53507" w:rsidRDefault="00A9012F" w:rsidP="007F2BCA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Adoption of Valuations and Declaration of Rates</w:t>
      </w:r>
      <w:r w:rsidRPr="00E53507">
        <w:rPr>
          <w:sz w:val="17"/>
          <w:szCs w:val="17"/>
        </w:rPr>
        <w:tab/>
      </w:r>
      <w:r w:rsidR="00A620A5" w:rsidRPr="00E53507">
        <w:rPr>
          <w:sz w:val="17"/>
          <w:szCs w:val="17"/>
        </w:rPr>
        <w:t>No.38 p.2471</w:t>
      </w:r>
    </w:p>
    <w:p w14:paraId="57D34546" w14:textId="50C3CE15" w:rsidR="000248B2" w:rsidRPr="00E53507" w:rsidRDefault="00DA06F4" w:rsidP="007F2BCA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Proposed Road Closure—Roberts Street, Unley</w:t>
      </w:r>
      <w:r w:rsidR="000248B2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No.46 p.3208</w:t>
      </w:r>
    </w:p>
    <w:p w14:paraId="5281D9EB" w14:textId="77777777" w:rsidR="00DC627A" w:rsidRPr="00E53507" w:rsidRDefault="006C5855" w:rsidP="00A806B7">
      <w:pPr>
        <w:pStyle w:val="Heading4"/>
      </w:pPr>
      <w:bookmarkStart w:id="356" w:name="_Toc96611550"/>
      <w:bookmarkStart w:id="357" w:name="_Toc96611947"/>
      <w:bookmarkStart w:id="358" w:name="_Toc217486976"/>
      <w:r w:rsidRPr="00E53507">
        <w:t>Victor Harbor</w:t>
      </w:r>
      <w:bookmarkEnd w:id="356"/>
      <w:bookmarkEnd w:id="357"/>
      <w:bookmarkEnd w:id="358"/>
    </w:p>
    <w:p w14:paraId="5A91FDD0" w14:textId="0ACBBA5C" w:rsidR="0067751E" w:rsidRPr="00E53507" w:rsidRDefault="000867A0" w:rsidP="007F2BCA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Adoption of Valuations and Declaration of Rates</w:t>
      </w:r>
      <w:r w:rsidR="0067751E" w:rsidRPr="00E53507">
        <w:rPr>
          <w:sz w:val="17"/>
          <w:szCs w:val="17"/>
        </w:rPr>
        <w:tab/>
      </w:r>
      <w:r w:rsidR="00345DFF" w:rsidRPr="00E53507">
        <w:rPr>
          <w:sz w:val="17"/>
          <w:szCs w:val="17"/>
        </w:rPr>
        <w:t>No.38 p.2471</w:t>
      </w:r>
    </w:p>
    <w:p w14:paraId="31A34EA7" w14:textId="56F16512" w:rsidR="000007A5" w:rsidRPr="00E53507" w:rsidRDefault="003714CF" w:rsidP="00AB3E82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Liquor Licensing (Dry Areas) Notice 202</w:t>
      </w:r>
      <w:r w:rsidR="00C40CE7" w:rsidRPr="00E53507">
        <w:rPr>
          <w:sz w:val="17"/>
          <w:szCs w:val="17"/>
        </w:rPr>
        <w:t>5</w:t>
      </w:r>
      <w:r w:rsidRPr="00E53507">
        <w:rPr>
          <w:sz w:val="17"/>
          <w:szCs w:val="17"/>
        </w:rPr>
        <w:tab/>
      </w:r>
      <w:r w:rsidR="00C40CE7" w:rsidRPr="00E53507">
        <w:rPr>
          <w:sz w:val="17"/>
          <w:szCs w:val="17"/>
        </w:rPr>
        <w:t>No.67 p.</w:t>
      </w:r>
      <w:r w:rsidR="00015BB8" w:rsidRPr="00E53507">
        <w:rPr>
          <w:sz w:val="17"/>
          <w:szCs w:val="17"/>
        </w:rPr>
        <w:t>4483</w:t>
      </w:r>
      <w:r w:rsidR="000007A5" w:rsidRPr="00E53507">
        <w:rPr>
          <w:sz w:val="17"/>
          <w:szCs w:val="17"/>
        </w:rPr>
        <w:br w:type="page"/>
      </w:r>
    </w:p>
    <w:p w14:paraId="6C499A86" w14:textId="77777777" w:rsidR="00BC6F4D" w:rsidRPr="00E53507" w:rsidRDefault="006C5855" w:rsidP="00A806B7">
      <w:pPr>
        <w:pStyle w:val="Heading4"/>
      </w:pPr>
      <w:bookmarkStart w:id="359" w:name="_Toc96611551"/>
      <w:bookmarkStart w:id="360" w:name="_Toc96611948"/>
      <w:bookmarkStart w:id="361" w:name="_Toc217486977"/>
      <w:r w:rsidRPr="00E53507">
        <w:lastRenderedPageBreak/>
        <w:t>West Torrens</w:t>
      </w:r>
      <w:bookmarkEnd w:id="359"/>
      <w:bookmarkEnd w:id="360"/>
      <w:bookmarkEnd w:id="361"/>
    </w:p>
    <w:p w14:paraId="721BAA1F" w14:textId="181F2B58" w:rsidR="00107695" w:rsidRPr="00E53507" w:rsidRDefault="00107695" w:rsidP="00107695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Adoption of Valuations and Declaration of Rates</w:t>
      </w:r>
      <w:r w:rsidRPr="00E53507">
        <w:rPr>
          <w:sz w:val="17"/>
          <w:szCs w:val="17"/>
        </w:rPr>
        <w:tab/>
        <w:t>No.40 p.2639</w:t>
      </w:r>
    </w:p>
    <w:p w14:paraId="200610AE" w14:textId="7B3B4B71" w:rsidR="006801EA" w:rsidRPr="00E53507" w:rsidRDefault="00355D8E" w:rsidP="006F6880">
      <w:pPr>
        <w:pStyle w:val="Caption"/>
        <w:tabs>
          <w:tab w:val="right" w:leader="dot" w:pos="9356"/>
        </w:tabs>
        <w:ind w:left="280" w:hanging="140"/>
        <w:rPr>
          <w:sz w:val="17"/>
          <w:szCs w:val="17"/>
        </w:rPr>
      </w:pPr>
      <w:r w:rsidRPr="00E53507">
        <w:rPr>
          <w:sz w:val="17"/>
          <w:szCs w:val="17"/>
        </w:rPr>
        <w:t xml:space="preserve">Elector </w:t>
      </w:r>
      <w:r w:rsidR="00FB1529" w:rsidRPr="00E53507">
        <w:rPr>
          <w:sz w:val="17"/>
          <w:szCs w:val="17"/>
        </w:rPr>
        <w:t>Representation Review</w:t>
      </w:r>
      <w:r w:rsidR="00BC6F4D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No.60 p.4085</w:t>
      </w:r>
    </w:p>
    <w:p w14:paraId="3D96D51C" w14:textId="141CC791" w:rsidR="002E6A51" w:rsidRPr="00E53507" w:rsidRDefault="002E6A51" w:rsidP="00533013">
      <w:pPr>
        <w:pStyle w:val="Caption"/>
        <w:tabs>
          <w:tab w:val="right" w:leader="dot" w:pos="9356"/>
        </w:tabs>
        <w:ind w:left="280" w:hanging="140"/>
        <w:rPr>
          <w:sz w:val="17"/>
          <w:szCs w:val="17"/>
        </w:rPr>
      </w:pPr>
      <w:r w:rsidRPr="00E53507">
        <w:rPr>
          <w:sz w:val="17"/>
          <w:szCs w:val="17"/>
        </w:rPr>
        <w:t>Naming of Private Road</w:t>
      </w:r>
      <w:r w:rsidRPr="00E53507">
        <w:rPr>
          <w:sz w:val="17"/>
          <w:szCs w:val="17"/>
        </w:rPr>
        <w:tab/>
        <w:t>No.73 p.5117</w:t>
      </w:r>
    </w:p>
    <w:p w14:paraId="0D676E41" w14:textId="6285AEFC" w:rsidR="00533013" w:rsidRPr="00E53507" w:rsidRDefault="00533013" w:rsidP="00533013">
      <w:pPr>
        <w:pStyle w:val="Caption"/>
        <w:tabs>
          <w:tab w:val="right" w:leader="dot" w:pos="9356"/>
        </w:tabs>
        <w:ind w:left="280" w:hanging="140"/>
        <w:rPr>
          <w:sz w:val="17"/>
          <w:szCs w:val="17"/>
        </w:rPr>
      </w:pPr>
      <w:r w:rsidRPr="00E53507">
        <w:rPr>
          <w:sz w:val="17"/>
          <w:szCs w:val="17"/>
        </w:rPr>
        <w:t>Road Closure—Land Adjacent 1 Witty Court, Underdale</w:t>
      </w:r>
      <w:r w:rsidRPr="00E53507">
        <w:rPr>
          <w:sz w:val="17"/>
          <w:szCs w:val="17"/>
        </w:rPr>
        <w:tab/>
        <w:t>No.66 p.4427</w:t>
      </w:r>
    </w:p>
    <w:p w14:paraId="23BA93EB" w14:textId="77777777" w:rsidR="00D83733" w:rsidRPr="00E53507" w:rsidRDefault="00F26F00" w:rsidP="00A806B7">
      <w:pPr>
        <w:pStyle w:val="Heading4"/>
      </w:pPr>
      <w:bookmarkStart w:id="362" w:name="_Toc96611552"/>
      <w:bookmarkStart w:id="363" w:name="_Toc96611949"/>
      <w:bookmarkStart w:id="364" w:name="_Toc217486978"/>
      <w:r w:rsidRPr="00E53507">
        <w:t>Whyalla</w:t>
      </w:r>
      <w:bookmarkEnd w:id="362"/>
      <w:bookmarkEnd w:id="363"/>
      <w:bookmarkEnd w:id="364"/>
    </w:p>
    <w:p w14:paraId="42112625" w14:textId="41FD0C89" w:rsidR="00A72CEB" w:rsidRPr="00E53507" w:rsidRDefault="00A72CEB" w:rsidP="00A72CEB">
      <w:pPr>
        <w:tabs>
          <w:tab w:val="right" w:leader="dot" w:pos="9356"/>
        </w:tabs>
        <w:ind w:left="142"/>
      </w:pPr>
      <w:r w:rsidRPr="00E53507">
        <w:t>Review of Representation</w:t>
      </w:r>
      <w:r w:rsidRPr="00E53507">
        <w:tab/>
        <w:t>No.57 p.4020</w:t>
      </w:r>
    </w:p>
    <w:p w14:paraId="0EC6D41B" w14:textId="77777777" w:rsidR="0031416F" w:rsidRPr="00E53507" w:rsidRDefault="0031416F" w:rsidP="002F4241">
      <w:pPr>
        <w:pStyle w:val="Heading3"/>
      </w:pPr>
      <w:bookmarkStart w:id="365" w:name="_Toc96611553"/>
      <w:bookmarkStart w:id="366" w:name="_Toc96611950"/>
      <w:bookmarkStart w:id="367" w:name="_Toc217486979"/>
      <w:r w:rsidRPr="00E53507">
        <w:t>Towns</w:t>
      </w:r>
      <w:bookmarkEnd w:id="365"/>
      <w:bookmarkEnd w:id="366"/>
      <w:bookmarkEnd w:id="367"/>
    </w:p>
    <w:p w14:paraId="7CC3C441" w14:textId="77777777" w:rsidR="0031416F" w:rsidRPr="00E53507" w:rsidRDefault="006C5855" w:rsidP="00A806B7">
      <w:pPr>
        <w:pStyle w:val="Heading4"/>
      </w:pPr>
      <w:bookmarkStart w:id="368" w:name="_Toc96611554"/>
      <w:bookmarkStart w:id="369" w:name="_Toc96611951"/>
      <w:bookmarkStart w:id="370" w:name="_Toc217486980"/>
      <w:r w:rsidRPr="00E53507">
        <w:t>Gawler</w:t>
      </w:r>
      <w:bookmarkEnd w:id="368"/>
      <w:bookmarkEnd w:id="369"/>
      <w:bookmarkEnd w:id="370"/>
    </w:p>
    <w:p w14:paraId="7D4CF782" w14:textId="41A61CBB" w:rsidR="00E7099C" w:rsidRPr="00E53507" w:rsidRDefault="00E7099C" w:rsidP="00B143BD">
      <w:pPr>
        <w:pStyle w:val="Caption"/>
        <w:tabs>
          <w:tab w:val="right" w:leader="dot" w:pos="9356"/>
        </w:tabs>
        <w:ind w:left="280" w:hanging="140"/>
        <w:rPr>
          <w:sz w:val="17"/>
          <w:szCs w:val="17"/>
        </w:rPr>
      </w:pPr>
      <w:r w:rsidRPr="00E53507">
        <w:rPr>
          <w:sz w:val="17"/>
          <w:szCs w:val="17"/>
        </w:rPr>
        <w:t>Adoption of Valuation and Declaration of Rates 202</w:t>
      </w:r>
      <w:r w:rsidR="006E77B9" w:rsidRPr="00E53507">
        <w:rPr>
          <w:sz w:val="17"/>
          <w:szCs w:val="17"/>
        </w:rPr>
        <w:t>5</w:t>
      </w:r>
      <w:r w:rsidRPr="00E53507">
        <w:rPr>
          <w:sz w:val="17"/>
          <w:szCs w:val="17"/>
        </w:rPr>
        <w:t>-202</w:t>
      </w:r>
      <w:r w:rsidR="006E77B9" w:rsidRPr="00E53507">
        <w:rPr>
          <w:sz w:val="17"/>
          <w:szCs w:val="17"/>
        </w:rPr>
        <w:t>6</w:t>
      </w:r>
      <w:r w:rsidRPr="00E53507">
        <w:rPr>
          <w:sz w:val="17"/>
          <w:szCs w:val="17"/>
        </w:rPr>
        <w:tab/>
      </w:r>
      <w:r w:rsidR="006E77B9" w:rsidRPr="00E53507">
        <w:rPr>
          <w:sz w:val="17"/>
          <w:szCs w:val="17"/>
        </w:rPr>
        <w:t>No.38 p.2472</w:t>
      </w:r>
    </w:p>
    <w:p w14:paraId="2DB46786" w14:textId="54790D74" w:rsidR="002F6FBB" w:rsidRPr="00E53507" w:rsidRDefault="002F6FBB" w:rsidP="00B143BD">
      <w:pPr>
        <w:pStyle w:val="Caption"/>
        <w:tabs>
          <w:tab w:val="right" w:leader="dot" w:pos="9356"/>
        </w:tabs>
        <w:ind w:left="280" w:hanging="140"/>
        <w:rPr>
          <w:sz w:val="17"/>
          <w:szCs w:val="17"/>
        </w:rPr>
      </w:pPr>
      <w:r w:rsidRPr="00E53507">
        <w:rPr>
          <w:sz w:val="17"/>
          <w:szCs w:val="17"/>
        </w:rPr>
        <w:t>Assigning Road Name</w:t>
      </w:r>
      <w:r w:rsidRPr="00E53507">
        <w:rPr>
          <w:sz w:val="17"/>
          <w:szCs w:val="17"/>
        </w:rPr>
        <w:tab/>
        <w:t>No.46 p.3208</w:t>
      </w:r>
    </w:p>
    <w:p w14:paraId="1DCDBC23" w14:textId="53D2DF1E" w:rsidR="008446E0" w:rsidRPr="00E53507" w:rsidRDefault="008446E0" w:rsidP="00D93565">
      <w:pPr>
        <w:pStyle w:val="Caption"/>
        <w:tabs>
          <w:tab w:val="right" w:leader="dot" w:pos="9356"/>
        </w:tabs>
        <w:ind w:left="282" w:hanging="142"/>
        <w:rPr>
          <w:sz w:val="17"/>
          <w:szCs w:val="17"/>
        </w:rPr>
      </w:pPr>
      <w:r w:rsidRPr="00E53507">
        <w:rPr>
          <w:sz w:val="17"/>
          <w:szCs w:val="17"/>
        </w:rPr>
        <w:t>Supplementary Election—Nominations Received</w:t>
      </w:r>
      <w:r w:rsidRPr="00E53507">
        <w:rPr>
          <w:sz w:val="17"/>
          <w:szCs w:val="17"/>
        </w:rPr>
        <w:tab/>
        <w:t>No.47 p.3450</w:t>
      </w:r>
    </w:p>
    <w:p w14:paraId="6F320B46" w14:textId="77777777" w:rsidR="00603B02" w:rsidRPr="00E53507" w:rsidRDefault="00FC6FD8" w:rsidP="00D93565">
      <w:pPr>
        <w:pStyle w:val="Caption"/>
        <w:tabs>
          <w:tab w:val="right" w:leader="dot" w:pos="9356"/>
        </w:tabs>
        <w:ind w:left="282" w:hanging="142"/>
        <w:rPr>
          <w:sz w:val="17"/>
          <w:szCs w:val="17"/>
        </w:rPr>
      </w:pPr>
      <w:r w:rsidRPr="00E53507">
        <w:rPr>
          <w:sz w:val="17"/>
          <w:szCs w:val="17"/>
        </w:rPr>
        <w:t>Supplementary Election of Mayor—</w:t>
      </w:r>
    </w:p>
    <w:p w14:paraId="05637B78" w14:textId="6C3959AC" w:rsidR="006801EA" w:rsidRPr="00E53507" w:rsidRDefault="00FC6FD8" w:rsidP="00603B02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Call for Nominations</w:t>
      </w:r>
      <w:r w:rsidR="0031416F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No.42 p.2707</w:t>
      </w:r>
    </w:p>
    <w:p w14:paraId="49EE1A57" w14:textId="6DE77CEE" w:rsidR="00A72CEB" w:rsidRPr="00E53507" w:rsidRDefault="00A72CEB" w:rsidP="00603B02">
      <w:pPr>
        <w:tabs>
          <w:tab w:val="right" w:leader="dot" w:pos="9356"/>
        </w:tabs>
        <w:ind w:left="284"/>
      </w:pPr>
      <w:r w:rsidRPr="00E53507">
        <w:t>Election Results</w:t>
      </w:r>
      <w:r w:rsidRPr="00E53507">
        <w:tab/>
        <w:t>No.57 p.402</w:t>
      </w:r>
      <w:r w:rsidR="005F6E21" w:rsidRPr="00E53507">
        <w:t>0</w:t>
      </w:r>
    </w:p>
    <w:p w14:paraId="73959BAB" w14:textId="77777777" w:rsidR="00665BD9" w:rsidRPr="00E53507" w:rsidRDefault="006C5855" w:rsidP="00A806B7">
      <w:pPr>
        <w:pStyle w:val="Heading4"/>
      </w:pPr>
      <w:bookmarkStart w:id="371" w:name="_Toc96611555"/>
      <w:bookmarkStart w:id="372" w:name="_Toc96611952"/>
      <w:bookmarkStart w:id="373" w:name="_Toc217486981"/>
      <w:r w:rsidRPr="00E53507">
        <w:t>Walkerville</w:t>
      </w:r>
      <w:bookmarkEnd w:id="371"/>
      <w:bookmarkEnd w:id="372"/>
      <w:bookmarkEnd w:id="373"/>
    </w:p>
    <w:p w14:paraId="73FA65B9" w14:textId="7EA8E77D" w:rsidR="00A4702A" w:rsidRPr="00E53507" w:rsidRDefault="00A4702A" w:rsidP="006F6880">
      <w:pPr>
        <w:pStyle w:val="Caption"/>
        <w:tabs>
          <w:tab w:val="right" w:leader="dot" w:pos="9356"/>
        </w:tabs>
        <w:ind w:left="140"/>
        <w:rPr>
          <w:sz w:val="17"/>
          <w:szCs w:val="17"/>
        </w:rPr>
      </w:pPr>
      <w:r w:rsidRPr="00E53507">
        <w:rPr>
          <w:sz w:val="17"/>
          <w:szCs w:val="17"/>
        </w:rPr>
        <w:t>Adoption of Valuation and Declaration of Rates 2025/26</w:t>
      </w:r>
      <w:r w:rsidRPr="00E53507">
        <w:rPr>
          <w:sz w:val="17"/>
          <w:szCs w:val="17"/>
        </w:rPr>
        <w:tab/>
        <w:t>No.44 p.2802</w:t>
      </w:r>
    </w:p>
    <w:p w14:paraId="3D1AA543" w14:textId="54403879" w:rsidR="001B1963" w:rsidRPr="00E53507" w:rsidRDefault="001B1963" w:rsidP="006F6880">
      <w:pPr>
        <w:pStyle w:val="Caption"/>
        <w:tabs>
          <w:tab w:val="right" w:leader="dot" w:pos="9356"/>
        </w:tabs>
        <w:ind w:left="140"/>
        <w:rPr>
          <w:sz w:val="17"/>
          <w:szCs w:val="17"/>
        </w:rPr>
      </w:pPr>
      <w:r w:rsidRPr="00E53507">
        <w:rPr>
          <w:sz w:val="17"/>
          <w:szCs w:val="17"/>
        </w:rPr>
        <w:t>Adoption of a Community Land Management Plan</w:t>
      </w:r>
      <w:r w:rsidRPr="00E53507">
        <w:rPr>
          <w:sz w:val="17"/>
          <w:szCs w:val="17"/>
        </w:rPr>
        <w:tab/>
        <w:t>No.66 p.4427</w:t>
      </w:r>
    </w:p>
    <w:p w14:paraId="4D81DBC4" w14:textId="31CDBEBA" w:rsidR="004B0333" w:rsidRPr="00E53507" w:rsidRDefault="008B60B4" w:rsidP="006F6880">
      <w:pPr>
        <w:pStyle w:val="Caption"/>
        <w:tabs>
          <w:tab w:val="right" w:leader="dot" w:pos="9356"/>
        </w:tabs>
        <w:ind w:left="140"/>
        <w:rPr>
          <w:sz w:val="17"/>
          <w:szCs w:val="17"/>
        </w:rPr>
      </w:pPr>
      <w:r w:rsidRPr="00E53507">
        <w:rPr>
          <w:sz w:val="17"/>
          <w:szCs w:val="17"/>
        </w:rPr>
        <w:t>Proposed Declaration</w:t>
      </w:r>
      <w:r w:rsidR="004B0333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No.42 p.2707</w:t>
      </w:r>
    </w:p>
    <w:p w14:paraId="09D8D6BB" w14:textId="77777777" w:rsidR="008625CA" w:rsidRPr="00E53507" w:rsidRDefault="008625CA" w:rsidP="002F4241">
      <w:pPr>
        <w:pStyle w:val="Heading3"/>
        <w:rPr>
          <w:caps/>
        </w:rPr>
      </w:pPr>
      <w:bookmarkStart w:id="374" w:name="_Toc96611556"/>
      <w:bookmarkStart w:id="375" w:name="_Toc96611953"/>
      <w:bookmarkStart w:id="376" w:name="_Toc217486982"/>
      <w:r w:rsidRPr="00E53507">
        <w:t>District Councils</w:t>
      </w:r>
      <w:bookmarkEnd w:id="374"/>
      <w:bookmarkEnd w:id="375"/>
      <w:bookmarkEnd w:id="376"/>
    </w:p>
    <w:p w14:paraId="5EB28652" w14:textId="77777777" w:rsidR="00095AA9" w:rsidRPr="00E53507" w:rsidRDefault="006C5855" w:rsidP="00A806B7">
      <w:pPr>
        <w:pStyle w:val="Heading4"/>
      </w:pPr>
      <w:bookmarkStart w:id="377" w:name="_Toc96611557"/>
      <w:bookmarkStart w:id="378" w:name="_Toc96611954"/>
      <w:bookmarkStart w:id="379" w:name="_Toc217486983"/>
      <w:r w:rsidRPr="00E53507">
        <w:t>Adelaide Hills</w:t>
      </w:r>
      <w:bookmarkEnd w:id="377"/>
      <w:bookmarkEnd w:id="378"/>
      <w:bookmarkEnd w:id="379"/>
    </w:p>
    <w:p w14:paraId="5F57FE22" w14:textId="77777777" w:rsidR="00A72CEB" w:rsidRPr="00E53507" w:rsidRDefault="00A72CEB" w:rsidP="00137BAE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Adoption of Valuations and Declaration of Rates 2025-26</w:t>
      </w:r>
      <w:r w:rsidRPr="00E53507">
        <w:rPr>
          <w:sz w:val="17"/>
          <w:szCs w:val="17"/>
        </w:rPr>
        <w:tab/>
        <w:t>No.40 p.2640</w:t>
      </w:r>
    </w:p>
    <w:p w14:paraId="4DBD59AF" w14:textId="77777777" w:rsidR="00A72CEB" w:rsidRPr="00E53507" w:rsidRDefault="00A72CEB" w:rsidP="00ED0B6A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By-laws—</w:t>
      </w:r>
    </w:p>
    <w:p w14:paraId="742667A9" w14:textId="77777777" w:rsidR="00A72CEB" w:rsidRPr="00E53507" w:rsidRDefault="00A72CEB" w:rsidP="00ED0B6A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No. 1 of 2025—Permits and Penalties</w:t>
      </w:r>
      <w:r w:rsidRPr="00E53507">
        <w:rPr>
          <w:sz w:val="17"/>
          <w:szCs w:val="17"/>
        </w:rPr>
        <w:tab/>
        <w:t>No.48 p.3589</w:t>
      </w:r>
    </w:p>
    <w:p w14:paraId="0063BD7A" w14:textId="77777777" w:rsidR="00A72CEB" w:rsidRPr="00E53507" w:rsidRDefault="00A72CEB" w:rsidP="00ED0B6A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No. 2 of 2025—Moveable Signs</w:t>
      </w:r>
      <w:r w:rsidRPr="00E53507">
        <w:rPr>
          <w:sz w:val="17"/>
          <w:szCs w:val="17"/>
        </w:rPr>
        <w:tab/>
        <w:t>No.48 p.3591</w:t>
      </w:r>
    </w:p>
    <w:p w14:paraId="0D68A732" w14:textId="77777777" w:rsidR="00A72CEB" w:rsidRPr="00E53507" w:rsidRDefault="00A72CEB" w:rsidP="00ED0B6A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No. 3 of 2025—Local Government Land</w:t>
      </w:r>
      <w:r w:rsidRPr="00E53507">
        <w:rPr>
          <w:sz w:val="17"/>
          <w:szCs w:val="17"/>
        </w:rPr>
        <w:tab/>
        <w:t>No.48 p.3593</w:t>
      </w:r>
    </w:p>
    <w:p w14:paraId="17B2BA2D" w14:textId="154BA707" w:rsidR="009F66C2" w:rsidRPr="00E53507" w:rsidRDefault="009F66C2" w:rsidP="00ED0B6A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No. 4 of 2025—Roads</w:t>
      </w:r>
      <w:r w:rsidRPr="00E53507">
        <w:rPr>
          <w:sz w:val="17"/>
          <w:szCs w:val="17"/>
        </w:rPr>
        <w:tab/>
        <w:t>No.71 p.4939</w:t>
      </w:r>
    </w:p>
    <w:p w14:paraId="02E2F3A6" w14:textId="7E9E3DB8" w:rsidR="00A72CEB" w:rsidRPr="00E53507" w:rsidRDefault="00A72CEB" w:rsidP="00ED0B6A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No. 5 of 2025—Dogs</w:t>
      </w:r>
      <w:r w:rsidRPr="00E53507">
        <w:rPr>
          <w:sz w:val="17"/>
          <w:szCs w:val="17"/>
        </w:rPr>
        <w:tab/>
        <w:t>No.48 p.3599</w:t>
      </w:r>
    </w:p>
    <w:p w14:paraId="57A9D7EA" w14:textId="77777777" w:rsidR="00A72CEB" w:rsidRPr="00E53507" w:rsidRDefault="00A72CEB" w:rsidP="00ED0B6A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No. 6 of 2025—Cats</w:t>
      </w:r>
      <w:r w:rsidRPr="00E53507">
        <w:rPr>
          <w:sz w:val="17"/>
          <w:szCs w:val="17"/>
        </w:rPr>
        <w:tab/>
        <w:t>No.48 p.3601</w:t>
      </w:r>
    </w:p>
    <w:p w14:paraId="29CD0947" w14:textId="1F5B66B4" w:rsidR="00A72CEB" w:rsidRPr="00E53507" w:rsidRDefault="00A72CEB" w:rsidP="009566D8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Resignation of Mayor</w:t>
      </w:r>
      <w:r w:rsidRPr="00E53507">
        <w:rPr>
          <w:sz w:val="17"/>
          <w:szCs w:val="17"/>
        </w:rPr>
        <w:tab/>
        <w:t>No.57 p.4021</w:t>
      </w:r>
    </w:p>
    <w:p w14:paraId="513CFB23" w14:textId="6D18C8F0" w:rsidR="00B10F87" w:rsidRPr="00E53507" w:rsidRDefault="00B10F87" w:rsidP="003F30C0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Review of Representation</w:t>
      </w:r>
      <w:r w:rsidRPr="00E53507">
        <w:rPr>
          <w:sz w:val="17"/>
          <w:szCs w:val="17"/>
        </w:rPr>
        <w:tab/>
        <w:t>No.71 p.4942</w:t>
      </w:r>
    </w:p>
    <w:p w14:paraId="71DCADB7" w14:textId="61248631" w:rsidR="00541C54" w:rsidRPr="00E53507" w:rsidRDefault="00541C54" w:rsidP="003F30C0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Short Term Dry Area Declaration (48 Hours or Less)</w:t>
      </w:r>
      <w:r w:rsidRPr="00E53507">
        <w:rPr>
          <w:sz w:val="17"/>
          <w:szCs w:val="17"/>
        </w:rPr>
        <w:tab/>
        <w:t>No.66 p.4427</w:t>
      </w:r>
    </w:p>
    <w:p w14:paraId="2920A48D" w14:textId="77777777" w:rsidR="005D6D14" w:rsidRPr="00E53507" w:rsidRDefault="00A72CEB" w:rsidP="003F30C0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Supplementary Election</w:t>
      </w:r>
      <w:r w:rsidR="005D6D14" w:rsidRPr="00E53507">
        <w:rPr>
          <w:sz w:val="17"/>
          <w:szCs w:val="17"/>
        </w:rPr>
        <w:t>/s—</w:t>
      </w:r>
    </w:p>
    <w:p w14:paraId="1F2C36CC" w14:textId="4FED0B2F" w:rsidR="005D6D14" w:rsidRPr="00E53507" w:rsidRDefault="005D6D14" w:rsidP="005D6D14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1 Councillor for Ranges Ward and 2 Councillors for Valleys Ward—</w:t>
      </w:r>
      <w:r w:rsidR="00B4326D" w:rsidRPr="00E53507">
        <w:rPr>
          <w:sz w:val="17"/>
          <w:szCs w:val="17"/>
        </w:rPr>
        <w:br/>
      </w:r>
      <w:r w:rsidRPr="00E53507">
        <w:rPr>
          <w:sz w:val="17"/>
          <w:szCs w:val="17"/>
        </w:rPr>
        <w:t>Call for Nominations</w:t>
      </w:r>
      <w:r w:rsidRPr="00E53507">
        <w:rPr>
          <w:sz w:val="17"/>
          <w:szCs w:val="17"/>
        </w:rPr>
        <w:tab/>
        <w:t>No.42 p.2707</w:t>
      </w:r>
    </w:p>
    <w:p w14:paraId="39E9C09C" w14:textId="2295290D" w:rsidR="00A72CEB" w:rsidRPr="00E53507" w:rsidRDefault="00A72CEB" w:rsidP="005D6D14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2 Councillors for Valleys Ward</w:t>
      </w:r>
      <w:r w:rsidRPr="00E53507">
        <w:rPr>
          <w:sz w:val="17"/>
          <w:szCs w:val="17"/>
        </w:rPr>
        <w:tab/>
        <w:t>No.57 p.4021</w:t>
      </w:r>
    </w:p>
    <w:p w14:paraId="0B0D77DE" w14:textId="5558E400" w:rsidR="00A03F19" w:rsidRPr="00E53507" w:rsidRDefault="00A03F19" w:rsidP="00A03F19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Close of Roll</w:t>
      </w:r>
      <w:r w:rsidRPr="00E53507">
        <w:rPr>
          <w:sz w:val="17"/>
          <w:szCs w:val="17"/>
        </w:rPr>
        <w:tab/>
        <w:t>No.60 p.4086</w:t>
      </w:r>
    </w:p>
    <w:p w14:paraId="578EF604" w14:textId="5DC50F92" w:rsidR="00A72CEB" w:rsidRPr="00E53507" w:rsidRDefault="00A72CEB" w:rsidP="005D6D14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Councillor for Ranges Ward—Election Results</w:t>
      </w:r>
      <w:r w:rsidRPr="00E53507">
        <w:rPr>
          <w:sz w:val="17"/>
          <w:szCs w:val="17"/>
        </w:rPr>
        <w:tab/>
        <w:t>No.57 p.4020</w:t>
      </w:r>
    </w:p>
    <w:p w14:paraId="2280CD06" w14:textId="275CD5B0" w:rsidR="00A72CEB" w:rsidRPr="00E53507" w:rsidRDefault="00A72CEB" w:rsidP="005D6D14">
      <w:pPr>
        <w:pStyle w:val="Caption"/>
        <w:tabs>
          <w:tab w:val="right" w:leader="dot" w:pos="9356"/>
        </w:tabs>
        <w:ind w:left="426" w:hanging="142"/>
        <w:rPr>
          <w:sz w:val="17"/>
          <w:szCs w:val="17"/>
        </w:rPr>
      </w:pPr>
      <w:r w:rsidRPr="00E53507">
        <w:rPr>
          <w:sz w:val="17"/>
          <w:szCs w:val="17"/>
        </w:rPr>
        <w:t>Nominations Received</w:t>
      </w:r>
      <w:r w:rsidRPr="00E53507">
        <w:rPr>
          <w:sz w:val="17"/>
          <w:szCs w:val="17"/>
        </w:rPr>
        <w:tab/>
        <w:t>No.47 p.3451</w:t>
      </w:r>
      <w:r w:rsidR="00846ECE" w:rsidRPr="00E53507">
        <w:rPr>
          <w:sz w:val="17"/>
          <w:szCs w:val="17"/>
        </w:rPr>
        <w:t xml:space="preserve"> | No.71 p.4945</w:t>
      </w:r>
    </w:p>
    <w:p w14:paraId="04D0F102" w14:textId="77777777" w:rsidR="00E62DD5" w:rsidRPr="00E53507" w:rsidRDefault="006C5855" w:rsidP="00A806B7">
      <w:pPr>
        <w:pStyle w:val="Heading4"/>
      </w:pPr>
      <w:bookmarkStart w:id="380" w:name="_Toc96611558"/>
      <w:bookmarkStart w:id="381" w:name="_Toc96611955"/>
      <w:bookmarkStart w:id="382" w:name="_Toc217486984"/>
      <w:r w:rsidRPr="00E53507">
        <w:t>Adelaide Plains</w:t>
      </w:r>
      <w:bookmarkEnd w:id="380"/>
      <w:bookmarkEnd w:id="381"/>
      <w:bookmarkEnd w:id="382"/>
    </w:p>
    <w:p w14:paraId="21C917D9" w14:textId="77777777" w:rsidR="00847C4C" w:rsidRPr="00E53507" w:rsidRDefault="00847C4C" w:rsidP="006D1858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Adoption of Valuations and Declaration of Rates</w:t>
      </w:r>
      <w:r w:rsidRPr="00E53507">
        <w:rPr>
          <w:sz w:val="17"/>
          <w:szCs w:val="17"/>
        </w:rPr>
        <w:tab/>
        <w:t>No.47 p.3452</w:t>
      </w:r>
    </w:p>
    <w:p w14:paraId="680947AB" w14:textId="1F58EDD8" w:rsidR="009145D5" w:rsidRPr="00E53507" w:rsidRDefault="009145D5" w:rsidP="006F6880">
      <w:pPr>
        <w:pStyle w:val="Caption"/>
        <w:tabs>
          <w:tab w:val="right" w:leader="dot" w:pos="9356"/>
        </w:tabs>
        <w:ind w:left="140"/>
        <w:rPr>
          <w:sz w:val="17"/>
          <w:szCs w:val="17"/>
        </w:rPr>
      </w:pPr>
      <w:r w:rsidRPr="00E53507">
        <w:rPr>
          <w:sz w:val="17"/>
          <w:szCs w:val="17"/>
        </w:rPr>
        <w:t>Liquor Licensing (Dry Areas) Notice 2025</w:t>
      </w:r>
      <w:r w:rsidRPr="00E53507">
        <w:rPr>
          <w:sz w:val="17"/>
          <w:szCs w:val="17"/>
        </w:rPr>
        <w:tab/>
        <w:t>No.69 p.4699</w:t>
      </w:r>
    </w:p>
    <w:p w14:paraId="3AA4A584" w14:textId="2E3FFE3D" w:rsidR="00847C4C" w:rsidRPr="00E53507" w:rsidRDefault="00847C4C" w:rsidP="006F6880">
      <w:pPr>
        <w:pStyle w:val="Caption"/>
        <w:tabs>
          <w:tab w:val="right" w:leader="dot" w:pos="9356"/>
        </w:tabs>
        <w:ind w:left="140"/>
        <w:rPr>
          <w:sz w:val="17"/>
          <w:szCs w:val="17"/>
        </w:rPr>
      </w:pPr>
      <w:r w:rsidRPr="00E53507">
        <w:rPr>
          <w:sz w:val="17"/>
          <w:szCs w:val="17"/>
        </w:rPr>
        <w:t>Road and Public Places Naming Policy</w:t>
      </w:r>
      <w:r w:rsidRPr="00E53507">
        <w:rPr>
          <w:sz w:val="17"/>
          <w:szCs w:val="17"/>
        </w:rPr>
        <w:tab/>
        <w:t>No.47 p.3452</w:t>
      </w:r>
    </w:p>
    <w:p w14:paraId="2F2667FA" w14:textId="17AE0644" w:rsidR="00080215" w:rsidRPr="00E53507" w:rsidRDefault="00080215" w:rsidP="006F6880">
      <w:pPr>
        <w:pStyle w:val="Caption"/>
        <w:tabs>
          <w:tab w:val="right" w:leader="dot" w:pos="9356"/>
        </w:tabs>
        <w:ind w:left="140"/>
        <w:rPr>
          <w:sz w:val="17"/>
          <w:szCs w:val="17"/>
        </w:rPr>
      </w:pPr>
      <w:r w:rsidRPr="00E53507">
        <w:rPr>
          <w:sz w:val="17"/>
          <w:szCs w:val="17"/>
        </w:rPr>
        <w:t>Road Closure—Old Port Wakefield Road, Two Wells</w:t>
      </w:r>
      <w:r w:rsidRPr="00E53507">
        <w:rPr>
          <w:sz w:val="17"/>
          <w:szCs w:val="17"/>
        </w:rPr>
        <w:tab/>
        <w:t>No.57 p.4021</w:t>
      </w:r>
    </w:p>
    <w:p w14:paraId="596E8FF2" w14:textId="5006C7A8" w:rsidR="00847C4C" w:rsidRPr="00E53507" w:rsidRDefault="00847C4C" w:rsidP="006F6880">
      <w:pPr>
        <w:pStyle w:val="Caption"/>
        <w:tabs>
          <w:tab w:val="right" w:leader="dot" w:pos="9356"/>
        </w:tabs>
        <w:ind w:left="140"/>
        <w:rPr>
          <w:sz w:val="17"/>
          <w:szCs w:val="17"/>
        </w:rPr>
      </w:pPr>
      <w:r w:rsidRPr="00E53507">
        <w:rPr>
          <w:sz w:val="17"/>
          <w:szCs w:val="17"/>
        </w:rPr>
        <w:t>Road Opening and Closing—Mallala Road and Windmill Road, Two Wells</w:t>
      </w:r>
      <w:r w:rsidRPr="00E53507">
        <w:rPr>
          <w:sz w:val="17"/>
          <w:szCs w:val="17"/>
        </w:rPr>
        <w:tab/>
        <w:t>No.49 p.3735</w:t>
      </w:r>
    </w:p>
    <w:p w14:paraId="0D655CAC" w14:textId="77777777" w:rsidR="001D64AA" w:rsidRPr="00E53507" w:rsidRDefault="00E23DD6" w:rsidP="00A806B7">
      <w:pPr>
        <w:pStyle w:val="Heading4"/>
      </w:pPr>
      <w:bookmarkStart w:id="383" w:name="_Toc96611559"/>
      <w:bookmarkStart w:id="384" w:name="_Toc96611956"/>
      <w:bookmarkStart w:id="385" w:name="_Toc217486985"/>
      <w:r w:rsidRPr="00E53507">
        <w:t>Alexandrina</w:t>
      </w:r>
      <w:bookmarkEnd w:id="383"/>
      <w:bookmarkEnd w:id="384"/>
      <w:bookmarkEnd w:id="385"/>
    </w:p>
    <w:p w14:paraId="04A0F9F8" w14:textId="14A59EEC" w:rsidR="00591C63" w:rsidRPr="00E53507" w:rsidRDefault="00591C63" w:rsidP="00B143BD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Adoption of Valuations and Declaration of Rates</w:t>
      </w:r>
      <w:r w:rsidRPr="00E53507">
        <w:rPr>
          <w:sz w:val="17"/>
          <w:szCs w:val="17"/>
        </w:rPr>
        <w:tab/>
      </w:r>
      <w:r w:rsidR="009910A2" w:rsidRPr="00E53507">
        <w:rPr>
          <w:sz w:val="17"/>
          <w:szCs w:val="17"/>
        </w:rPr>
        <w:t>No.42 p.2707</w:t>
      </w:r>
    </w:p>
    <w:p w14:paraId="498C3189" w14:textId="58C353E9" w:rsidR="001072EC" w:rsidRPr="00E53507" w:rsidRDefault="001072EC" w:rsidP="00B143BD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Conversion of Private Road to Public Road</w:t>
      </w:r>
      <w:r w:rsidRPr="00E53507">
        <w:rPr>
          <w:sz w:val="17"/>
          <w:szCs w:val="17"/>
        </w:rPr>
        <w:tab/>
        <w:t>No.45 p.2982</w:t>
      </w:r>
    </w:p>
    <w:p w14:paraId="2EA25D83" w14:textId="4A7583F7" w:rsidR="006D1858" w:rsidRPr="00E53507" w:rsidRDefault="006D1858" w:rsidP="00B143BD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Liquor Licensing (Dry Areas) Notice 202</w:t>
      </w:r>
      <w:r w:rsidR="00C824CE" w:rsidRPr="00E53507">
        <w:rPr>
          <w:sz w:val="17"/>
          <w:szCs w:val="17"/>
        </w:rPr>
        <w:t>5</w:t>
      </w:r>
      <w:r w:rsidRPr="00E53507">
        <w:rPr>
          <w:sz w:val="17"/>
          <w:szCs w:val="17"/>
        </w:rPr>
        <w:tab/>
      </w:r>
      <w:r w:rsidR="00C824CE" w:rsidRPr="00E53507">
        <w:rPr>
          <w:sz w:val="17"/>
          <w:szCs w:val="17"/>
        </w:rPr>
        <w:t>No.70 p.4806</w:t>
      </w:r>
    </w:p>
    <w:p w14:paraId="011FB000" w14:textId="16219219" w:rsidR="00326C6D" w:rsidRPr="00E53507" w:rsidRDefault="00326C6D" w:rsidP="00B143BD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Road Closure—Mount Magnificent Road, Mount Magnificent</w:t>
      </w:r>
      <w:r w:rsidRPr="00E53507">
        <w:rPr>
          <w:sz w:val="17"/>
          <w:szCs w:val="17"/>
        </w:rPr>
        <w:tab/>
        <w:t>No.60 p.4086</w:t>
      </w:r>
    </w:p>
    <w:p w14:paraId="150D49C5" w14:textId="77777777" w:rsidR="003110E8" w:rsidRPr="00E53507" w:rsidRDefault="00E23DD6" w:rsidP="00A806B7">
      <w:pPr>
        <w:pStyle w:val="Heading4"/>
      </w:pPr>
      <w:bookmarkStart w:id="386" w:name="_Toc96611560"/>
      <w:bookmarkStart w:id="387" w:name="_Toc96611957"/>
      <w:bookmarkStart w:id="388" w:name="_Toc217486986"/>
      <w:r w:rsidRPr="00E53507">
        <w:t>Barossa</w:t>
      </w:r>
      <w:bookmarkEnd w:id="386"/>
      <w:bookmarkEnd w:id="387"/>
      <w:bookmarkEnd w:id="388"/>
    </w:p>
    <w:p w14:paraId="39D3C682" w14:textId="5BC661F5" w:rsidR="00591C63" w:rsidRPr="00E53507" w:rsidRDefault="00591C63" w:rsidP="00B4326D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Adoption of Valuation and Declaration of Rates and Charges</w:t>
      </w:r>
      <w:r w:rsidR="00C729B8" w:rsidRPr="00E53507">
        <w:rPr>
          <w:sz w:val="17"/>
          <w:szCs w:val="17"/>
        </w:rPr>
        <w:t xml:space="preserve"> for </w:t>
      </w:r>
      <w:r w:rsidR="00B4326D" w:rsidRPr="00E53507">
        <w:rPr>
          <w:sz w:val="17"/>
          <w:szCs w:val="17"/>
        </w:rPr>
        <w:br/>
      </w:r>
      <w:r w:rsidR="00C729B8" w:rsidRPr="00E53507">
        <w:rPr>
          <w:sz w:val="17"/>
          <w:szCs w:val="17"/>
        </w:rPr>
        <w:t>Year ending 30 June 2026</w:t>
      </w:r>
      <w:r w:rsidRPr="00E53507">
        <w:rPr>
          <w:sz w:val="17"/>
          <w:szCs w:val="17"/>
        </w:rPr>
        <w:tab/>
      </w:r>
      <w:r w:rsidR="00C729B8" w:rsidRPr="00E53507">
        <w:rPr>
          <w:sz w:val="17"/>
          <w:szCs w:val="17"/>
        </w:rPr>
        <w:t>No.38 p.2475</w:t>
      </w:r>
    </w:p>
    <w:p w14:paraId="09A3EA22" w14:textId="77777777" w:rsidR="00CE7DE5" w:rsidRPr="00E53507" w:rsidRDefault="00CE7DE5" w:rsidP="00CE7DE5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Naming and Renaming of Roads</w:t>
      </w:r>
      <w:r w:rsidRPr="00E53507">
        <w:rPr>
          <w:sz w:val="17"/>
          <w:szCs w:val="17"/>
        </w:rPr>
        <w:tab/>
        <w:t>No.40 p.2640</w:t>
      </w:r>
    </w:p>
    <w:p w14:paraId="1D16E9C5" w14:textId="77777777" w:rsidR="00CA6FB5" w:rsidRPr="00E53507" w:rsidRDefault="00E23DD6" w:rsidP="00A806B7">
      <w:pPr>
        <w:pStyle w:val="Heading4"/>
      </w:pPr>
      <w:bookmarkStart w:id="389" w:name="_Toc96611561"/>
      <w:bookmarkStart w:id="390" w:name="_Toc96611958"/>
      <w:bookmarkStart w:id="391" w:name="_Toc217486987"/>
      <w:r w:rsidRPr="00E53507">
        <w:t>Barunga West</w:t>
      </w:r>
      <w:bookmarkEnd w:id="389"/>
      <w:bookmarkEnd w:id="390"/>
      <w:bookmarkEnd w:id="391"/>
    </w:p>
    <w:p w14:paraId="1312F80C" w14:textId="000BEDC4" w:rsidR="006801EA" w:rsidRPr="00E53507" w:rsidRDefault="00542958" w:rsidP="00B143BD">
      <w:pPr>
        <w:pStyle w:val="Caption"/>
        <w:tabs>
          <w:tab w:val="right" w:leader="dot" w:pos="9356"/>
        </w:tabs>
        <w:ind w:left="140"/>
        <w:rPr>
          <w:sz w:val="17"/>
          <w:szCs w:val="17"/>
        </w:rPr>
      </w:pPr>
      <w:r w:rsidRPr="00E53507">
        <w:rPr>
          <w:sz w:val="17"/>
          <w:szCs w:val="17"/>
        </w:rPr>
        <w:t>Adoption of Valuations and Declarations of Rates 202</w:t>
      </w:r>
      <w:r w:rsidR="00744FAE" w:rsidRPr="00E53507">
        <w:rPr>
          <w:sz w:val="17"/>
          <w:szCs w:val="17"/>
        </w:rPr>
        <w:t>5</w:t>
      </w:r>
      <w:r w:rsidRPr="00E53507">
        <w:rPr>
          <w:sz w:val="17"/>
          <w:szCs w:val="17"/>
        </w:rPr>
        <w:t>-202</w:t>
      </w:r>
      <w:r w:rsidR="00744FAE" w:rsidRPr="00E53507">
        <w:rPr>
          <w:sz w:val="17"/>
          <w:szCs w:val="17"/>
        </w:rPr>
        <w:t>6</w:t>
      </w:r>
      <w:r w:rsidR="00CA6FB5" w:rsidRPr="00E53507">
        <w:rPr>
          <w:sz w:val="17"/>
          <w:szCs w:val="17"/>
        </w:rPr>
        <w:tab/>
      </w:r>
      <w:r w:rsidR="00744FAE" w:rsidRPr="00E53507">
        <w:rPr>
          <w:sz w:val="17"/>
          <w:szCs w:val="17"/>
        </w:rPr>
        <w:t>No.44 p.2803</w:t>
      </w:r>
    </w:p>
    <w:p w14:paraId="59C290CA" w14:textId="23A58E26" w:rsidR="006546C2" w:rsidRPr="00E53507" w:rsidRDefault="006546C2" w:rsidP="006F6880">
      <w:pPr>
        <w:pStyle w:val="Caption"/>
        <w:tabs>
          <w:tab w:val="right" w:leader="dot" w:pos="9356"/>
        </w:tabs>
        <w:ind w:left="140"/>
        <w:rPr>
          <w:sz w:val="17"/>
          <w:szCs w:val="17"/>
        </w:rPr>
      </w:pPr>
      <w:r w:rsidRPr="00E53507">
        <w:rPr>
          <w:sz w:val="17"/>
          <w:szCs w:val="17"/>
        </w:rPr>
        <w:t>R</w:t>
      </w:r>
      <w:r w:rsidR="00A908D7" w:rsidRPr="00E53507">
        <w:rPr>
          <w:sz w:val="17"/>
          <w:szCs w:val="17"/>
        </w:rPr>
        <w:t>eview of Representation</w:t>
      </w:r>
      <w:r w:rsidRPr="00E53507">
        <w:rPr>
          <w:sz w:val="17"/>
          <w:szCs w:val="17"/>
        </w:rPr>
        <w:tab/>
      </w:r>
      <w:r w:rsidR="00A908D7" w:rsidRPr="00E53507">
        <w:rPr>
          <w:sz w:val="17"/>
          <w:szCs w:val="17"/>
        </w:rPr>
        <w:t>No.66 p.4428</w:t>
      </w:r>
    </w:p>
    <w:p w14:paraId="18398A93" w14:textId="77777777" w:rsidR="00621D21" w:rsidRPr="00E53507" w:rsidRDefault="00E23DD6" w:rsidP="00A806B7">
      <w:pPr>
        <w:pStyle w:val="Heading4"/>
      </w:pPr>
      <w:bookmarkStart w:id="392" w:name="_Toc96611562"/>
      <w:bookmarkStart w:id="393" w:name="_Toc96611959"/>
      <w:bookmarkStart w:id="394" w:name="_Toc217486988"/>
      <w:r w:rsidRPr="00E53507">
        <w:t>Berri Barmera</w:t>
      </w:r>
      <w:bookmarkEnd w:id="392"/>
      <w:bookmarkEnd w:id="393"/>
      <w:bookmarkEnd w:id="394"/>
    </w:p>
    <w:p w14:paraId="5AA528AF" w14:textId="5E031436" w:rsidR="00EF5ACF" w:rsidRPr="00E53507" w:rsidRDefault="00EF5ACF" w:rsidP="006F6880">
      <w:pPr>
        <w:pStyle w:val="Caption"/>
        <w:tabs>
          <w:tab w:val="right" w:leader="dot" w:pos="9356"/>
        </w:tabs>
        <w:ind w:firstLine="142"/>
        <w:rPr>
          <w:sz w:val="17"/>
          <w:szCs w:val="17"/>
        </w:rPr>
      </w:pPr>
      <w:r w:rsidRPr="00E53507">
        <w:rPr>
          <w:sz w:val="17"/>
          <w:szCs w:val="17"/>
        </w:rPr>
        <w:t>Adoption of Valuations and Declaration of Rates 2025-2026</w:t>
      </w:r>
      <w:r w:rsidRPr="00E53507">
        <w:rPr>
          <w:sz w:val="17"/>
          <w:szCs w:val="17"/>
        </w:rPr>
        <w:tab/>
        <w:t>No.46 p.3209</w:t>
      </w:r>
    </w:p>
    <w:p w14:paraId="7B8ED79F" w14:textId="77777777" w:rsidR="00593ACA" w:rsidRPr="00E53507" w:rsidRDefault="00593ACA" w:rsidP="00593ACA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By-laws—</w:t>
      </w:r>
    </w:p>
    <w:p w14:paraId="31F2D62A" w14:textId="32E62BE6" w:rsidR="00593ACA" w:rsidRPr="00E53507" w:rsidRDefault="00593ACA" w:rsidP="00593ACA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No. 1 of 2025—Permits and Penalties</w:t>
      </w:r>
      <w:r w:rsidRPr="00E53507">
        <w:rPr>
          <w:sz w:val="17"/>
          <w:szCs w:val="17"/>
        </w:rPr>
        <w:tab/>
        <w:t>No.47 p.3453</w:t>
      </w:r>
    </w:p>
    <w:p w14:paraId="4C0ED635" w14:textId="6BB5B47F" w:rsidR="00593ACA" w:rsidRPr="00E53507" w:rsidRDefault="00593ACA" w:rsidP="00593ACA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No. 2 of 2025—Moveable Signs</w:t>
      </w:r>
      <w:r w:rsidRPr="00E53507">
        <w:rPr>
          <w:sz w:val="17"/>
          <w:szCs w:val="17"/>
        </w:rPr>
        <w:tab/>
      </w:r>
      <w:r w:rsidR="00657291" w:rsidRPr="00E53507">
        <w:rPr>
          <w:sz w:val="17"/>
          <w:szCs w:val="17"/>
        </w:rPr>
        <w:t>No.47 p.345</w:t>
      </w:r>
      <w:r w:rsidR="00D01ACD" w:rsidRPr="00E53507">
        <w:rPr>
          <w:sz w:val="17"/>
          <w:szCs w:val="17"/>
        </w:rPr>
        <w:t>4</w:t>
      </w:r>
    </w:p>
    <w:p w14:paraId="703C9DFF" w14:textId="32E6D9A8" w:rsidR="00593ACA" w:rsidRPr="00E53507" w:rsidRDefault="00593ACA" w:rsidP="00593ACA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No. 3 of 2025—</w:t>
      </w:r>
      <w:r w:rsidR="00D01ACD" w:rsidRPr="00E53507">
        <w:rPr>
          <w:sz w:val="17"/>
          <w:szCs w:val="17"/>
        </w:rPr>
        <w:t>Local Government Land</w:t>
      </w:r>
      <w:r w:rsidRPr="00E53507">
        <w:rPr>
          <w:sz w:val="17"/>
          <w:szCs w:val="17"/>
        </w:rPr>
        <w:tab/>
      </w:r>
      <w:r w:rsidR="00657291" w:rsidRPr="00E53507">
        <w:rPr>
          <w:sz w:val="17"/>
          <w:szCs w:val="17"/>
        </w:rPr>
        <w:t>No.47 p.345</w:t>
      </w:r>
      <w:r w:rsidR="00D01ACD" w:rsidRPr="00E53507">
        <w:rPr>
          <w:sz w:val="17"/>
          <w:szCs w:val="17"/>
        </w:rPr>
        <w:t>7</w:t>
      </w:r>
    </w:p>
    <w:p w14:paraId="60862B4F" w14:textId="72C94516" w:rsidR="00593ACA" w:rsidRPr="00E53507" w:rsidRDefault="00593ACA" w:rsidP="00593ACA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No. 4 of 2025—</w:t>
      </w:r>
      <w:r w:rsidR="00D01ACD" w:rsidRPr="00E53507">
        <w:rPr>
          <w:sz w:val="17"/>
          <w:szCs w:val="17"/>
        </w:rPr>
        <w:t>Roads</w:t>
      </w:r>
      <w:r w:rsidRPr="00E53507">
        <w:rPr>
          <w:sz w:val="17"/>
          <w:szCs w:val="17"/>
        </w:rPr>
        <w:tab/>
      </w:r>
      <w:r w:rsidR="00657291" w:rsidRPr="00E53507">
        <w:rPr>
          <w:sz w:val="17"/>
          <w:szCs w:val="17"/>
        </w:rPr>
        <w:t>No.47 p.34</w:t>
      </w:r>
      <w:r w:rsidR="00D01ACD" w:rsidRPr="00E53507">
        <w:rPr>
          <w:sz w:val="17"/>
          <w:szCs w:val="17"/>
        </w:rPr>
        <w:t>62</w:t>
      </w:r>
    </w:p>
    <w:p w14:paraId="1638504A" w14:textId="6E283EAB" w:rsidR="00593ACA" w:rsidRPr="00E53507" w:rsidRDefault="00593ACA" w:rsidP="00593ACA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No. 5 of 2025—Dogs</w:t>
      </w:r>
      <w:r w:rsidRPr="00E53507">
        <w:rPr>
          <w:sz w:val="17"/>
          <w:szCs w:val="17"/>
        </w:rPr>
        <w:tab/>
      </w:r>
      <w:r w:rsidR="00657291" w:rsidRPr="00E53507">
        <w:rPr>
          <w:sz w:val="17"/>
          <w:szCs w:val="17"/>
        </w:rPr>
        <w:t>No.47 p.34</w:t>
      </w:r>
      <w:r w:rsidR="004E7FD2" w:rsidRPr="00E53507">
        <w:rPr>
          <w:sz w:val="17"/>
          <w:szCs w:val="17"/>
        </w:rPr>
        <w:t>64</w:t>
      </w:r>
    </w:p>
    <w:p w14:paraId="096CF184" w14:textId="7F58B849" w:rsidR="00593ACA" w:rsidRPr="00E53507" w:rsidRDefault="00593ACA" w:rsidP="00593ACA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No. 6 of 2025—Cats</w:t>
      </w:r>
      <w:r w:rsidRPr="00E53507">
        <w:rPr>
          <w:sz w:val="17"/>
          <w:szCs w:val="17"/>
        </w:rPr>
        <w:tab/>
      </w:r>
      <w:r w:rsidR="00657291" w:rsidRPr="00E53507">
        <w:rPr>
          <w:sz w:val="17"/>
          <w:szCs w:val="17"/>
        </w:rPr>
        <w:t>No.47 p.34</w:t>
      </w:r>
      <w:r w:rsidR="00543502" w:rsidRPr="00E53507">
        <w:rPr>
          <w:sz w:val="17"/>
          <w:szCs w:val="17"/>
        </w:rPr>
        <w:t>65</w:t>
      </w:r>
    </w:p>
    <w:p w14:paraId="622F9757" w14:textId="77777777" w:rsidR="009C7513" w:rsidRPr="00E53507" w:rsidRDefault="00951EE1" w:rsidP="00AB3E82">
      <w:pPr>
        <w:pStyle w:val="Caption"/>
        <w:tabs>
          <w:tab w:val="right" w:leader="dot" w:pos="9356"/>
        </w:tabs>
        <w:ind w:firstLine="142"/>
        <w:rPr>
          <w:sz w:val="17"/>
          <w:szCs w:val="17"/>
        </w:rPr>
      </w:pPr>
      <w:r w:rsidRPr="00E53507">
        <w:rPr>
          <w:sz w:val="17"/>
          <w:szCs w:val="17"/>
        </w:rPr>
        <w:t>Road Opening—Field Day Drive, Barmera</w:t>
      </w:r>
      <w:r w:rsidR="00621D21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No.42 p.2708</w:t>
      </w:r>
    </w:p>
    <w:p w14:paraId="14F5EFB9" w14:textId="77777777" w:rsidR="00086D44" w:rsidRPr="00E53507" w:rsidRDefault="00E23DD6" w:rsidP="00A806B7">
      <w:pPr>
        <w:pStyle w:val="Heading4"/>
      </w:pPr>
      <w:bookmarkStart w:id="395" w:name="_Toc96611563"/>
      <w:bookmarkStart w:id="396" w:name="_Toc96611960"/>
      <w:bookmarkStart w:id="397" w:name="_Toc217486989"/>
      <w:r w:rsidRPr="00E53507">
        <w:lastRenderedPageBreak/>
        <w:t>Ceduna</w:t>
      </w:r>
      <w:bookmarkEnd w:id="395"/>
      <w:bookmarkEnd w:id="396"/>
      <w:bookmarkEnd w:id="397"/>
    </w:p>
    <w:p w14:paraId="39FA49E0" w14:textId="41D16CED" w:rsidR="005B6EFE" w:rsidRPr="00E53507" w:rsidRDefault="00C32D26" w:rsidP="005B6EFE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Adoption of Annual Business Plan</w:t>
      </w:r>
      <w:r w:rsidR="005B6EFE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No.44 p.2803</w:t>
      </w:r>
    </w:p>
    <w:p w14:paraId="35DF8664" w14:textId="5E9B3DCB" w:rsidR="00EA72D2" w:rsidRPr="00E53507" w:rsidRDefault="00EA72D2" w:rsidP="00EA72D2">
      <w:pPr>
        <w:tabs>
          <w:tab w:val="right" w:leader="dot" w:pos="9356"/>
        </w:tabs>
        <w:ind w:left="142"/>
      </w:pPr>
      <w:r w:rsidRPr="00E53507">
        <w:rPr>
          <w:szCs w:val="17"/>
        </w:rPr>
        <w:t>Review of Elector Representation</w:t>
      </w:r>
      <w:r w:rsidRPr="00E53507">
        <w:rPr>
          <w:szCs w:val="17"/>
        </w:rPr>
        <w:tab/>
        <w:t>No.58 p.4053</w:t>
      </w:r>
    </w:p>
    <w:p w14:paraId="204E0169" w14:textId="77777777" w:rsidR="00641409" w:rsidRPr="00E53507" w:rsidRDefault="00641409" w:rsidP="00A806B7">
      <w:pPr>
        <w:pStyle w:val="Heading4"/>
      </w:pPr>
      <w:bookmarkStart w:id="398" w:name="_Toc96611564"/>
      <w:bookmarkStart w:id="399" w:name="_Toc96611961"/>
      <w:bookmarkStart w:id="400" w:name="_Toc217486990"/>
      <w:r w:rsidRPr="00E53507">
        <w:t>Clare and Gilbert Valleys</w:t>
      </w:r>
      <w:bookmarkEnd w:id="398"/>
      <w:bookmarkEnd w:id="399"/>
      <w:bookmarkEnd w:id="400"/>
    </w:p>
    <w:p w14:paraId="6B98CD98" w14:textId="1DE2D060" w:rsidR="00641409" w:rsidRPr="00E53507" w:rsidRDefault="00641409" w:rsidP="006F6880">
      <w:pPr>
        <w:pStyle w:val="Caption"/>
        <w:tabs>
          <w:tab w:val="right" w:leader="dot" w:pos="9356"/>
        </w:tabs>
        <w:ind w:firstLine="142"/>
        <w:rPr>
          <w:sz w:val="17"/>
          <w:szCs w:val="17"/>
        </w:rPr>
      </w:pPr>
      <w:r w:rsidRPr="00E53507">
        <w:rPr>
          <w:sz w:val="17"/>
          <w:szCs w:val="17"/>
        </w:rPr>
        <w:t>Adoption of Valuation and Declaration of Rates</w:t>
      </w:r>
      <w:r w:rsidRPr="00E53507">
        <w:rPr>
          <w:sz w:val="17"/>
          <w:szCs w:val="17"/>
        </w:rPr>
        <w:tab/>
      </w:r>
      <w:r w:rsidR="002C2E0E" w:rsidRPr="00E53507">
        <w:rPr>
          <w:sz w:val="17"/>
          <w:szCs w:val="17"/>
        </w:rPr>
        <w:t>No.44 p.2804</w:t>
      </w:r>
    </w:p>
    <w:p w14:paraId="60141FC0" w14:textId="77777777" w:rsidR="004E7978" w:rsidRPr="00E53507" w:rsidRDefault="00E23DD6" w:rsidP="00A806B7">
      <w:pPr>
        <w:pStyle w:val="Heading4"/>
      </w:pPr>
      <w:bookmarkStart w:id="401" w:name="_Toc96611565"/>
      <w:bookmarkStart w:id="402" w:name="_Toc96611962"/>
      <w:bookmarkStart w:id="403" w:name="_Toc217486991"/>
      <w:r w:rsidRPr="00E53507">
        <w:t>Cleve</w:t>
      </w:r>
      <w:bookmarkEnd w:id="401"/>
      <w:bookmarkEnd w:id="402"/>
      <w:bookmarkEnd w:id="403"/>
    </w:p>
    <w:p w14:paraId="7F12F95D" w14:textId="4E161BD7" w:rsidR="005B6EFE" w:rsidRPr="00E53507" w:rsidRDefault="00A40AB8" w:rsidP="005B6EFE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Adoption of Valuations and Declaration of Rates</w:t>
      </w:r>
      <w:r w:rsidR="005B6EFE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No.38 p.2476</w:t>
      </w:r>
    </w:p>
    <w:p w14:paraId="15F56537" w14:textId="10C67EE4" w:rsidR="006801EA" w:rsidRPr="00E53507" w:rsidRDefault="00A871E3" w:rsidP="00D93565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Amendment or Revocation of Management Plan</w:t>
      </w:r>
      <w:r w:rsidR="004E7978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No.44 p.2805</w:t>
      </w:r>
    </w:p>
    <w:p w14:paraId="612E61F3" w14:textId="77777777" w:rsidR="00D50EE9" w:rsidRPr="00E53507" w:rsidRDefault="00D50EE9" w:rsidP="00D50EE9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By-laws—</w:t>
      </w:r>
    </w:p>
    <w:p w14:paraId="4B7094BF" w14:textId="595B0835" w:rsidR="00D50EE9" w:rsidRPr="00E53507" w:rsidRDefault="00D50EE9" w:rsidP="00D50EE9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No. 1 of 2025—Permits and Penalties</w:t>
      </w:r>
      <w:r w:rsidRPr="00E53507">
        <w:rPr>
          <w:sz w:val="17"/>
          <w:szCs w:val="17"/>
        </w:rPr>
        <w:tab/>
        <w:t>No.49 p.3736</w:t>
      </w:r>
    </w:p>
    <w:p w14:paraId="39074BB0" w14:textId="46494745" w:rsidR="00D50EE9" w:rsidRPr="00E53507" w:rsidRDefault="00D50EE9" w:rsidP="00D50EE9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No. 2 of 2025—Moveable Signs</w:t>
      </w:r>
      <w:r w:rsidRPr="00E53507">
        <w:rPr>
          <w:sz w:val="17"/>
          <w:szCs w:val="17"/>
        </w:rPr>
        <w:tab/>
      </w:r>
      <w:r w:rsidR="007B4618" w:rsidRPr="00E53507">
        <w:rPr>
          <w:sz w:val="17"/>
          <w:szCs w:val="17"/>
        </w:rPr>
        <w:t>No.49 p.3736</w:t>
      </w:r>
    </w:p>
    <w:p w14:paraId="67EF72C8" w14:textId="132273FE" w:rsidR="00D50EE9" w:rsidRPr="00E53507" w:rsidRDefault="00D50EE9" w:rsidP="00D50EE9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No. 3 of 2025—</w:t>
      </w:r>
      <w:r w:rsidR="007B4618" w:rsidRPr="00E53507">
        <w:rPr>
          <w:sz w:val="17"/>
          <w:szCs w:val="17"/>
        </w:rPr>
        <w:t>Roads</w:t>
      </w:r>
      <w:r w:rsidRPr="00E53507">
        <w:rPr>
          <w:sz w:val="17"/>
          <w:szCs w:val="17"/>
        </w:rPr>
        <w:tab/>
      </w:r>
      <w:r w:rsidR="007B4618" w:rsidRPr="00E53507">
        <w:rPr>
          <w:sz w:val="17"/>
          <w:szCs w:val="17"/>
        </w:rPr>
        <w:t>No.49 p.3738</w:t>
      </w:r>
    </w:p>
    <w:p w14:paraId="6813464F" w14:textId="2A4385C0" w:rsidR="00D50EE9" w:rsidRPr="00E53507" w:rsidRDefault="00D50EE9" w:rsidP="00D50EE9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No. 4 of 2025—</w:t>
      </w:r>
      <w:r w:rsidR="007B4618" w:rsidRPr="00E53507">
        <w:rPr>
          <w:sz w:val="17"/>
          <w:szCs w:val="17"/>
        </w:rPr>
        <w:t>Local Government Land</w:t>
      </w:r>
      <w:r w:rsidRPr="00E53507">
        <w:rPr>
          <w:sz w:val="17"/>
          <w:szCs w:val="17"/>
        </w:rPr>
        <w:tab/>
      </w:r>
      <w:r w:rsidR="007B4618" w:rsidRPr="00E53507">
        <w:rPr>
          <w:sz w:val="17"/>
          <w:szCs w:val="17"/>
        </w:rPr>
        <w:t>No.49 p.3740</w:t>
      </w:r>
    </w:p>
    <w:p w14:paraId="467D34DE" w14:textId="2A54E023" w:rsidR="00D50EE9" w:rsidRPr="00E53507" w:rsidRDefault="00D50EE9" w:rsidP="00D50EE9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No. 5 of 2025—Dogs</w:t>
      </w:r>
      <w:r w:rsidRPr="00E53507">
        <w:rPr>
          <w:sz w:val="17"/>
          <w:szCs w:val="17"/>
        </w:rPr>
        <w:tab/>
      </w:r>
      <w:r w:rsidR="007B4618" w:rsidRPr="00E53507">
        <w:rPr>
          <w:sz w:val="17"/>
          <w:szCs w:val="17"/>
        </w:rPr>
        <w:t>No.49 p.37</w:t>
      </w:r>
      <w:r w:rsidR="00E95532" w:rsidRPr="00E53507">
        <w:rPr>
          <w:sz w:val="17"/>
          <w:szCs w:val="17"/>
        </w:rPr>
        <w:t>46</w:t>
      </w:r>
    </w:p>
    <w:p w14:paraId="4C61FF44" w14:textId="40AA6A56" w:rsidR="00D50EE9" w:rsidRPr="00E53507" w:rsidRDefault="00D50EE9" w:rsidP="00D50EE9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No. 6 of 2025—Cats</w:t>
      </w:r>
      <w:r w:rsidRPr="00E53507">
        <w:rPr>
          <w:sz w:val="17"/>
          <w:szCs w:val="17"/>
        </w:rPr>
        <w:tab/>
      </w:r>
      <w:r w:rsidR="007B4618" w:rsidRPr="00E53507">
        <w:rPr>
          <w:sz w:val="17"/>
          <w:szCs w:val="17"/>
        </w:rPr>
        <w:t>No.49 p.37</w:t>
      </w:r>
      <w:r w:rsidR="006B6727" w:rsidRPr="00E53507">
        <w:rPr>
          <w:sz w:val="17"/>
          <w:szCs w:val="17"/>
        </w:rPr>
        <w:t>47</w:t>
      </w:r>
    </w:p>
    <w:p w14:paraId="15DD650D" w14:textId="3CA9B926" w:rsidR="006B38E0" w:rsidRPr="00E53507" w:rsidRDefault="006B38E0" w:rsidP="006B38E0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No. 7 of 2025—Local Government Land Amendment</w:t>
      </w:r>
      <w:r w:rsidRPr="00E53507">
        <w:rPr>
          <w:sz w:val="17"/>
          <w:szCs w:val="17"/>
        </w:rPr>
        <w:tab/>
        <w:t>No.70 p.4812</w:t>
      </w:r>
    </w:p>
    <w:p w14:paraId="6FB28D0E" w14:textId="665EE060" w:rsidR="00A713AF" w:rsidRPr="00E53507" w:rsidRDefault="00A713AF" w:rsidP="00A713AF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Liquor Licensing (Dry Areas) Notice 2025</w:t>
      </w:r>
      <w:r w:rsidRPr="00E53507">
        <w:rPr>
          <w:sz w:val="17"/>
          <w:szCs w:val="17"/>
        </w:rPr>
        <w:tab/>
        <w:t>No.70 p.4810</w:t>
      </w:r>
    </w:p>
    <w:p w14:paraId="52FFA980" w14:textId="5EB45456" w:rsidR="00873302" w:rsidRPr="00E53507" w:rsidRDefault="00873302" w:rsidP="00873302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Review of Representation</w:t>
      </w:r>
      <w:r w:rsidRPr="00E53507">
        <w:rPr>
          <w:sz w:val="17"/>
          <w:szCs w:val="17"/>
        </w:rPr>
        <w:tab/>
        <w:t>No.68 p.4612</w:t>
      </w:r>
    </w:p>
    <w:p w14:paraId="53AB9DEE" w14:textId="77777777" w:rsidR="000935CF" w:rsidRPr="00E53507" w:rsidRDefault="00E23DD6" w:rsidP="00A806B7">
      <w:pPr>
        <w:pStyle w:val="Heading4"/>
      </w:pPr>
      <w:bookmarkStart w:id="404" w:name="_Toc96611566"/>
      <w:bookmarkStart w:id="405" w:name="_Toc96611963"/>
      <w:bookmarkStart w:id="406" w:name="_Toc217486992"/>
      <w:r w:rsidRPr="00E53507">
        <w:t>Coober Pedy</w:t>
      </w:r>
      <w:bookmarkEnd w:id="404"/>
      <w:bookmarkEnd w:id="405"/>
      <w:bookmarkEnd w:id="406"/>
    </w:p>
    <w:p w14:paraId="79D6A0EE" w14:textId="1C74A060" w:rsidR="000935CF" w:rsidRPr="00E53507" w:rsidRDefault="000867A0" w:rsidP="006F6880">
      <w:pPr>
        <w:pStyle w:val="Caption"/>
        <w:tabs>
          <w:tab w:val="right" w:leader="dot" w:pos="9356"/>
        </w:tabs>
        <w:ind w:firstLine="142"/>
        <w:rPr>
          <w:sz w:val="17"/>
          <w:szCs w:val="17"/>
        </w:rPr>
      </w:pPr>
      <w:r w:rsidRPr="00E53507">
        <w:rPr>
          <w:sz w:val="17"/>
          <w:szCs w:val="17"/>
        </w:rPr>
        <w:t>Adoption of Valuations and Declaration of Rates</w:t>
      </w:r>
      <w:r w:rsidR="000935CF" w:rsidRPr="00E53507">
        <w:rPr>
          <w:sz w:val="17"/>
          <w:szCs w:val="17"/>
        </w:rPr>
        <w:tab/>
      </w:r>
      <w:r w:rsidR="00A4454E" w:rsidRPr="00E53507">
        <w:rPr>
          <w:sz w:val="17"/>
          <w:szCs w:val="17"/>
        </w:rPr>
        <w:t>No.38 p.2476</w:t>
      </w:r>
    </w:p>
    <w:p w14:paraId="39E8C9C4" w14:textId="77777777" w:rsidR="00FB5CAE" w:rsidRPr="00E53507" w:rsidRDefault="00E23DD6" w:rsidP="00A806B7">
      <w:pPr>
        <w:pStyle w:val="Heading4"/>
      </w:pPr>
      <w:bookmarkStart w:id="407" w:name="_Toc96611567"/>
      <w:bookmarkStart w:id="408" w:name="_Toc96611964"/>
      <w:bookmarkStart w:id="409" w:name="_Toc217486993"/>
      <w:r w:rsidRPr="00E53507">
        <w:t>Coorong</w:t>
      </w:r>
      <w:bookmarkEnd w:id="407"/>
      <w:bookmarkEnd w:id="408"/>
      <w:bookmarkEnd w:id="409"/>
    </w:p>
    <w:p w14:paraId="32912F0F" w14:textId="649790F5" w:rsidR="00317AF9" w:rsidRPr="00E53507" w:rsidRDefault="00317AF9" w:rsidP="00B143BD">
      <w:pPr>
        <w:pStyle w:val="Caption"/>
        <w:tabs>
          <w:tab w:val="right" w:leader="dot" w:pos="9356"/>
        </w:tabs>
        <w:ind w:left="562" w:hanging="420"/>
        <w:rPr>
          <w:sz w:val="17"/>
          <w:szCs w:val="17"/>
        </w:rPr>
      </w:pPr>
      <w:r w:rsidRPr="00E53507">
        <w:rPr>
          <w:sz w:val="17"/>
          <w:szCs w:val="17"/>
        </w:rPr>
        <w:t>Adoption of Valuations and Declaration of Rates</w:t>
      </w:r>
      <w:r w:rsidRPr="00E53507">
        <w:rPr>
          <w:sz w:val="17"/>
          <w:szCs w:val="17"/>
        </w:rPr>
        <w:tab/>
      </w:r>
      <w:r w:rsidR="00AB5264" w:rsidRPr="00E53507">
        <w:rPr>
          <w:sz w:val="17"/>
          <w:szCs w:val="17"/>
        </w:rPr>
        <w:t>No.44 p.2805</w:t>
      </w:r>
    </w:p>
    <w:p w14:paraId="06C71789" w14:textId="44554F90" w:rsidR="00716345" w:rsidRPr="00E53507" w:rsidRDefault="00282225" w:rsidP="00B143BD">
      <w:pPr>
        <w:pStyle w:val="Caption"/>
        <w:tabs>
          <w:tab w:val="right" w:leader="dot" w:pos="9356"/>
        </w:tabs>
        <w:ind w:left="562" w:hanging="420"/>
        <w:rPr>
          <w:sz w:val="17"/>
          <w:szCs w:val="17"/>
        </w:rPr>
      </w:pPr>
      <w:r w:rsidRPr="00E53507">
        <w:rPr>
          <w:sz w:val="17"/>
          <w:szCs w:val="17"/>
        </w:rPr>
        <w:t>Exclusion of Land from Community Land Classification</w:t>
      </w:r>
      <w:r w:rsidR="00716345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No.46 p.3209</w:t>
      </w:r>
    </w:p>
    <w:p w14:paraId="7646506D" w14:textId="77777777" w:rsidR="005908EC" w:rsidRPr="00E53507" w:rsidRDefault="00E23DD6" w:rsidP="00A806B7">
      <w:pPr>
        <w:pStyle w:val="Heading4"/>
      </w:pPr>
      <w:bookmarkStart w:id="410" w:name="_Toc96611568"/>
      <w:bookmarkStart w:id="411" w:name="_Toc96611965"/>
      <w:bookmarkStart w:id="412" w:name="_Toc217486994"/>
      <w:r w:rsidRPr="00E53507">
        <w:t>Copper Coast</w:t>
      </w:r>
      <w:bookmarkEnd w:id="410"/>
      <w:bookmarkEnd w:id="411"/>
      <w:bookmarkEnd w:id="412"/>
    </w:p>
    <w:p w14:paraId="02885DB6" w14:textId="1C404551" w:rsidR="00591C63" w:rsidRPr="00E53507" w:rsidRDefault="00591C63" w:rsidP="00B143BD">
      <w:pPr>
        <w:pStyle w:val="Caption"/>
        <w:tabs>
          <w:tab w:val="right" w:leader="dot" w:pos="9356"/>
        </w:tabs>
        <w:ind w:left="562" w:hanging="420"/>
        <w:rPr>
          <w:sz w:val="17"/>
          <w:szCs w:val="17"/>
        </w:rPr>
      </w:pPr>
      <w:r w:rsidRPr="00E53507">
        <w:rPr>
          <w:sz w:val="17"/>
          <w:szCs w:val="17"/>
        </w:rPr>
        <w:t>Adoption of Valuation and Declaration of Rates</w:t>
      </w:r>
      <w:r w:rsidRPr="00E53507">
        <w:rPr>
          <w:sz w:val="17"/>
          <w:szCs w:val="17"/>
        </w:rPr>
        <w:tab/>
      </w:r>
      <w:r w:rsidR="00F73DF1" w:rsidRPr="00E53507">
        <w:rPr>
          <w:sz w:val="17"/>
          <w:szCs w:val="17"/>
        </w:rPr>
        <w:t>No.40 p.2640</w:t>
      </w:r>
    </w:p>
    <w:p w14:paraId="447FC930" w14:textId="342190B3" w:rsidR="005618E8" w:rsidRPr="00E53507" w:rsidRDefault="005618E8" w:rsidP="00B143BD">
      <w:pPr>
        <w:pStyle w:val="Caption"/>
        <w:tabs>
          <w:tab w:val="right" w:leader="dot" w:pos="9356"/>
        </w:tabs>
        <w:ind w:left="562" w:hanging="420"/>
        <w:rPr>
          <w:sz w:val="17"/>
          <w:szCs w:val="17"/>
        </w:rPr>
      </w:pPr>
      <w:r w:rsidRPr="00E53507">
        <w:rPr>
          <w:sz w:val="17"/>
          <w:szCs w:val="17"/>
        </w:rPr>
        <w:t>Liquor Licensing (Dry Areas) Notice 202</w:t>
      </w:r>
      <w:r w:rsidR="009940C9" w:rsidRPr="00E53507">
        <w:rPr>
          <w:sz w:val="17"/>
          <w:szCs w:val="17"/>
        </w:rPr>
        <w:t>5</w:t>
      </w:r>
      <w:r w:rsidRPr="00E53507">
        <w:rPr>
          <w:sz w:val="17"/>
          <w:szCs w:val="17"/>
        </w:rPr>
        <w:tab/>
      </w:r>
      <w:r w:rsidR="009940C9" w:rsidRPr="00E53507">
        <w:rPr>
          <w:sz w:val="17"/>
          <w:szCs w:val="17"/>
        </w:rPr>
        <w:t>No.51 p.3797</w:t>
      </w:r>
    </w:p>
    <w:p w14:paraId="64D3EB53" w14:textId="3A4038B6" w:rsidR="005930B9" w:rsidRPr="00E53507" w:rsidRDefault="005930B9" w:rsidP="00433C19">
      <w:pPr>
        <w:pStyle w:val="Caption"/>
        <w:tabs>
          <w:tab w:val="right" w:leader="dot" w:pos="9356"/>
        </w:tabs>
        <w:ind w:left="562" w:hanging="420"/>
        <w:rPr>
          <w:sz w:val="17"/>
          <w:szCs w:val="17"/>
        </w:rPr>
      </w:pPr>
      <w:r w:rsidRPr="00E53507">
        <w:rPr>
          <w:sz w:val="17"/>
          <w:szCs w:val="17"/>
        </w:rPr>
        <w:t>Review of Representation</w:t>
      </w:r>
      <w:r w:rsidRPr="00E53507">
        <w:rPr>
          <w:sz w:val="17"/>
          <w:szCs w:val="17"/>
        </w:rPr>
        <w:tab/>
        <w:t>No.61 p.4123</w:t>
      </w:r>
    </w:p>
    <w:p w14:paraId="050C0EE7" w14:textId="72593F07" w:rsidR="008D490A" w:rsidRPr="00E53507" w:rsidRDefault="00433C19" w:rsidP="00433C19">
      <w:pPr>
        <w:pStyle w:val="Caption"/>
        <w:tabs>
          <w:tab w:val="right" w:leader="dot" w:pos="9356"/>
        </w:tabs>
        <w:ind w:left="562" w:hanging="420"/>
        <w:rPr>
          <w:sz w:val="17"/>
          <w:szCs w:val="17"/>
        </w:rPr>
      </w:pPr>
      <w:r w:rsidRPr="00E53507">
        <w:rPr>
          <w:sz w:val="17"/>
          <w:szCs w:val="17"/>
        </w:rPr>
        <w:t>Road Closure—</w:t>
      </w:r>
    </w:p>
    <w:p w14:paraId="75560782" w14:textId="57D4429B" w:rsidR="00433C19" w:rsidRPr="00E53507" w:rsidRDefault="0032609C" w:rsidP="008D490A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Bay Road, Moonta Bay</w:t>
      </w:r>
      <w:r w:rsidR="00433C19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No.46 p.3209</w:t>
      </w:r>
    </w:p>
    <w:p w14:paraId="43C57437" w14:textId="328635AA" w:rsidR="00B15736" w:rsidRPr="00E53507" w:rsidRDefault="00B15736" w:rsidP="008D490A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Public Roads, Boors Plain</w:t>
      </w:r>
      <w:r w:rsidRPr="00E53507">
        <w:rPr>
          <w:sz w:val="17"/>
          <w:szCs w:val="17"/>
        </w:rPr>
        <w:tab/>
        <w:t>No.48 p.3602</w:t>
      </w:r>
    </w:p>
    <w:p w14:paraId="6B2A0880" w14:textId="310FBCA9" w:rsidR="008D490A" w:rsidRPr="00E53507" w:rsidRDefault="008D490A" w:rsidP="008D490A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Public Road, Wallaroo</w:t>
      </w:r>
      <w:r w:rsidRPr="00E53507">
        <w:rPr>
          <w:sz w:val="17"/>
          <w:szCs w:val="17"/>
        </w:rPr>
        <w:tab/>
        <w:t>No.46 p.3210</w:t>
      </w:r>
    </w:p>
    <w:p w14:paraId="25A8D2B6" w14:textId="77777777" w:rsidR="001F7642" w:rsidRPr="00E53507" w:rsidRDefault="00E23DD6" w:rsidP="00A806B7">
      <w:pPr>
        <w:pStyle w:val="Heading4"/>
      </w:pPr>
      <w:bookmarkStart w:id="413" w:name="_Toc96611569"/>
      <w:bookmarkStart w:id="414" w:name="_Toc96611966"/>
      <w:bookmarkStart w:id="415" w:name="_Toc217486995"/>
      <w:r w:rsidRPr="00E53507">
        <w:t>Elliston</w:t>
      </w:r>
      <w:bookmarkEnd w:id="413"/>
      <w:bookmarkEnd w:id="414"/>
      <w:bookmarkEnd w:id="415"/>
    </w:p>
    <w:p w14:paraId="2AB99525" w14:textId="0511BE86" w:rsidR="00C9201A" w:rsidRPr="00E53507" w:rsidRDefault="00C9201A" w:rsidP="00B143BD">
      <w:pPr>
        <w:pStyle w:val="Caption"/>
        <w:tabs>
          <w:tab w:val="right" w:leader="dot" w:pos="9356"/>
        </w:tabs>
        <w:ind w:left="560" w:hanging="420"/>
        <w:rPr>
          <w:sz w:val="17"/>
          <w:szCs w:val="17"/>
        </w:rPr>
      </w:pPr>
      <w:r w:rsidRPr="00E53507">
        <w:rPr>
          <w:sz w:val="17"/>
          <w:szCs w:val="17"/>
        </w:rPr>
        <w:t>Adoption of Valuations and Declarations of Rates 2025-26</w:t>
      </w:r>
      <w:r w:rsidRPr="00E53507">
        <w:rPr>
          <w:sz w:val="17"/>
          <w:szCs w:val="17"/>
        </w:rPr>
        <w:tab/>
        <w:t>No.42 p.2708</w:t>
      </w:r>
    </w:p>
    <w:p w14:paraId="48B7A789" w14:textId="77777777" w:rsidR="00DB4EDF" w:rsidRPr="00E53507" w:rsidRDefault="00E23DD6" w:rsidP="00A806B7">
      <w:pPr>
        <w:pStyle w:val="Heading4"/>
        <w:rPr>
          <w:rFonts w:eastAsia="Calibri"/>
        </w:rPr>
      </w:pPr>
      <w:bookmarkStart w:id="416" w:name="_Toc60324188"/>
      <w:bookmarkStart w:id="417" w:name="_Toc96611570"/>
      <w:bookmarkStart w:id="418" w:name="_Toc96611967"/>
      <w:bookmarkStart w:id="419" w:name="_Toc217486996"/>
      <w:r w:rsidRPr="00E53507">
        <w:t>Flinders</w:t>
      </w:r>
      <w:r w:rsidRPr="00E53507">
        <w:rPr>
          <w:rFonts w:eastAsia="Calibri"/>
        </w:rPr>
        <w:t xml:space="preserve"> Ranges</w:t>
      </w:r>
      <w:bookmarkEnd w:id="416"/>
      <w:bookmarkEnd w:id="417"/>
      <w:bookmarkEnd w:id="418"/>
      <w:bookmarkEnd w:id="419"/>
    </w:p>
    <w:p w14:paraId="48A31FB7" w14:textId="01FB34A4" w:rsidR="00C87AFF" w:rsidRPr="00E53507" w:rsidRDefault="00C87AFF" w:rsidP="00B143BD">
      <w:pPr>
        <w:tabs>
          <w:tab w:val="right" w:leader="dot" w:pos="9356"/>
        </w:tabs>
        <w:ind w:left="562" w:hanging="420"/>
        <w:rPr>
          <w:szCs w:val="17"/>
        </w:rPr>
      </w:pPr>
      <w:r w:rsidRPr="00E53507">
        <w:rPr>
          <w:szCs w:val="17"/>
        </w:rPr>
        <w:t>Adoption of Valuations and Declaration of Rates</w:t>
      </w:r>
      <w:r w:rsidRPr="00E53507">
        <w:rPr>
          <w:szCs w:val="17"/>
        </w:rPr>
        <w:tab/>
      </w:r>
      <w:r w:rsidR="001B78E6" w:rsidRPr="00E53507">
        <w:rPr>
          <w:szCs w:val="17"/>
        </w:rPr>
        <w:t>No.51 p.3800</w:t>
      </w:r>
    </w:p>
    <w:p w14:paraId="39FE38FB" w14:textId="77777777" w:rsidR="00DB4EDF" w:rsidRPr="00E53507" w:rsidRDefault="00E23DD6" w:rsidP="00A806B7">
      <w:pPr>
        <w:pStyle w:val="Heading4"/>
      </w:pPr>
      <w:bookmarkStart w:id="420" w:name="_Toc96611572"/>
      <w:bookmarkStart w:id="421" w:name="_Toc96611969"/>
      <w:bookmarkStart w:id="422" w:name="_Toc217486998"/>
      <w:r w:rsidRPr="00E53507">
        <w:t>Franklin Harbour</w:t>
      </w:r>
      <w:bookmarkEnd w:id="420"/>
      <w:bookmarkEnd w:id="421"/>
      <w:bookmarkEnd w:id="422"/>
    </w:p>
    <w:p w14:paraId="68DCCA13" w14:textId="797E3485" w:rsidR="00827B18" w:rsidRPr="00E53507" w:rsidRDefault="00827B18" w:rsidP="00B143BD">
      <w:pPr>
        <w:pStyle w:val="Caption"/>
        <w:tabs>
          <w:tab w:val="right" w:leader="dot" w:pos="9356"/>
        </w:tabs>
        <w:ind w:left="282" w:hanging="142"/>
        <w:rPr>
          <w:sz w:val="17"/>
          <w:szCs w:val="17"/>
        </w:rPr>
      </w:pPr>
      <w:r w:rsidRPr="00E53507">
        <w:rPr>
          <w:sz w:val="17"/>
          <w:szCs w:val="17"/>
        </w:rPr>
        <w:t>Adoption of Valuation and Declaration of Rates</w:t>
      </w:r>
      <w:r w:rsidRPr="00E53507">
        <w:rPr>
          <w:sz w:val="17"/>
          <w:szCs w:val="17"/>
        </w:rPr>
        <w:tab/>
      </w:r>
      <w:r w:rsidR="00AA10CB" w:rsidRPr="00E53507">
        <w:rPr>
          <w:sz w:val="17"/>
          <w:szCs w:val="17"/>
        </w:rPr>
        <w:t>No.44 p.2806</w:t>
      </w:r>
    </w:p>
    <w:p w14:paraId="387FB9BE" w14:textId="53B4AFDE" w:rsidR="00F23413" w:rsidRPr="00E53507" w:rsidRDefault="00F23413" w:rsidP="00F23413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Assigning of Road Names</w:t>
      </w:r>
      <w:r w:rsidRPr="00E53507">
        <w:rPr>
          <w:sz w:val="17"/>
          <w:szCs w:val="17"/>
        </w:rPr>
        <w:tab/>
        <w:t>No.55 p.3968</w:t>
      </w:r>
    </w:p>
    <w:p w14:paraId="79413362" w14:textId="7E15381B" w:rsidR="00433C19" w:rsidRPr="00E53507" w:rsidRDefault="00433C19" w:rsidP="00433C19">
      <w:pPr>
        <w:pStyle w:val="Caption"/>
        <w:tabs>
          <w:tab w:val="right" w:leader="dot" w:pos="9356"/>
        </w:tabs>
        <w:ind w:left="562" w:hanging="420"/>
        <w:rPr>
          <w:sz w:val="17"/>
          <w:szCs w:val="17"/>
        </w:rPr>
      </w:pPr>
      <w:r w:rsidRPr="00E53507">
        <w:rPr>
          <w:sz w:val="17"/>
          <w:szCs w:val="17"/>
        </w:rPr>
        <w:t>Change of Meeting Date</w:t>
      </w:r>
      <w:r w:rsidRPr="00E53507">
        <w:rPr>
          <w:sz w:val="17"/>
          <w:szCs w:val="17"/>
        </w:rPr>
        <w:tab/>
      </w:r>
      <w:r w:rsidR="00802FC0" w:rsidRPr="00E53507">
        <w:rPr>
          <w:sz w:val="17"/>
          <w:szCs w:val="17"/>
        </w:rPr>
        <w:t>No.69 p.4702</w:t>
      </w:r>
    </w:p>
    <w:p w14:paraId="5080C967" w14:textId="73D6AABB" w:rsidR="00FD1A4D" w:rsidRPr="00E53507" w:rsidRDefault="00FD1A4D" w:rsidP="00B26AEE">
      <w:pPr>
        <w:pStyle w:val="Caption"/>
        <w:tabs>
          <w:tab w:val="right" w:leader="dot" w:pos="9356"/>
        </w:tabs>
        <w:ind w:left="562" w:hanging="420"/>
        <w:rPr>
          <w:sz w:val="17"/>
          <w:szCs w:val="17"/>
        </w:rPr>
      </w:pPr>
      <w:r w:rsidRPr="00E53507">
        <w:rPr>
          <w:sz w:val="17"/>
          <w:szCs w:val="17"/>
        </w:rPr>
        <w:t>Elector Representation Review</w:t>
      </w:r>
      <w:r w:rsidRPr="00E53507">
        <w:rPr>
          <w:sz w:val="17"/>
          <w:szCs w:val="17"/>
        </w:rPr>
        <w:tab/>
        <w:t>No.60 p.4086</w:t>
      </w:r>
    </w:p>
    <w:p w14:paraId="19CD2FC7" w14:textId="77777777" w:rsidR="006A2765" w:rsidRPr="00E53507" w:rsidRDefault="00E23DD6" w:rsidP="00A806B7">
      <w:pPr>
        <w:pStyle w:val="Heading4"/>
      </w:pPr>
      <w:bookmarkStart w:id="423" w:name="_Toc96611573"/>
      <w:bookmarkStart w:id="424" w:name="_Toc96611970"/>
      <w:bookmarkStart w:id="425" w:name="_Toc217486999"/>
      <w:r w:rsidRPr="00E53507">
        <w:t>Goyder</w:t>
      </w:r>
      <w:bookmarkEnd w:id="423"/>
      <w:bookmarkEnd w:id="424"/>
      <w:bookmarkEnd w:id="425"/>
    </w:p>
    <w:p w14:paraId="0414CB93" w14:textId="6E111C9D" w:rsidR="00FA6766" w:rsidRPr="00E53507" w:rsidRDefault="00FA6766" w:rsidP="00433C19">
      <w:pPr>
        <w:pStyle w:val="Caption"/>
        <w:tabs>
          <w:tab w:val="right" w:leader="dot" w:pos="9356"/>
        </w:tabs>
        <w:ind w:left="562" w:hanging="420"/>
        <w:rPr>
          <w:sz w:val="17"/>
          <w:szCs w:val="17"/>
        </w:rPr>
      </w:pPr>
      <w:r w:rsidRPr="00E53507">
        <w:rPr>
          <w:sz w:val="17"/>
          <w:szCs w:val="17"/>
        </w:rPr>
        <w:t>Review of Representation</w:t>
      </w:r>
      <w:r w:rsidRPr="00E53507">
        <w:rPr>
          <w:sz w:val="17"/>
          <w:szCs w:val="17"/>
        </w:rPr>
        <w:tab/>
        <w:t>No.71 p.4945</w:t>
      </w:r>
    </w:p>
    <w:p w14:paraId="1A131920" w14:textId="01931EE4" w:rsidR="00433C19" w:rsidRPr="00E53507" w:rsidRDefault="00B15736" w:rsidP="00433C19">
      <w:pPr>
        <w:pStyle w:val="Caption"/>
        <w:tabs>
          <w:tab w:val="right" w:leader="dot" w:pos="9356"/>
        </w:tabs>
        <w:ind w:left="562" w:hanging="420"/>
        <w:rPr>
          <w:sz w:val="17"/>
          <w:szCs w:val="17"/>
        </w:rPr>
      </w:pPr>
      <w:r w:rsidRPr="00E53507">
        <w:rPr>
          <w:sz w:val="17"/>
          <w:szCs w:val="17"/>
        </w:rPr>
        <w:t>Road Closure—Public Road, Ngapala</w:t>
      </w:r>
      <w:r w:rsidR="00433C19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No.48 p.3603</w:t>
      </w:r>
    </w:p>
    <w:p w14:paraId="1F0E0C01" w14:textId="77777777" w:rsidR="00161CED" w:rsidRPr="00E53507" w:rsidRDefault="00E23DD6" w:rsidP="00A806B7">
      <w:pPr>
        <w:pStyle w:val="Heading4"/>
      </w:pPr>
      <w:bookmarkStart w:id="426" w:name="_Toc96611575"/>
      <w:bookmarkStart w:id="427" w:name="_Toc96611972"/>
      <w:bookmarkStart w:id="428" w:name="_Toc217487000"/>
      <w:r w:rsidRPr="00E53507">
        <w:t>Kangaroo Island</w:t>
      </w:r>
      <w:bookmarkEnd w:id="426"/>
      <w:bookmarkEnd w:id="427"/>
      <w:bookmarkEnd w:id="428"/>
    </w:p>
    <w:p w14:paraId="78EF3430" w14:textId="02DC7CEE" w:rsidR="003578A7" w:rsidRPr="00E53507" w:rsidRDefault="001C7FA8" w:rsidP="00B143BD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Adoption of Amended Community Land Management Plan</w:t>
      </w:r>
      <w:r w:rsidR="003578A7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No.68 p.4613</w:t>
      </w:r>
    </w:p>
    <w:p w14:paraId="48C17416" w14:textId="7AA75B67" w:rsidR="00FB2510" w:rsidRPr="00E53507" w:rsidRDefault="00FB2510" w:rsidP="005A5F77">
      <w:pPr>
        <w:pStyle w:val="Caption"/>
        <w:tabs>
          <w:tab w:val="right" w:leader="dot" w:pos="9356"/>
        </w:tabs>
        <w:ind w:left="282" w:hanging="140"/>
        <w:rPr>
          <w:sz w:val="17"/>
          <w:szCs w:val="17"/>
        </w:rPr>
      </w:pPr>
      <w:r w:rsidRPr="00E53507">
        <w:rPr>
          <w:sz w:val="17"/>
          <w:szCs w:val="17"/>
        </w:rPr>
        <w:t>Adoption of Valuations and Declaration of Rates 202</w:t>
      </w:r>
      <w:r w:rsidR="00A6268D" w:rsidRPr="00E53507">
        <w:rPr>
          <w:sz w:val="17"/>
          <w:szCs w:val="17"/>
        </w:rPr>
        <w:t>5</w:t>
      </w:r>
      <w:r w:rsidRPr="00E53507">
        <w:rPr>
          <w:sz w:val="17"/>
          <w:szCs w:val="17"/>
        </w:rPr>
        <w:t>-</w:t>
      </w:r>
      <w:r w:rsidR="00A6268D" w:rsidRPr="00E53507">
        <w:rPr>
          <w:sz w:val="17"/>
          <w:szCs w:val="17"/>
        </w:rPr>
        <w:t>20</w:t>
      </w:r>
      <w:r w:rsidRPr="00E53507">
        <w:rPr>
          <w:sz w:val="17"/>
          <w:szCs w:val="17"/>
        </w:rPr>
        <w:t>2</w:t>
      </w:r>
      <w:r w:rsidR="00A6268D" w:rsidRPr="00E53507">
        <w:rPr>
          <w:sz w:val="17"/>
          <w:szCs w:val="17"/>
        </w:rPr>
        <w:t>6</w:t>
      </w:r>
      <w:r w:rsidRPr="00E53507">
        <w:rPr>
          <w:sz w:val="17"/>
          <w:szCs w:val="17"/>
        </w:rPr>
        <w:tab/>
      </w:r>
      <w:r w:rsidR="00A6268D" w:rsidRPr="00E53507">
        <w:rPr>
          <w:sz w:val="17"/>
          <w:szCs w:val="17"/>
        </w:rPr>
        <w:t>No.46 p.3210</w:t>
      </w:r>
    </w:p>
    <w:p w14:paraId="1D5BC4A8" w14:textId="6AF39921" w:rsidR="00BE757C" w:rsidRPr="00E53507" w:rsidRDefault="00BE757C" w:rsidP="00BE757C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Notification of Application of By-law</w:t>
      </w:r>
      <w:r w:rsidRPr="00E53507">
        <w:rPr>
          <w:sz w:val="17"/>
          <w:szCs w:val="17"/>
        </w:rPr>
        <w:tab/>
        <w:t>No.68 p.4613</w:t>
      </w:r>
    </w:p>
    <w:p w14:paraId="408F5C57" w14:textId="67CEDE17" w:rsidR="005A5F77" w:rsidRPr="00E53507" w:rsidRDefault="002A0A8F" w:rsidP="009C7513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 xml:space="preserve">Road Closures—Southern Cliffs Road and Unnamed Public Road, Pelican Lagoon, </w:t>
      </w:r>
      <w:r w:rsidR="009C7513" w:rsidRPr="00E53507">
        <w:rPr>
          <w:sz w:val="17"/>
          <w:szCs w:val="17"/>
        </w:rPr>
        <w:br/>
      </w:r>
      <w:r w:rsidRPr="00E53507">
        <w:rPr>
          <w:sz w:val="17"/>
          <w:szCs w:val="17"/>
        </w:rPr>
        <w:t>Kangaroo Island</w:t>
      </w:r>
      <w:r w:rsidR="005A5F77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No.42 p.2709</w:t>
      </w:r>
    </w:p>
    <w:p w14:paraId="56D6421B" w14:textId="77777777" w:rsidR="0076048A" w:rsidRPr="00E53507" w:rsidRDefault="0076048A" w:rsidP="00A806B7">
      <w:pPr>
        <w:pStyle w:val="Heading4"/>
      </w:pPr>
      <w:bookmarkStart w:id="429" w:name="_Toc96611576"/>
      <w:bookmarkStart w:id="430" w:name="_Toc96611973"/>
      <w:bookmarkStart w:id="431" w:name="_Toc217487001"/>
      <w:r w:rsidRPr="00E53507">
        <w:t>Karoonda East Mur</w:t>
      </w:r>
      <w:r w:rsidR="00FD1D61" w:rsidRPr="00E53507">
        <w:t>r</w:t>
      </w:r>
      <w:r w:rsidRPr="00E53507">
        <w:t>ay</w:t>
      </w:r>
      <w:bookmarkEnd w:id="429"/>
      <w:bookmarkEnd w:id="430"/>
      <w:bookmarkEnd w:id="431"/>
    </w:p>
    <w:p w14:paraId="0D6AC666" w14:textId="062B15B7" w:rsidR="00284050" w:rsidRPr="00E53507" w:rsidRDefault="006D0D37" w:rsidP="009C7513">
      <w:pPr>
        <w:pStyle w:val="Caption"/>
        <w:tabs>
          <w:tab w:val="right" w:leader="dot" w:pos="9356"/>
        </w:tabs>
        <w:ind w:left="284" w:hanging="144"/>
        <w:rPr>
          <w:sz w:val="17"/>
          <w:szCs w:val="17"/>
        </w:rPr>
      </w:pPr>
      <w:r w:rsidRPr="00E53507">
        <w:rPr>
          <w:sz w:val="17"/>
          <w:szCs w:val="17"/>
        </w:rPr>
        <w:t>Adoption of Valuation and Declaration of Rates—</w:t>
      </w:r>
      <w:r w:rsidR="009C7513" w:rsidRPr="00E53507">
        <w:rPr>
          <w:sz w:val="17"/>
          <w:szCs w:val="17"/>
        </w:rPr>
        <w:br/>
      </w:r>
      <w:r w:rsidRPr="00E53507">
        <w:rPr>
          <w:sz w:val="17"/>
          <w:szCs w:val="17"/>
        </w:rPr>
        <w:t>Imposition of Service Charges for 2025-26</w:t>
      </w:r>
      <w:r w:rsidR="0076048A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No.45 p.2982</w:t>
      </w:r>
    </w:p>
    <w:p w14:paraId="15C48370" w14:textId="3AA1DCA5" w:rsidR="00284050" w:rsidRPr="00E53507" w:rsidRDefault="00284050" w:rsidP="00284050">
      <w:pPr>
        <w:pStyle w:val="Caption"/>
        <w:tabs>
          <w:tab w:val="right" w:leader="dot" w:pos="9356"/>
        </w:tabs>
        <w:ind w:left="280" w:hanging="140"/>
        <w:rPr>
          <w:sz w:val="17"/>
          <w:szCs w:val="17"/>
        </w:rPr>
      </w:pPr>
      <w:r w:rsidRPr="00E53507">
        <w:rPr>
          <w:sz w:val="17"/>
          <w:szCs w:val="17"/>
        </w:rPr>
        <w:t>Review of Representation</w:t>
      </w:r>
      <w:r w:rsidRPr="00E53507">
        <w:rPr>
          <w:sz w:val="17"/>
          <w:szCs w:val="17"/>
        </w:rPr>
        <w:tab/>
        <w:t>No.71 p.4948</w:t>
      </w:r>
    </w:p>
    <w:p w14:paraId="0FD876D9" w14:textId="77777777" w:rsidR="0016377C" w:rsidRPr="00E53507" w:rsidRDefault="0016377C" w:rsidP="00A806B7">
      <w:pPr>
        <w:pStyle w:val="Heading4"/>
      </w:pPr>
      <w:bookmarkStart w:id="432" w:name="_Toc96611577"/>
      <w:bookmarkStart w:id="433" w:name="_Toc96611974"/>
      <w:bookmarkStart w:id="434" w:name="_Toc217487002"/>
      <w:r w:rsidRPr="00E53507">
        <w:t>Kimba</w:t>
      </w:r>
      <w:bookmarkEnd w:id="432"/>
      <w:bookmarkEnd w:id="433"/>
      <w:bookmarkEnd w:id="434"/>
    </w:p>
    <w:p w14:paraId="7E5414CE" w14:textId="17957E05" w:rsidR="0016377C" w:rsidRPr="00E53507" w:rsidRDefault="00154FF2" w:rsidP="005A5F77">
      <w:pPr>
        <w:pStyle w:val="Caption"/>
        <w:tabs>
          <w:tab w:val="right" w:leader="dot" w:pos="9356"/>
        </w:tabs>
        <w:ind w:left="140"/>
        <w:rPr>
          <w:sz w:val="17"/>
          <w:szCs w:val="17"/>
        </w:rPr>
      </w:pPr>
      <w:r w:rsidRPr="00E53507">
        <w:rPr>
          <w:sz w:val="17"/>
          <w:szCs w:val="17"/>
        </w:rPr>
        <w:t>Change of Meeting Date</w:t>
      </w:r>
      <w:r w:rsidR="0016377C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No.44 p.2807</w:t>
      </w:r>
      <w:r w:rsidR="009F651D" w:rsidRPr="00E53507">
        <w:rPr>
          <w:sz w:val="17"/>
          <w:szCs w:val="17"/>
        </w:rPr>
        <w:t xml:space="preserve"> | No.73 p.5118</w:t>
      </w:r>
    </w:p>
    <w:p w14:paraId="7AAF28F4" w14:textId="049EADCF" w:rsidR="005A5F77" w:rsidRPr="00E53507" w:rsidRDefault="002A0A8F" w:rsidP="005A5F77">
      <w:pPr>
        <w:pStyle w:val="Caption"/>
        <w:tabs>
          <w:tab w:val="right" w:leader="dot" w:pos="9356"/>
        </w:tabs>
        <w:ind w:left="562" w:hanging="420"/>
        <w:rPr>
          <w:sz w:val="17"/>
          <w:szCs w:val="17"/>
        </w:rPr>
      </w:pPr>
      <w:r w:rsidRPr="00E53507">
        <w:rPr>
          <w:sz w:val="17"/>
          <w:szCs w:val="17"/>
        </w:rPr>
        <w:t>Close of Roll for Supplementary Election</w:t>
      </w:r>
      <w:r w:rsidR="005A5F77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No.42 p.2709</w:t>
      </w:r>
    </w:p>
    <w:p w14:paraId="2A68A6F2" w14:textId="7FFE29A2" w:rsidR="004A454D" w:rsidRPr="00E53507" w:rsidRDefault="004A454D" w:rsidP="00F918B6">
      <w:pPr>
        <w:pStyle w:val="Caption"/>
        <w:tabs>
          <w:tab w:val="right" w:leader="dot" w:pos="9356"/>
        </w:tabs>
        <w:ind w:left="562" w:hanging="420"/>
        <w:rPr>
          <w:sz w:val="17"/>
          <w:szCs w:val="17"/>
        </w:rPr>
      </w:pPr>
      <w:r w:rsidRPr="00E53507">
        <w:rPr>
          <w:sz w:val="17"/>
          <w:szCs w:val="17"/>
        </w:rPr>
        <w:t>Liquor Licensing (Dry Areas) Notice 2025</w:t>
      </w:r>
      <w:r w:rsidRPr="00E53507">
        <w:rPr>
          <w:sz w:val="17"/>
          <w:szCs w:val="17"/>
        </w:rPr>
        <w:tab/>
        <w:t>No.68 p.4613</w:t>
      </w:r>
    </w:p>
    <w:p w14:paraId="58723057" w14:textId="0A52C18E" w:rsidR="00DC6C82" w:rsidRPr="00E53507" w:rsidRDefault="00DC6C82" w:rsidP="00F918B6">
      <w:pPr>
        <w:pStyle w:val="Caption"/>
        <w:tabs>
          <w:tab w:val="right" w:leader="dot" w:pos="9356"/>
        </w:tabs>
        <w:ind w:left="562" w:hanging="420"/>
        <w:rPr>
          <w:sz w:val="17"/>
          <w:szCs w:val="17"/>
        </w:rPr>
      </w:pPr>
      <w:r w:rsidRPr="00E53507">
        <w:rPr>
          <w:sz w:val="17"/>
          <w:szCs w:val="17"/>
        </w:rPr>
        <w:t>Office Closure Times</w:t>
      </w:r>
      <w:r w:rsidRPr="00E53507">
        <w:rPr>
          <w:sz w:val="17"/>
          <w:szCs w:val="17"/>
        </w:rPr>
        <w:tab/>
        <w:t>No.68 p.4616</w:t>
      </w:r>
    </w:p>
    <w:p w14:paraId="6A18ACA0" w14:textId="77777777" w:rsidR="00802FC0" w:rsidRPr="00E53507" w:rsidRDefault="00DC6C82" w:rsidP="00F918B6">
      <w:pPr>
        <w:pStyle w:val="Caption"/>
        <w:tabs>
          <w:tab w:val="right" w:leader="dot" w:pos="9356"/>
        </w:tabs>
        <w:ind w:left="562" w:hanging="420"/>
        <w:rPr>
          <w:sz w:val="17"/>
          <w:szCs w:val="17"/>
        </w:rPr>
      </w:pPr>
      <w:r w:rsidRPr="00E53507">
        <w:rPr>
          <w:sz w:val="17"/>
          <w:szCs w:val="17"/>
        </w:rPr>
        <w:t>Road Closure—</w:t>
      </w:r>
    </w:p>
    <w:p w14:paraId="320F0748" w14:textId="0F166B22" w:rsidR="00DC6C82" w:rsidRPr="00E53507" w:rsidRDefault="00DC6C82" w:rsidP="00802FC0">
      <w:pPr>
        <w:pStyle w:val="Caption"/>
        <w:tabs>
          <w:tab w:val="right" w:leader="dot" w:pos="9356"/>
        </w:tabs>
        <w:ind w:left="709" w:hanging="420"/>
        <w:rPr>
          <w:sz w:val="17"/>
          <w:szCs w:val="17"/>
        </w:rPr>
      </w:pPr>
      <w:r w:rsidRPr="00E53507">
        <w:rPr>
          <w:sz w:val="17"/>
          <w:szCs w:val="17"/>
        </w:rPr>
        <w:t>Christmas Pageant 2025</w:t>
      </w:r>
      <w:r w:rsidRPr="00E53507">
        <w:rPr>
          <w:sz w:val="17"/>
          <w:szCs w:val="17"/>
        </w:rPr>
        <w:tab/>
        <w:t>No.68 p.4616</w:t>
      </w:r>
    </w:p>
    <w:p w14:paraId="0BA8BE2E" w14:textId="48BE31CE" w:rsidR="00802FC0" w:rsidRPr="00E53507" w:rsidRDefault="00802FC0" w:rsidP="00802FC0">
      <w:pPr>
        <w:pStyle w:val="Caption"/>
        <w:tabs>
          <w:tab w:val="right" w:leader="dot" w:pos="9356"/>
        </w:tabs>
        <w:ind w:left="709" w:hanging="420"/>
        <w:rPr>
          <w:sz w:val="17"/>
          <w:szCs w:val="17"/>
        </w:rPr>
      </w:pPr>
      <w:r w:rsidRPr="00E53507">
        <w:rPr>
          <w:sz w:val="17"/>
          <w:szCs w:val="17"/>
        </w:rPr>
        <w:t>Public Road, Lake Gilles</w:t>
      </w:r>
      <w:r w:rsidRPr="00E53507">
        <w:rPr>
          <w:sz w:val="17"/>
          <w:szCs w:val="17"/>
        </w:rPr>
        <w:tab/>
        <w:t>No.69 p.4702</w:t>
      </w:r>
    </w:p>
    <w:p w14:paraId="6A9FFE13" w14:textId="77777777" w:rsidR="000A1815" w:rsidRPr="00E53507" w:rsidRDefault="00F918B6" w:rsidP="00F918B6">
      <w:pPr>
        <w:pStyle w:val="Caption"/>
        <w:tabs>
          <w:tab w:val="right" w:leader="dot" w:pos="9356"/>
        </w:tabs>
        <w:ind w:left="562" w:hanging="420"/>
        <w:rPr>
          <w:sz w:val="17"/>
          <w:szCs w:val="17"/>
        </w:rPr>
      </w:pPr>
      <w:r w:rsidRPr="00E53507">
        <w:rPr>
          <w:sz w:val="17"/>
          <w:szCs w:val="17"/>
        </w:rPr>
        <w:t>Supplementary Election—</w:t>
      </w:r>
    </w:p>
    <w:p w14:paraId="1AFFB2C1" w14:textId="77777777" w:rsidR="000A1815" w:rsidRPr="00E53507" w:rsidRDefault="00C64320" w:rsidP="004F6D99">
      <w:pPr>
        <w:pStyle w:val="Caption"/>
        <w:tabs>
          <w:tab w:val="right" w:leader="dot" w:pos="9356"/>
        </w:tabs>
        <w:ind w:left="709" w:hanging="420"/>
        <w:rPr>
          <w:sz w:val="17"/>
          <w:szCs w:val="17"/>
        </w:rPr>
      </w:pPr>
      <w:r w:rsidRPr="00E53507">
        <w:rPr>
          <w:sz w:val="17"/>
          <w:szCs w:val="17"/>
        </w:rPr>
        <w:t>2 Area Councillors—</w:t>
      </w:r>
    </w:p>
    <w:p w14:paraId="546BDEE7" w14:textId="5A70231B" w:rsidR="00D23476" w:rsidRPr="00E53507" w:rsidRDefault="00C64320" w:rsidP="004F6D99">
      <w:pPr>
        <w:pStyle w:val="Caption"/>
        <w:tabs>
          <w:tab w:val="right" w:leader="dot" w:pos="9356"/>
        </w:tabs>
        <w:ind w:left="426" w:firstLine="5"/>
        <w:rPr>
          <w:sz w:val="17"/>
          <w:szCs w:val="17"/>
        </w:rPr>
      </w:pPr>
      <w:r w:rsidRPr="00E53507">
        <w:rPr>
          <w:sz w:val="17"/>
          <w:szCs w:val="17"/>
        </w:rPr>
        <w:t>Call for Nominations</w:t>
      </w:r>
      <w:r w:rsidR="00D23476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No.49 p.3749</w:t>
      </w:r>
    </w:p>
    <w:p w14:paraId="4A9F2336" w14:textId="77777777" w:rsidR="000A1815" w:rsidRPr="00E53507" w:rsidRDefault="00015BB8" w:rsidP="004F6D99">
      <w:pPr>
        <w:tabs>
          <w:tab w:val="right" w:leader="dot" w:pos="9356"/>
        </w:tabs>
        <w:ind w:left="426" w:firstLine="5"/>
      </w:pPr>
      <w:r w:rsidRPr="00E53507">
        <w:t>Election Results</w:t>
      </w:r>
      <w:r w:rsidRPr="00E53507">
        <w:tab/>
        <w:t>No.67 p.4489</w:t>
      </w:r>
    </w:p>
    <w:p w14:paraId="5E87AF14" w14:textId="2696B473" w:rsidR="000007A5" w:rsidRPr="00E53507" w:rsidRDefault="000A1815" w:rsidP="000A1815">
      <w:pPr>
        <w:pStyle w:val="Caption"/>
        <w:tabs>
          <w:tab w:val="right" w:leader="dot" w:pos="9356"/>
        </w:tabs>
        <w:ind w:left="709" w:hanging="420"/>
        <w:rPr>
          <w:sz w:val="17"/>
          <w:szCs w:val="17"/>
        </w:rPr>
      </w:pPr>
      <w:r w:rsidRPr="00E53507">
        <w:rPr>
          <w:sz w:val="17"/>
          <w:szCs w:val="17"/>
        </w:rPr>
        <w:t>Nominations Received</w:t>
      </w:r>
      <w:r w:rsidRPr="00E53507">
        <w:rPr>
          <w:sz w:val="17"/>
          <w:szCs w:val="17"/>
        </w:rPr>
        <w:tab/>
        <w:t>No.53 p.3915</w:t>
      </w:r>
      <w:r w:rsidR="000007A5" w:rsidRPr="00E53507">
        <w:br w:type="page"/>
      </w:r>
    </w:p>
    <w:p w14:paraId="49532E77" w14:textId="77777777" w:rsidR="00DC627A" w:rsidRPr="00E53507" w:rsidRDefault="005F4575" w:rsidP="00A806B7">
      <w:pPr>
        <w:pStyle w:val="Heading4"/>
      </w:pPr>
      <w:bookmarkStart w:id="435" w:name="_Toc96611578"/>
      <w:bookmarkStart w:id="436" w:name="_Toc96611975"/>
      <w:bookmarkStart w:id="437" w:name="_Toc217487003"/>
      <w:r w:rsidRPr="00E53507">
        <w:lastRenderedPageBreak/>
        <w:t>Kingston</w:t>
      </w:r>
      <w:bookmarkEnd w:id="435"/>
      <w:bookmarkEnd w:id="436"/>
      <w:bookmarkEnd w:id="437"/>
    </w:p>
    <w:p w14:paraId="16A3CC23" w14:textId="77777777" w:rsidR="00EF0AA5" w:rsidRPr="00E53507" w:rsidRDefault="00EF0AA5" w:rsidP="00F918B6">
      <w:pPr>
        <w:pStyle w:val="Caption"/>
        <w:tabs>
          <w:tab w:val="right" w:leader="dot" w:pos="9356"/>
        </w:tabs>
        <w:ind w:left="140"/>
        <w:rPr>
          <w:sz w:val="17"/>
          <w:szCs w:val="17"/>
        </w:rPr>
      </w:pPr>
      <w:r w:rsidRPr="00E53507">
        <w:rPr>
          <w:sz w:val="17"/>
          <w:szCs w:val="17"/>
        </w:rPr>
        <w:t>Passing of Councillor</w:t>
      </w:r>
      <w:r w:rsidRPr="00E53507">
        <w:rPr>
          <w:sz w:val="17"/>
          <w:szCs w:val="17"/>
        </w:rPr>
        <w:tab/>
        <w:t>No.53 p.3916</w:t>
      </w:r>
    </w:p>
    <w:p w14:paraId="24DB2306" w14:textId="019EEBC3" w:rsidR="00EF0AA5" w:rsidRPr="00E53507" w:rsidRDefault="00EF0AA5" w:rsidP="006F6880">
      <w:pPr>
        <w:pStyle w:val="Caption"/>
        <w:tabs>
          <w:tab w:val="right" w:leader="dot" w:pos="9356"/>
        </w:tabs>
        <w:ind w:left="140"/>
        <w:rPr>
          <w:sz w:val="17"/>
          <w:szCs w:val="17"/>
        </w:rPr>
      </w:pPr>
      <w:r w:rsidRPr="00E53507">
        <w:rPr>
          <w:sz w:val="17"/>
          <w:szCs w:val="17"/>
        </w:rPr>
        <w:t>Review of Representation</w:t>
      </w:r>
      <w:r w:rsidRPr="00E53507">
        <w:rPr>
          <w:sz w:val="17"/>
          <w:szCs w:val="17"/>
        </w:rPr>
        <w:tab/>
        <w:t>No.60 p.40</w:t>
      </w:r>
      <w:r w:rsidR="00AB4A90" w:rsidRPr="00E53507">
        <w:rPr>
          <w:sz w:val="17"/>
          <w:szCs w:val="17"/>
        </w:rPr>
        <w:t>86</w:t>
      </w:r>
    </w:p>
    <w:p w14:paraId="1029DCAB" w14:textId="615FF65B" w:rsidR="00826451" w:rsidRPr="00E53507" w:rsidRDefault="00826451" w:rsidP="00826451">
      <w:pPr>
        <w:pStyle w:val="Caption"/>
        <w:tabs>
          <w:tab w:val="right" w:leader="dot" w:pos="9356"/>
        </w:tabs>
        <w:ind w:left="140"/>
        <w:rPr>
          <w:sz w:val="17"/>
          <w:szCs w:val="17"/>
        </w:rPr>
      </w:pPr>
      <w:r w:rsidRPr="00E53507">
        <w:rPr>
          <w:sz w:val="17"/>
          <w:szCs w:val="17"/>
        </w:rPr>
        <w:t>Revocation of Community Land Classification</w:t>
      </w:r>
      <w:r w:rsidRPr="00E53507">
        <w:rPr>
          <w:sz w:val="17"/>
          <w:szCs w:val="17"/>
        </w:rPr>
        <w:tab/>
        <w:t>No.69 p.470</w:t>
      </w:r>
      <w:r w:rsidR="00BA07F4" w:rsidRPr="00E53507">
        <w:rPr>
          <w:sz w:val="17"/>
          <w:szCs w:val="17"/>
        </w:rPr>
        <w:t>2</w:t>
      </w:r>
    </w:p>
    <w:p w14:paraId="522361D0" w14:textId="77777777" w:rsidR="000847CC" w:rsidRPr="00E53507" w:rsidRDefault="00E23DD6" w:rsidP="00A806B7">
      <w:pPr>
        <w:pStyle w:val="Heading4"/>
      </w:pPr>
      <w:bookmarkStart w:id="438" w:name="_Toc96611579"/>
      <w:bookmarkStart w:id="439" w:name="_Toc96611976"/>
      <w:bookmarkStart w:id="440" w:name="_Toc217487004"/>
      <w:r w:rsidRPr="00E53507">
        <w:t>Light</w:t>
      </w:r>
      <w:bookmarkEnd w:id="438"/>
      <w:bookmarkEnd w:id="439"/>
      <w:bookmarkEnd w:id="440"/>
    </w:p>
    <w:p w14:paraId="7D84435D" w14:textId="4D66B9DC" w:rsidR="00502478" w:rsidRPr="00E53507" w:rsidRDefault="00502478" w:rsidP="00B143BD">
      <w:pPr>
        <w:pStyle w:val="Caption"/>
        <w:tabs>
          <w:tab w:val="right" w:leader="dot" w:pos="9356"/>
        </w:tabs>
        <w:ind w:left="280" w:hanging="140"/>
        <w:rPr>
          <w:sz w:val="17"/>
          <w:szCs w:val="17"/>
        </w:rPr>
      </w:pPr>
      <w:r w:rsidRPr="00E53507">
        <w:rPr>
          <w:sz w:val="17"/>
          <w:szCs w:val="17"/>
        </w:rPr>
        <w:t>Adoption of Valuation and Declaration of Rates and Charges</w:t>
      </w:r>
      <w:r w:rsidRPr="00E53507">
        <w:rPr>
          <w:sz w:val="17"/>
          <w:szCs w:val="17"/>
        </w:rPr>
        <w:tab/>
      </w:r>
      <w:r w:rsidR="002D05E9" w:rsidRPr="00E53507">
        <w:rPr>
          <w:sz w:val="17"/>
          <w:szCs w:val="17"/>
        </w:rPr>
        <w:t>No.44 p.2807</w:t>
      </w:r>
    </w:p>
    <w:p w14:paraId="2BD15C31" w14:textId="534F518E" w:rsidR="00190C9E" w:rsidRPr="00E53507" w:rsidRDefault="00190C9E" w:rsidP="006F6880">
      <w:pPr>
        <w:pStyle w:val="Caption"/>
        <w:tabs>
          <w:tab w:val="right" w:leader="dot" w:pos="9356"/>
        </w:tabs>
        <w:ind w:left="280" w:hanging="140"/>
        <w:rPr>
          <w:sz w:val="17"/>
          <w:szCs w:val="17"/>
        </w:rPr>
      </w:pPr>
      <w:r w:rsidRPr="00E53507">
        <w:rPr>
          <w:sz w:val="17"/>
          <w:szCs w:val="17"/>
        </w:rPr>
        <w:t>Close of Roll for Supplementary Election</w:t>
      </w:r>
      <w:r w:rsidRPr="00E53507">
        <w:rPr>
          <w:sz w:val="17"/>
          <w:szCs w:val="17"/>
        </w:rPr>
        <w:tab/>
        <w:t>No.48 p.3603</w:t>
      </w:r>
    </w:p>
    <w:p w14:paraId="31A3C46A" w14:textId="320CB03A" w:rsidR="008123E1" w:rsidRPr="00E53507" w:rsidRDefault="008123E1" w:rsidP="006F6880">
      <w:pPr>
        <w:pStyle w:val="Caption"/>
        <w:tabs>
          <w:tab w:val="right" w:leader="dot" w:pos="9356"/>
        </w:tabs>
        <w:ind w:left="280" w:hanging="140"/>
        <w:rPr>
          <w:sz w:val="17"/>
          <w:szCs w:val="17"/>
        </w:rPr>
      </w:pPr>
      <w:r w:rsidRPr="00E53507">
        <w:rPr>
          <w:sz w:val="17"/>
          <w:szCs w:val="17"/>
        </w:rPr>
        <w:t>Mudla Wirra Ward Councillor Vacancy</w:t>
      </w:r>
      <w:r w:rsidRPr="00E53507">
        <w:rPr>
          <w:sz w:val="17"/>
          <w:szCs w:val="17"/>
        </w:rPr>
        <w:tab/>
        <w:t>No.47 p.3467</w:t>
      </w:r>
    </w:p>
    <w:p w14:paraId="2AC72D34" w14:textId="6927E7CE" w:rsidR="00806DBC" w:rsidRPr="00E53507" w:rsidRDefault="00806DBC" w:rsidP="00EC5CC9">
      <w:pPr>
        <w:pStyle w:val="Caption"/>
        <w:tabs>
          <w:tab w:val="right" w:leader="dot" w:pos="9356"/>
        </w:tabs>
        <w:ind w:left="280" w:hanging="140"/>
        <w:rPr>
          <w:sz w:val="17"/>
          <w:szCs w:val="17"/>
        </w:rPr>
      </w:pPr>
      <w:r w:rsidRPr="00E53507">
        <w:rPr>
          <w:sz w:val="17"/>
          <w:szCs w:val="17"/>
        </w:rPr>
        <w:t>Supplementary Election—Nominations Received</w:t>
      </w:r>
      <w:r w:rsidRPr="00E53507">
        <w:rPr>
          <w:sz w:val="17"/>
          <w:szCs w:val="17"/>
        </w:rPr>
        <w:tab/>
        <w:t>No.60 p.4087</w:t>
      </w:r>
    </w:p>
    <w:p w14:paraId="2BCAD9AD" w14:textId="0B6E8A95" w:rsidR="00EC5CC9" w:rsidRPr="00E53507" w:rsidRDefault="00EC5CC9" w:rsidP="00EC5CC9">
      <w:pPr>
        <w:pStyle w:val="Caption"/>
        <w:tabs>
          <w:tab w:val="right" w:leader="dot" w:pos="9356"/>
        </w:tabs>
        <w:ind w:left="280" w:hanging="140"/>
        <w:rPr>
          <w:sz w:val="17"/>
          <w:szCs w:val="17"/>
        </w:rPr>
      </w:pPr>
      <w:r w:rsidRPr="00E53507">
        <w:rPr>
          <w:sz w:val="17"/>
          <w:szCs w:val="17"/>
        </w:rPr>
        <w:t>Supplementary Election of Councillor for Mudla Wirra Ward—Call for Nominations</w:t>
      </w:r>
      <w:r w:rsidRPr="00E53507">
        <w:rPr>
          <w:sz w:val="17"/>
          <w:szCs w:val="17"/>
        </w:rPr>
        <w:tab/>
        <w:t>No.53 p.3916</w:t>
      </w:r>
    </w:p>
    <w:p w14:paraId="561941BE" w14:textId="2D4E5871" w:rsidR="00CD084D" w:rsidRPr="00E53507" w:rsidRDefault="00E7110F" w:rsidP="006F6880">
      <w:pPr>
        <w:pStyle w:val="Caption"/>
        <w:tabs>
          <w:tab w:val="right" w:leader="dot" w:pos="9356"/>
        </w:tabs>
        <w:ind w:left="280" w:hanging="140"/>
        <w:rPr>
          <w:sz w:val="17"/>
          <w:szCs w:val="17"/>
        </w:rPr>
      </w:pPr>
      <w:r w:rsidRPr="00E53507">
        <w:rPr>
          <w:sz w:val="17"/>
          <w:szCs w:val="17"/>
        </w:rPr>
        <w:t>Supplementary Election of Mayor—Election Results</w:t>
      </w:r>
      <w:r w:rsidR="00CD084D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No.46 p.3210</w:t>
      </w:r>
    </w:p>
    <w:p w14:paraId="21FBF2B6" w14:textId="36AAF113" w:rsidR="00947709" w:rsidRPr="00E53507" w:rsidRDefault="00E23DD6" w:rsidP="00A806B7">
      <w:pPr>
        <w:pStyle w:val="Heading4"/>
      </w:pPr>
      <w:bookmarkStart w:id="441" w:name="_Toc96611580"/>
      <w:bookmarkStart w:id="442" w:name="_Toc96611977"/>
      <w:bookmarkStart w:id="443" w:name="_Toc217487005"/>
      <w:r w:rsidRPr="00E53507">
        <w:t>Lower Eyre</w:t>
      </w:r>
      <w:bookmarkEnd w:id="441"/>
      <w:bookmarkEnd w:id="442"/>
      <w:bookmarkEnd w:id="443"/>
    </w:p>
    <w:p w14:paraId="599AFE0B" w14:textId="215E359B" w:rsidR="006801EA" w:rsidRPr="00E53507" w:rsidRDefault="00317AF9" w:rsidP="00D23476">
      <w:pPr>
        <w:pStyle w:val="Caption"/>
        <w:tabs>
          <w:tab w:val="right" w:leader="dot" w:pos="9356"/>
        </w:tabs>
        <w:ind w:left="140"/>
        <w:rPr>
          <w:sz w:val="17"/>
          <w:szCs w:val="17"/>
        </w:rPr>
      </w:pPr>
      <w:r w:rsidRPr="00E53507">
        <w:rPr>
          <w:sz w:val="17"/>
          <w:szCs w:val="17"/>
        </w:rPr>
        <w:t>Adoption of Valuation and Declaration of Rates</w:t>
      </w:r>
      <w:r w:rsidR="00947709" w:rsidRPr="00E53507">
        <w:rPr>
          <w:sz w:val="17"/>
          <w:szCs w:val="17"/>
        </w:rPr>
        <w:tab/>
      </w:r>
      <w:r w:rsidR="00052A74" w:rsidRPr="00E53507">
        <w:rPr>
          <w:sz w:val="17"/>
          <w:szCs w:val="17"/>
        </w:rPr>
        <w:t>No.45 p.2983</w:t>
      </w:r>
    </w:p>
    <w:p w14:paraId="604E4279" w14:textId="6606CB14" w:rsidR="007E6D08" w:rsidRPr="00E53507" w:rsidRDefault="007E6D08" w:rsidP="00D23476">
      <w:pPr>
        <w:pStyle w:val="Caption"/>
        <w:tabs>
          <w:tab w:val="right" w:leader="dot" w:pos="9356"/>
        </w:tabs>
        <w:ind w:left="562" w:hanging="420"/>
        <w:rPr>
          <w:sz w:val="17"/>
          <w:szCs w:val="17"/>
        </w:rPr>
      </w:pPr>
      <w:r w:rsidRPr="00E53507">
        <w:rPr>
          <w:sz w:val="17"/>
          <w:szCs w:val="17"/>
        </w:rPr>
        <w:t>Liquor Licensing (Dry Areas) Notice 2025</w:t>
      </w:r>
      <w:r w:rsidRPr="00E53507">
        <w:rPr>
          <w:sz w:val="17"/>
          <w:szCs w:val="17"/>
        </w:rPr>
        <w:tab/>
        <w:t>No.73 p.5118</w:t>
      </w:r>
    </w:p>
    <w:p w14:paraId="2A10C23D" w14:textId="1100A1DC" w:rsidR="00D23476" w:rsidRPr="00E53507" w:rsidRDefault="00382191" w:rsidP="00D23476">
      <w:pPr>
        <w:pStyle w:val="Caption"/>
        <w:tabs>
          <w:tab w:val="right" w:leader="dot" w:pos="9356"/>
        </w:tabs>
        <w:ind w:left="562" w:hanging="420"/>
        <w:rPr>
          <w:sz w:val="17"/>
          <w:szCs w:val="17"/>
        </w:rPr>
      </w:pPr>
      <w:r w:rsidRPr="00E53507">
        <w:rPr>
          <w:sz w:val="17"/>
          <w:szCs w:val="17"/>
        </w:rPr>
        <w:t>Review of Representation</w:t>
      </w:r>
      <w:r w:rsidR="00D23476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No.61 p.4123</w:t>
      </w:r>
    </w:p>
    <w:p w14:paraId="5FF87A9F" w14:textId="77777777" w:rsidR="00E606B4" w:rsidRPr="00E53507" w:rsidRDefault="00E23DD6" w:rsidP="00A806B7">
      <w:pPr>
        <w:pStyle w:val="Heading4"/>
      </w:pPr>
      <w:bookmarkStart w:id="444" w:name="_Toc96611581"/>
      <w:bookmarkStart w:id="445" w:name="_Toc96611978"/>
      <w:bookmarkStart w:id="446" w:name="_Toc217487006"/>
      <w:r w:rsidRPr="00E53507">
        <w:t>Loxton Waikerie</w:t>
      </w:r>
      <w:bookmarkEnd w:id="444"/>
      <w:bookmarkEnd w:id="445"/>
      <w:bookmarkEnd w:id="446"/>
    </w:p>
    <w:p w14:paraId="5A850525" w14:textId="2382C7B5" w:rsidR="00591C63" w:rsidRPr="00E53507" w:rsidRDefault="00591C63" w:rsidP="006F6880">
      <w:pPr>
        <w:pStyle w:val="Caption"/>
        <w:tabs>
          <w:tab w:val="right" w:leader="dot" w:pos="9356"/>
        </w:tabs>
        <w:ind w:left="140"/>
        <w:rPr>
          <w:sz w:val="17"/>
          <w:szCs w:val="17"/>
        </w:rPr>
      </w:pPr>
      <w:r w:rsidRPr="00E53507">
        <w:rPr>
          <w:sz w:val="17"/>
          <w:szCs w:val="17"/>
        </w:rPr>
        <w:t>Adoption of Valuations and Declaration of Rates for 202</w:t>
      </w:r>
      <w:r w:rsidR="003E4554" w:rsidRPr="00E53507">
        <w:rPr>
          <w:sz w:val="17"/>
          <w:szCs w:val="17"/>
        </w:rPr>
        <w:t>5</w:t>
      </w:r>
      <w:r w:rsidRPr="00E53507">
        <w:rPr>
          <w:sz w:val="17"/>
          <w:szCs w:val="17"/>
        </w:rPr>
        <w:t>/202</w:t>
      </w:r>
      <w:r w:rsidR="003E4554" w:rsidRPr="00E53507">
        <w:rPr>
          <w:sz w:val="17"/>
          <w:szCs w:val="17"/>
        </w:rPr>
        <w:t>6</w:t>
      </w:r>
      <w:r w:rsidRPr="00E53507">
        <w:rPr>
          <w:sz w:val="17"/>
          <w:szCs w:val="17"/>
        </w:rPr>
        <w:tab/>
      </w:r>
      <w:r w:rsidR="003E4554" w:rsidRPr="00E53507">
        <w:rPr>
          <w:sz w:val="17"/>
          <w:szCs w:val="17"/>
        </w:rPr>
        <w:t>No.38 p.2477</w:t>
      </w:r>
    </w:p>
    <w:p w14:paraId="16EA63A4" w14:textId="20532083" w:rsidR="00AA195D" w:rsidRPr="00E53507" w:rsidRDefault="00AA195D" w:rsidP="00AA195D">
      <w:pPr>
        <w:pStyle w:val="Caption"/>
        <w:tabs>
          <w:tab w:val="right" w:leader="dot" w:pos="9356"/>
        </w:tabs>
        <w:ind w:left="562" w:hanging="420"/>
        <w:rPr>
          <w:sz w:val="17"/>
          <w:szCs w:val="17"/>
        </w:rPr>
      </w:pPr>
      <w:r w:rsidRPr="00E53507">
        <w:rPr>
          <w:sz w:val="17"/>
          <w:szCs w:val="17"/>
        </w:rPr>
        <w:t>Review of Representation</w:t>
      </w:r>
      <w:r w:rsidRPr="00E53507">
        <w:rPr>
          <w:sz w:val="17"/>
          <w:szCs w:val="17"/>
        </w:rPr>
        <w:tab/>
        <w:t>No.70 p.4813</w:t>
      </w:r>
    </w:p>
    <w:p w14:paraId="3C233F0C" w14:textId="77777777" w:rsidR="001C03C2" w:rsidRPr="00E53507" w:rsidRDefault="00E23DD6" w:rsidP="00A806B7">
      <w:pPr>
        <w:pStyle w:val="Heading4"/>
      </w:pPr>
      <w:bookmarkStart w:id="447" w:name="_Toc96611582"/>
      <w:bookmarkStart w:id="448" w:name="_Toc96611979"/>
      <w:bookmarkStart w:id="449" w:name="_Toc217487007"/>
      <w:r w:rsidRPr="00E53507">
        <w:t>Mid Murray</w:t>
      </w:r>
      <w:bookmarkEnd w:id="447"/>
      <w:bookmarkEnd w:id="448"/>
      <w:bookmarkEnd w:id="449"/>
    </w:p>
    <w:p w14:paraId="2F368AB3" w14:textId="0035C68C" w:rsidR="00F7212A" w:rsidRPr="00E53507" w:rsidRDefault="00F7212A" w:rsidP="00B143BD">
      <w:pPr>
        <w:pStyle w:val="Caption"/>
        <w:tabs>
          <w:tab w:val="right" w:leader="dot" w:pos="9356"/>
        </w:tabs>
        <w:ind w:left="140"/>
        <w:rPr>
          <w:sz w:val="17"/>
          <w:szCs w:val="17"/>
        </w:rPr>
      </w:pPr>
      <w:r w:rsidRPr="00E53507">
        <w:rPr>
          <w:sz w:val="17"/>
          <w:szCs w:val="17"/>
        </w:rPr>
        <w:t>Adoption of Valuation and Declaration of Rates</w:t>
      </w:r>
      <w:r w:rsidRPr="00E53507">
        <w:rPr>
          <w:sz w:val="17"/>
          <w:szCs w:val="17"/>
        </w:rPr>
        <w:tab/>
      </w:r>
      <w:r w:rsidR="00FB4BED" w:rsidRPr="00E53507">
        <w:rPr>
          <w:sz w:val="17"/>
          <w:szCs w:val="17"/>
        </w:rPr>
        <w:t>No.46 p.3211</w:t>
      </w:r>
    </w:p>
    <w:p w14:paraId="76D1AC0B" w14:textId="77777777" w:rsidR="006F6718" w:rsidRPr="00E53507" w:rsidRDefault="006F6718" w:rsidP="006F6718">
      <w:pPr>
        <w:pStyle w:val="Caption"/>
        <w:tabs>
          <w:tab w:val="right" w:leader="dot" w:pos="9356"/>
        </w:tabs>
        <w:ind w:left="560" w:hanging="420"/>
        <w:rPr>
          <w:sz w:val="17"/>
          <w:szCs w:val="17"/>
        </w:rPr>
      </w:pPr>
      <w:r w:rsidRPr="00E53507">
        <w:rPr>
          <w:sz w:val="17"/>
          <w:szCs w:val="17"/>
        </w:rPr>
        <w:t>By-laws—</w:t>
      </w:r>
    </w:p>
    <w:p w14:paraId="64C209D9" w14:textId="3BA22B12" w:rsidR="006F6718" w:rsidRPr="00E53507" w:rsidRDefault="006F6718" w:rsidP="006F6718">
      <w:pPr>
        <w:pStyle w:val="Caption"/>
        <w:tabs>
          <w:tab w:val="right" w:leader="dot" w:pos="9356"/>
        </w:tabs>
        <w:ind w:left="707" w:hanging="420"/>
        <w:rPr>
          <w:sz w:val="17"/>
          <w:szCs w:val="17"/>
        </w:rPr>
      </w:pPr>
      <w:r w:rsidRPr="00E53507">
        <w:rPr>
          <w:sz w:val="17"/>
          <w:szCs w:val="17"/>
        </w:rPr>
        <w:t>No. 1 of 2025—Permits and Penalties</w:t>
      </w:r>
      <w:r w:rsidRPr="00E53507">
        <w:rPr>
          <w:sz w:val="17"/>
          <w:szCs w:val="17"/>
        </w:rPr>
        <w:tab/>
        <w:t>No.49 p.3749</w:t>
      </w:r>
    </w:p>
    <w:p w14:paraId="0300A5C6" w14:textId="2E914D1D" w:rsidR="006F6718" w:rsidRPr="00E53507" w:rsidRDefault="006F6718" w:rsidP="006F6718">
      <w:pPr>
        <w:pStyle w:val="Caption"/>
        <w:tabs>
          <w:tab w:val="right" w:leader="dot" w:pos="9356"/>
        </w:tabs>
        <w:ind w:left="707" w:hanging="420"/>
        <w:rPr>
          <w:sz w:val="17"/>
          <w:szCs w:val="17"/>
        </w:rPr>
      </w:pPr>
      <w:r w:rsidRPr="00E53507">
        <w:rPr>
          <w:sz w:val="17"/>
          <w:szCs w:val="17"/>
        </w:rPr>
        <w:t>No. 2 of 2025—</w:t>
      </w:r>
      <w:r w:rsidR="00CA1AE7" w:rsidRPr="00E53507">
        <w:rPr>
          <w:sz w:val="17"/>
          <w:szCs w:val="17"/>
        </w:rPr>
        <w:t>Moveable Signs</w:t>
      </w:r>
      <w:r w:rsidRPr="00E53507">
        <w:rPr>
          <w:sz w:val="17"/>
          <w:szCs w:val="17"/>
        </w:rPr>
        <w:tab/>
      </w:r>
      <w:r w:rsidR="00CA1AE7" w:rsidRPr="00E53507">
        <w:rPr>
          <w:sz w:val="17"/>
          <w:szCs w:val="17"/>
        </w:rPr>
        <w:t>No.49 p.3751</w:t>
      </w:r>
    </w:p>
    <w:p w14:paraId="4AE44B89" w14:textId="08EE71FF" w:rsidR="006F6718" w:rsidRPr="00E53507" w:rsidRDefault="006F6718" w:rsidP="006F6718">
      <w:pPr>
        <w:pStyle w:val="Caption"/>
        <w:tabs>
          <w:tab w:val="right" w:leader="dot" w:pos="9356"/>
        </w:tabs>
        <w:ind w:left="707" w:hanging="420"/>
        <w:rPr>
          <w:sz w:val="17"/>
          <w:szCs w:val="17"/>
        </w:rPr>
      </w:pPr>
      <w:r w:rsidRPr="00E53507">
        <w:rPr>
          <w:sz w:val="17"/>
          <w:szCs w:val="17"/>
        </w:rPr>
        <w:t>No. 3 of 2025—Roads</w:t>
      </w:r>
      <w:r w:rsidRPr="00E53507">
        <w:rPr>
          <w:sz w:val="17"/>
          <w:szCs w:val="17"/>
        </w:rPr>
        <w:tab/>
      </w:r>
      <w:r w:rsidR="00CA1AE7" w:rsidRPr="00E53507">
        <w:rPr>
          <w:sz w:val="17"/>
          <w:szCs w:val="17"/>
        </w:rPr>
        <w:t>No.49 p.3753</w:t>
      </w:r>
    </w:p>
    <w:p w14:paraId="33329FDD" w14:textId="68A38610" w:rsidR="006F6718" w:rsidRPr="00E53507" w:rsidRDefault="006F6718" w:rsidP="006F6718">
      <w:pPr>
        <w:pStyle w:val="Caption"/>
        <w:tabs>
          <w:tab w:val="right" w:leader="dot" w:pos="9356"/>
        </w:tabs>
        <w:ind w:left="707" w:hanging="420"/>
        <w:rPr>
          <w:sz w:val="17"/>
          <w:szCs w:val="17"/>
        </w:rPr>
      </w:pPr>
      <w:r w:rsidRPr="00E53507">
        <w:rPr>
          <w:sz w:val="17"/>
          <w:szCs w:val="17"/>
        </w:rPr>
        <w:t>No. 4 of 2025—</w:t>
      </w:r>
      <w:r w:rsidR="00CA1AE7" w:rsidRPr="00E53507">
        <w:rPr>
          <w:sz w:val="17"/>
          <w:szCs w:val="17"/>
        </w:rPr>
        <w:t>Local Government Land</w:t>
      </w:r>
      <w:r w:rsidRPr="00E53507">
        <w:rPr>
          <w:sz w:val="17"/>
          <w:szCs w:val="17"/>
        </w:rPr>
        <w:tab/>
      </w:r>
      <w:r w:rsidR="00CA1AE7" w:rsidRPr="00E53507">
        <w:rPr>
          <w:sz w:val="17"/>
          <w:szCs w:val="17"/>
        </w:rPr>
        <w:t>No.49 p.3755</w:t>
      </w:r>
    </w:p>
    <w:p w14:paraId="382BAAA4" w14:textId="5672A56B" w:rsidR="006F6718" w:rsidRPr="00E53507" w:rsidRDefault="006F6718" w:rsidP="006F6718">
      <w:pPr>
        <w:pStyle w:val="Caption"/>
        <w:tabs>
          <w:tab w:val="right" w:leader="dot" w:pos="9356"/>
        </w:tabs>
        <w:ind w:left="707" w:hanging="420"/>
        <w:rPr>
          <w:sz w:val="17"/>
          <w:szCs w:val="17"/>
        </w:rPr>
      </w:pPr>
      <w:r w:rsidRPr="00E53507">
        <w:rPr>
          <w:sz w:val="17"/>
          <w:szCs w:val="17"/>
        </w:rPr>
        <w:t>No. 5 of 2025—Dogs</w:t>
      </w:r>
      <w:r w:rsidRPr="00E53507">
        <w:rPr>
          <w:sz w:val="17"/>
          <w:szCs w:val="17"/>
        </w:rPr>
        <w:tab/>
      </w:r>
      <w:r w:rsidR="00CA1AE7" w:rsidRPr="00E53507">
        <w:rPr>
          <w:sz w:val="17"/>
          <w:szCs w:val="17"/>
        </w:rPr>
        <w:t>No.49 p.3760</w:t>
      </w:r>
    </w:p>
    <w:p w14:paraId="1F51F66D" w14:textId="64171657" w:rsidR="00CA1AE7" w:rsidRPr="00E53507" w:rsidRDefault="00CA1AE7" w:rsidP="00CA1AE7">
      <w:pPr>
        <w:pStyle w:val="Caption"/>
        <w:tabs>
          <w:tab w:val="right" w:leader="dot" w:pos="9356"/>
        </w:tabs>
        <w:ind w:left="707" w:hanging="420"/>
        <w:rPr>
          <w:sz w:val="17"/>
          <w:szCs w:val="17"/>
        </w:rPr>
      </w:pPr>
      <w:r w:rsidRPr="00E53507">
        <w:rPr>
          <w:sz w:val="17"/>
          <w:szCs w:val="17"/>
        </w:rPr>
        <w:t>No. 6 of 2025—Cats</w:t>
      </w:r>
      <w:r w:rsidRPr="00E53507">
        <w:rPr>
          <w:sz w:val="17"/>
          <w:szCs w:val="17"/>
        </w:rPr>
        <w:tab/>
        <w:t>No.49 p.3762</w:t>
      </w:r>
    </w:p>
    <w:p w14:paraId="70D375DA" w14:textId="546837F1" w:rsidR="00CA1AE7" w:rsidRPr="00E53507" w:rsidRDefault="00CA1AE7" w:rsidP="00CA1AE7">
      <w:pPr>
        <w:pStyle w:val="Caption"/>
        <w:tabs>
          <w:tab w:val="right" w:leader="dot" w:pos="9356"/>
        </w:tabs>
        <w:ind w:left="707" w:hanging="420"/>
        <w:rPr>
          <w:sz w:val="17"/>
          <w:szCs w:val="17"/>
        </w:rPr>
      </w:pPr>
      <w:r w:rsidRPr="00E53507">
        <w:rPr>
          <w:sz w:val="17"/>
          <w:szCs w:val="17"/>
        </w:rPr>
        <w:t xml:space="preserve">No. </w:t>
      </w:r>
      <w:r w:rsidR="000C4A71" w:rsidRPr="00E53507">
        <w:rPr>
          <w:sz w:val="17"/>
          <w:szCs w:val="17"/>
        </w:rPr>
        <w:t>7</w:t>
      </w:r>
      <w:r w:rsidRPr="00E53507">
        <w:rPr>
          <w:sz w:val="17"/>
          <w:szCs w:val="17"/>
        </w:rPr>
        <w:t xml:space="preserve"> of 2025—Camping and Mooring</w:t>
      </w:r>
      <w:r w:rsidRPr="00E53507">
        <w:rPr>
          <w:sz w:val="17"/>
          <w:szCs w:val="17"/>
        </w:rPr>
        <w:tab/>
        <w:t>No.49 p.3763</w:t>
      </w:r>
    </w:p>
    <w:p w14:paraId="3CD2CCBE" w14:textId="38FBF87D" w:rsidR="00E66379" w:rsidRPr="00E53507" w:rsidRDefault="00E66379" w:rsidP="00E66379">
      <w:pPr>
        <w:pStyle w:val="Caption"/>
        <w:tabs>
          <w:tab w:val="right" w:leader="dot" w:pos="9356"/>
        </w:tabs>
        <w:ind w:left="707" w:hanging="420"/>
        <w:rPr>
          <w:sz w:val="17"/>
          <w:szCs w:val="17"/>
        </w:rPr>
      </w:pPr>
      <w:r w:rsidRPr="00E53507">
        <w:rPr>
          <w:sz w:val="17"/>
          <w:szCs w:val="17"/>
        </w:rPr>
        <w:t>No. 8 of 2025—Mid Murray Council (Miscellaneous) Amendment</w:t>
      </w:r>
      <w:r w:rsidRPr="00E53507">
        <w:rPr>
          <w:sz w:val="17"/>
          <w:szCs w:val="17"/>
        </w:rPr>
        <w:tab/>
        <w:t>No.69 p.4702</w:t>
      </w:r>
    </w:p>
    <w:p w14:paraId="247E32BB" w14:textId="727778B0" w:rsidR="00E017F1" w:rsidRPr="00E53507" w:rsidRDefault="00E017F1" w:rsidP="00E017F1">
      <w:pPr>
        <w:pStyle w:val="Caption"/>
        <w:tabs>
          <w:tab w:val="right" w:leader="dot" w:pos="9356"/>
        </w:tabs>
        <w:ind w:left="562" w:hanging="420"/>
        <w:rPr>
          <w:sz w:val="17"/>
          <w:szCs w:val="17"/>
        </w:rPr>
      </w:pPr>
      <w:r w:rsidRPr="00E53507">
        <w:rPr>
          <w:sz w:val="17"/>
          <w:szCs w:val="17"/>
        </w:rPr>
        <w:t>Liquor Licensing (Dry Areas) Notice 202</w:t>
      </w:r>
      <w:r w:rsidR="008242F2" w:rsidRPr="00E53507">
        <w:rPr>
          <w:sz w:val="17"/>
          <w:szCs w:val="17"/>
        </w:rPr>
        <w:t>5</w:t>
      </w:r>
      <w:r w:rsidRPr="00E53507">
        <w:rPr>
          <w:sz w:val="17"/>
          <w:szCs w:val="17"/>
        </w:rPr>
        <w:tab/>
      </w:r>
      <w:r w:rsidR="008242F2" w:rsidRPr="00E53507">
        <w:rPr>
          <w:sz w:val="17"/>
          <w:szCs w:val="17"/>
        </w:rPr>
        <w:t>No.66 p.4429</w:t>
      </w:r>
    </w:p>
    <w:p w14:paraId="2F79AE21" w14:textId="77777777" w:rsidR="00833943" w:rsidRPr="00E53507" w:rsidRDefault="00E23DD6" w:rsidP="00A806B7">
      <w:pPr>
        <w:pStyle w:val="Heading4"/>
      </w:pPr>
      <w:bookmarkStart w:id="450" w:name="_Toc96611583"/>
      <w:bookmarkStart w:id="451" w:name="_Toc96611980"/>
      <w:bookmarkStart w:id="452" w:name="_Toc217487008"/>
      <w:r w:rsidRPr="00E53507">
        <w:t>Mount Barker</w:t>
      </w:r>
      <w:bookmarkEnd w:id="450"/>
      <w:bookmarkEnd w:id="451"/>
      <w:bookmarkEnd w:id="452"/>
    </w:p>
    <w:p w14:paraId="6A19E953" w14:textId="78582132" w:rsidR="00591C63" w:rsidRPr="00E53507" w:rsidRDefault="00591C63" w:rsidP="00B143BD">
      <w:pPr>
        <w:pStyle w:val="Caption"/>
        <w:tabs>
          <w:tab w:val="right" w:leader="dot" w:pos="9356"/>
        </w:tabs>
        <w:ind w:left="140"/>
        <w:rPr>
          <w:sz w:val="17"/>
          <w:szCs w:val="17"/>
        </w:rPr>
      </w:pPr>
      <w:r w:rsidRPr="00E53507">
        <w:rPr>
          <w:sz w:val="17"/>
          <w:szCs w:val="17"/>
        </w:rPr>
        <w:t>Adoption of Valuations and Declaration of Rates</w:t>
      </w:r>
      <w:r w:rsidRPr="00E53507">
        <w:rPr>
          <w:sz w:val="17"/>
          <w:szCs w:val="17"/>
        </w:rPr>
        <w:tab/>
      </w:r>
      <w:r w:rsidR="00932A20" w:rsidRPr="00E53507">
        <w:rPr>
          <w:sz w:val="17"/>
          <w:szCs w:val="17"/>
        </w:rPr>
        <w:t>No.44 p.2808</w:t>
      </w:r>
    </w:p>
    <w:p w14:paraId="77E793EE" w14:textId="44441818" w:rsidR="00146974" w:rsidRPr="00E53507" w:rsidRDefault="00146974" w:rsidP="005B6EFE">
      <w:pPr>
        <w:pStyle w:val="Caption"/>
        <w:tabs>
          <w:tab w:val="right" w:leader="dot" w:pos="9356"/>
        </w:tabs>
        <w:ind w:left="140"/>
        <w:rPr>
          <w:sz w:val="17"/>
          <w:szCs w:val="17"/>
        </w:rPr>
      </w:pPr>
      <w:r w:rsidRPr="00E53507">
        <w:rPr>
          <w:sz w:val="17"/>
          <w:szCs w:val="17"/>
        </w:rPr>
        <w:t>Public Place Naming</w:t>
      </w:r>
      <w:r w:rsidRPr="00E53507">
        <w:rPr>
          <w:sz w:val="17"/>
          <w:szCs w:val="17"/>
        </w:rPr>
        <w:tab/>
        <w:t>No.62 p.4332</w:t>
      </w:r>
    </w:p>
    <w:p w14:paraId="7CD43E14" w14:textId="1104957D" w:rsidR="006546C2" w:rsidRPr="00E53507" w:rsidRDefault="00D712FF" w:rsidP="005B6EFE">
      <w:pPr>
        <w:pStyle w:val="Caption"/>
        <w:tabs>
          <w:tab w:val="right" w:leader="dot" w:pos="9356"/>
        </w:tabs>
        <w:ind w:left="140"/>
        <w:rPr>
          <w:sz w:val="17"/>
          <w:szCs w:val="17"/>
        </w:rPr>
      </w:pPr>
      <w:r w:rsidRPr="00E53507">
        <w:rPr>
          <w:sz w:val="17"/>
          <w:szCs w:val="17"/>
        </w:rPr>
        <w:t>Re-Advertised—Road Closing—Princess Highway, Littlehampton</w:t>
      </w:r>
      <w:r w:rsidR="006546C2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No.42 p.2709</w:t>
      </w:r>
    </w:p>
    <w:p w14:paraId="6B3D1EF5" w14:textId="4BBA8EF9" w:rsidR="00015BB8" w:rsidRPr="00E53507" w:rsidRDefault="00015BB8" w:rsidP="006F6880">
      <w:pPr>
        <w:pStyle w:val="Caption"/>
        <w:tabs>
          <w:tab w:val="right" w:leader="dot" w:pos="9356"/>
        </w:tabs>
        <w:ind w:left="280" w:hanging="140"/>
        <w:rPr>
          <w:sz w:val="17"/>
          <w:szCs w:val="17"/>
        </w:rPr>
      </w:pPr>
      <w:r w:rsidRPr="00E53507">
        <w:rPr>
          <w:sz w:val="17"/>
          <w:szCs w:val="17"/>
        </w:rPr>
        <w:t>Resignation of Councillor</w:t>
      </w:r>
      <w:r w:rsidRPr="00E53507">
        <w:rPr>
          <w:sz w:val="17"/>
          <w:szCs w:val="17"/>
        </w:rPr>
        <w:tab/>
        <w:t>No.67 p.4489</w:t>
      </w:r>
    </w:p>
    <w:p w14:paraId="697F8117" w14:textId="65AAF9C6" w:rsidR="008123E1" w:rsidRPr="00E53507" w:rsidRDefault="008123E1" w:rsidP="006F6880">
      <w:pPr>
        <w:pStyle w:val="Caption"/>
        <w:tabs>
          <w:tab w:val="right" w:leader="dot" w:pos="9356"/>
        </w:tabs>
        <w:ind w:left="280" w:hanging="140"/>
        <w:rPr>
          <w:sz w:val="17"/>
          <w:szCs w:val="17"/>
        </w:rPr>
      </w:pPr>
      <w:r w:rsidRPr="00E53507">
        <w:rPr>
          <w:sz w:val="17"/>
          <w:szCs w:val="17"/>
        </w:rPr>
        <w:t>Supplementary Election—Nominations Received</w:t>
      </w:r>
      <w:r w:rsidRPr="00E53507">
        <w:rPr>
          <w:sz w:val="17"/>
          <w:szCs w:val="17"/>
        </w:rPr>
        <w:tab/>
        <w:t>No.47 p.3467</w:t>
      </w:r>
    </w:p>
    <w:p w14:paraId="7003C260" w14:textId="77777777" w:rsidR="00A02435" w:rsidRPr="00E53507" w:rsidRDefault="00080215" w:rsidP="00080215">
      <w:pPr>
        <w:pStyle w:val="Caption"/>
        <w:tabs>
          <w:tab w:val="right" w:leader="dot" w:pos="9356"/>
        </w:tabs>
        <w:ind w:left="280" w:hanging="140"/>
        <w:rPr>
          <w:sz w:val="17"/>
          <w:szCs w:val="17"/>
        </w:rPr>
      </w:pPr>
      <w:r w:rsidRPr="00E53507">
        <w:rPr>
          <w:sz w:val="17"/>
          <w:szCs w:val="17"/>
        </w:rPr>
        <w:t>Supplementary Election of Councillor for South Ward—</w:t>
      </w:r>
    </w:p>
    <w:p w14:paraId="4A39E454" w14:textId="4D05BBD5" w:rsidR="00080215" w:rsidRPr="00E53507" w:rsidRDefault="00080215" w:rsidP="00A02435">
      <w:pPr>
        <w:pStyle w:val="Caption"/>
        <w:tabs>
          <w:tab w:val="right" w:leader="dot" w:pos="9356"/>
        </w:tabs>
        <w:ind w:left="426" w:hanging="140"/>
        <w:rPr>
          <w:sz w:val="17"/>
          <w:szCs w:val="17"/>
        </w:rPr>
      </w:pPr>
      <w:r w:rsidRPr="00E53507">
        <w:rPr>
          <w:sz w:val="17"/>
          <w:szCs w:val="17"/>
        </w:rPr>
        <w:t>Call for Nominations</w:t>
      </w:r>
      <w:r w:rsidRPr="00E53507">
        <w:rPr>
          <w:sz w:val="17"/>
          <w:szCs w:val="17"/>
        </w:rPr>
        <w:tab/>
        <w:t>No.42 p.2709</w:t>
      </w:r>
    </w:p>
    <w:p w14:paraId="1DC8B651" w14:textId="5B44E192" w:rsidR="00080215" w:rsidRPr="00E53507" w:rsidRDefault="00080215" w:rsidP="00A02435">
      <w:pPr>
        <w:pStyle w:val="Caption"/>
        <w:tabs>
          <w:tab w:val="right" w:leader="dot" w:pos="9356"/>
        </w:tabs>
        <w:ind w:left="426" w:hanging="140"/>
        <w:rPr>
          <w:sz w:val="17"/>
          <w:szCs w:val="17"/>
        </w:rPr>
      </w:pPr>
      <w:r w:rsidRPr="00E53507">
        <w:rPr>
          <w:sz w:val="17"/>
          <w:szCs w:val="17"/>
        </w:rPr>
        <w:t>Election Results</w:t>
      </w:r>
      <w:r w:rsidRPr="00E53507">
        <w:rPr>
          <w:sz w:val="17"/>
          <w:szCs w:val="17"/>
        </w:rPr>
        <w:tab/>
        <w:t>No.57 p.4021</w:t>
      </w:r>
    </w:p>
    <w:p w14:paraId="24CF9398" w14:textId="77777777" w:rsidR="00E10BDD" w:rsidRPr="00E53507" w:rsidRDefault="00E23DD6" w:rsidP="00A806B7">
      <w:pPr>
        <w:pStyle w:val="Heading4"/>
      </w:pPr>
      <w:bookmarkStart w:id="453" w:name="_Toc96611584"/>
      <w:bookmarkStart w:id="454" w:name="_Toc96611981"/>
      <w:bookmarkStart w:id="455" w:name="_Toc217487009"/>
      <w:r w:rsidRPr="00E53507">
        <w:t>Mount Remarkable</w:t>
      </w:r>
      <w:bookmarkEnd w:id="453"/>
      <w:bookmarkEnd w:id="454"/>
      <w:bookmarkEnd w:id="455"/>
    </w:p>
    <w:p w14:paraId="4A5DED9C" w14:textId="3145BD44" w:rsidR="004524E9" w:rsidRPr="00E53507" w:rsidRDefault="004524E9" w:rsidP="00B143BD">
      <w:pPr>
        <w:pStyle w:val="Caption"/>
        <w:tabs>
          <w:tab w:val="right" w:leader="dot" w:pos="9356"/>
        </w:tabs>
        <w:ind w:left="560" w:hanging="420"/>
        <w:rPr>
          <w:sz w:val="17"/>
          <w:szCs w:val="17"/>
        </w:rPr>
      </w:pPr>
      <w:r w:rsidRPr="00E53507">
        <w:rPr>
          <w:sz w:val="17"/>
          <w:szCs w:val="17"/>
        </w:rPr>
        <w:t>Adoption of Valuations and Declaration of Rates 202</w:t>
      </w:r>
      <w:r w:rsidR="007F54DC" w:rsidRPr="00E53507">
        <w:rPr>
          <w:sz w:val="17"/>
          <w:szCs w:val="17"/>
        </w:rPr>
        <w:t>5-</w:t>
      </w:r>
      <w:r w:rsidRPr="00E53507">
        <w:rPr>
          <w:sz w:val="17"/>
          <w:szCs w:val="17"/>
        </w:rPr>
        <w:t>202</w:t>
      </w:r>
      <w:r w:rsidR="007F54DC" w:rsidRPr="00E53507">
        <w:rPr>
          <w:sz w:val="17"/>
          <w:szCs w:val="17"/>
        </w:rPr>
        <w:t>6</w:t>
      </w:r>
      <w:r w:rsidRPr="00E53507">
        <w:rPr>
          <w:sz w:val="17"/>
          <w:szCs w:val="17"/>
        </w:rPr>
        <w:tab/>
      </w:r>
      <w:r w:rsidR="007F54DC" w:rsidRPr="00E53507">
        <w:rPr>
          <w:sz w:val="17"/>
          <w:szCs w:val="17"/>
        </w:rPr>
        <w:t>No.46 p.3212</w:t>
      </w:r>
    </w:p>
    <w:p w14:paraId="29607FDB" w14:textId="5C58A6A3" w:rsidR="00944045" w:rsidRPr="00E53507" w:rsidRDefault="00944045" w:rsidP="00944045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Close of Roll for Supplementary Election</w:t>
      </w:r>
      <w:r w:rsidRPr="00E53507">
        <w:rPr>
          <w:sz w:val="17"/>
          <w:szCs w:val="17"/>
        </w:rPr>
        <w:tab/>
        <w:t>No.48 p.3603</w:t>
      </w:r>
    </w:p>
    <w:p w14:paraId="4A18C870" w14:textId="40E660E0" w:rsidR="002F75FE" w:rsidRPr="00E53507" w:rsidRDefault="002F75FE" w:rsidP="002F75FE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Exclusion of Land as Community Land</w:t>
      </w:r>
      <w:r w:rsidRPr="00E53507">
        <w:rPr>
          <w:sz w:val="17"/>
          <w:szCs w:val="17"/>
        </w:rPr>
        <w:tab/>
        <w:t>No.71 p.4948</w:t>
      </w:r>
    </w:p>
    <w:p w14:paraId="502E4172" w14:textId="2B007A4D" w:rsidR="008123E1" w:rsidRPr="00E53507" w:rsidRDefault="008123E1" w:rsidP="00B26AEE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Resignation of Councillor</w:t>
      </w:r>
      <w:r w:rsidRPr="00E53507">
        <w:rPr>
          <w:sz w:val="17"/>
          <w:szCs w:val="17"/>
        </w:rPr>
        <w:tab/>
        <w:t>No.47 p.3468</w:t>
      </w:r>
    </w:p>
    <w:p w14:paraId="2842261B" w14:textId="58056EF2" w:rsidR="00AC3A46" w:rsidRPr="00E53507" w:rsidRDefault="00AC3A46" w:rsidP="00B26AEE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Review of Representation</w:t>
      </w:r>
      <w:r w:rsidRPr="00E53507">
        <w:rPr>
          <w:sz w:val="17"/>
          <w:szCs w:val="17"/>
        </w:rPr>
        <w:tab/>
        <w:t>No.71 p.4948</w:t>
      </w:r>
    </w:p>
    <w:p w14:paraId="107146C7" w14:textId="541AEEA6" w:rsidR="00542418" w:rsidRPr="00E53507" w:rsidRDefault="009B5B55" w:rsidP="00B26AEE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Revocation of Community Land Classification</w:t>
      </w:r>
      <w:r w:rsidR="00E9401F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No.44 p.2811</w:t>
      </w:r>
    </w:p>
    <w:p w14:paraId="091E3B18" w14:textId="2F68558E" w:rsidR="00113A9E" w:rsidRPr="00E53507" w:rsidRDefault="007F6FA8" w:rsidP="000F7C84">
      <w:pPr>
        <w:tabs>
          <w:tab w:val="right" w:leader="dot" w:pos="9356"/>
        </w:tabs>
        <w:ind w:left="142"/>
      </w:pPr>
      <w:r w:rsidRPr="00E53507">
        <w:t>Supplementary Election—</w:t>
      </w:r>
      <w:r w:rsidR="00113A9E" w:rsidRPr="00E53507">
        <w:t>Councillor for Willochra Ward—Call for Nominations</w:t>
      </w:r>
      <w:r w:rsidR="00113A9E" w:rsidRPr="00E53507">
        <w:rPr>
          <w:szCs w:val="17"/>
        </w:rPr>
        <w:tab/>
        <w:t>No.53 p.3916</w:t>
      </w:r>
    </w:p>
    <w:p w14:paraId="224EB1BD" w14:textId="3567250F" w:rsidR="007F6FA8" w:rsidRPr="00E53507" w:rsidRDefault="000F7C84" w:rsidP="000F7C84">
      <w:pPr>
        <w:tabs>
          <w:tab w:val="right" w:leader="dot" w:pos="9356"/>
        </w:tabs>
        <w:ind w:left="142"/>
      </w:pPr>
      <w:r w:rsidRPr="00E53507">
        <w:t>Supplementary Election—</w:t>
      </w:r>
      <w:r w:rsidR="007F6FA8" w:rsidRPr="00E53507">
        <w:t>Nominations Received</w:t>
      </w:r>
      <w:r w:rsidR="007F6FA8" w:rsidRPr="00E53507">
        <w:tab/>
        <w:t>No.60 p.4087</w:t>
      </w:r>
    </w:p>
    <w:p w14:paraId="0C718452" w14:textId="77777777" w:rsidR="00A87786" w:rsidRPr="00E53507" w:rsidRDefault="00A47188" w:rsidP="00A806B7">
      <w:pPr>
        <w:pStyle w:val="Heading4"/>
      </w:pPr>
      <w:bookmarkStart w:id="456" w:name="_Toc96611585"/>
      <w:bookmarkStart w:id="457" w:name="_Toc96611982"/>
      <w:bookmarkStart w:id="458" w:name="_Toc217487010"/>
      <w:r w:rsidRPr="00E53507">
        <w:t>Naracoorte Lucindale</w:t>
      </w:r>
      <w:bookmarkEnd w:id="456"/>
      <w:bookmarkEnd w:id="457"/>
      <w:bookmarkEnd w:id="458"/>
    </w:p>
    <w:p w14:paraId="79EDF2AF" w14:textId="73B67E12" w:rsidR="006801EA" w:rsidRPr="00E53507" w:rsidRDefault="0087200C" w:rsidP="006F6880">
      <w:pPr>
        <w:pStyle w:val="Caption"/>
        <w:tabs>
          <w:tab w:val="right" w:leader="dot" w:pos="9356"/>
        </w:tabs>
        <w:ind w:left="140"/>
        <w:rPr>
          <w:sz w:val="17"/>
          <w:szCs w:val="17"/>
        </w:rPr>
      </w:pPr>
      <w:r w:rsidRPr="00E53507">
        <w:rPr>
          <w:sz w:val="17"/>
          <w:szCs w:val="17"/>
        </w:rPr>
        <w:t>Adoption of Annual Business Plan 202</w:t>
      </w:r>
      <w:r w:rsidR="00B74229" w:rsidRPr="00E53507">
        <w:rPr>
          <w:sz w:val="17"/>
          <w:szCs w:val="17"/>
        </w:rPr>
        <w:t>5</w:t>
      </w:r>
      <w:r w:rsidRPr="00E53507">
        <w:rPr>
          <w:sz w:val="17"/>
          <w:szCs w:val="17"/>
        </w:rPr>
        <w:t>-202</w:t>
      </w:r>
      <w:r w:rsidR="00B74229" w:rsidRPr="00E53507">
        <w:rPr>
          <w:sz w:val="17"/>
          <w:szCs w:val="17"/>
        </w:rPr>
        <w:t>6</w:t>
      </w:r>
      <w:r w:rsidR="00A87786" w:rsidRPr="00E53507">
        <w:rPr>
          <w:sz w:val="17"/>
          <w:szCs w:val="17"/>
        </w:rPr>
        <w:tab/>
      </w:r>
      <w:r w:rsidR="00B74229" w:rsidRPr="00E53507">
        <w:rPr>
          <w:sz w:val="17"/>
          <w:szCs w:val="17"/>
        </w:rPr>
        <w:t>No.40 p.2641</w:t>
      </w:r>
    </w:p>
    <w:p w14:paraId="0E04CA1F" w14:textId="0F11137D" w:rsidR="00293C29" w:rsidRPr="00E53507" w:rsidRDefault="00293C29" w:rsidP="00293C29">
      <w:pPr>
        <w:pStyle w:val="Caption"/>
        <w:tabs>
          <w:tab w:val="right" w:leader="dot" w:pos="9356"/>
        </w:tabs>
        <w:ind w:left="140"/>
        <w:rPr>
          <w:sz w:val="17"/>
          <w:szCs w:val="17"/>
        </w:rPr>
      </w:pPr>
      <w:r w:rsidRPr="00E53507">
        <w:rPr>
          <w:sz w:val="17"/>
          <w:szCs w:val="17"/>
        </w:rPr>
        <w:t>Review of Representation</w:t>
      </w:r>
      <w:r w:rsidRPr="00E53507">
        <w:rPr>
          <w:sz w:val="17"/>
          <w:szCs w:val="17"/>
        </w:rPr>
        <w:tab/>
        <w:t>No.60 p.4087</w:t>
      </w:r>
    </w:p>
    <w:p w14:paraId="38842CEB" w14:textId="77777777" w:rsidR="00BB6269" w:rsidRPr="00E53507" w:rsidRDefault="00A47188" w:rsidP="00A806B7">
      <w:pPr>
        <w:pStyle w:val="Heading4"/>
      </w:pPr>
      <w:bookmarkStart w:id="459" w:name="_Toc96611586"/>
      <w:bookmarkStart w:id="460" w:name="_Toc96611983"/>
      <w:bookmarkStart w:id="461" w:name="_Toc217487011"/>
      <w:r w:rsidRPr="00E53507">
        <w:t>Northern Areas</w:t>
      </w:r>
      <w:bookmarkEnd w:id="459"/>
      <w:bookmarkEnd w:id="460"/>
      <w:bookmarkEnd w:id="461"/>
    </w:p>
    <w:p w14:paraId="41BC0B43" w14:textId="427AB099" w:rsidR="006801EA" w:rsidRPr="00E53507" w:rsidRDefault="00BB6269" w:rsidP="006F6880">
      <w:pPr>
        <w:pStyle w:val="Caption"/>
        <w:tabs>
          <w:tab w:val="right" w:leader="dot" w:pos="9356"/>
        </w:tabs>
        <w:ind w:left="140"/>
        <w:rPr>
          <w:sz w:val="17"/>
          <w:szCs w:val="17"/>
        </w:rPr>
      </w:pPr>
      <w:r w:rsidRPr="00E53507">
        <w:rPr>
          <w:sz w:val="17"/>
          <w:szCs w:val="17"/>
        </w:rPr>
        <w:t>Adoption of Annual Business Plan, Budget and Valuations and Declarations of Rates</w:t>
      </w:r>
      <w:r w:rsidRPr="00E53507">
        <w:rPr>
          <w:sz w:val="17"/>
          <w:szCs w:val="17"/>
        </w:rPr>
        <w:tab/>
      </w:r>
      <w:r w:rsidR="00F87D00" w:rsidRPr="00E53507">
        <w:rPr>
          <w:sz w:val="17"/>
          <w:szCs w:val="17"/>
        </w:rPr>
        <w:t>No.42 p.2710</w:t>
      </w:r>
    </w:p>
    <w:p w14:paraId="3902318F" w14:textId="61F2C2F3" w:rsidR="00EC5CC9" w:rsidRPr="00E53507" w:rsidRDefault="00EC5CC9" w:rsidP="00EC5CC9">
      <w:pPr>
        <w:tabs>
          <w:tab w:val="right" w:leader="dot" w:pos="9356"/>
        </w:tabs>
        <w:ind w:left="142"/>
      </w:pPr>
      <w:r w:rsidRPr="00E53507">
        <w:t>NEFL/NENA Grand Final—Closure of Trelyn Road, Spalding to Through Traffic</w:t>
      </w:r>
      <w:r w:rsidRPr="00E53507">
        <w:tab/>
        <w:t>No.53 p.3916</w:t>
      </w:r>
    </w:p>
    <w:p w14:paraId="6608E5A6" w14:textId="77777777" w:rsidR="00392209" w:rsidRPr="00E53507" w:rsidRDefault="00A47188" w:rsidP="00A806B7">
      <w:pPr>
        <w:pStyle w:val="Heading4"/>
      </w:pPr>
      <w:bookmarkStart w:id="462" w:name="_Toc96611587"/>
      <w:bookmarkStart w:id="463" w:name="_Toc96611984"/>
      <w:bookmarkStart w:id="464" w:name="_Toc217487012"/>
      <w:r w:rsidRPr="00E53507">
        <w:t>Orroroo Carrieton</w:t>
      </w:r>
      <w:bookmarkEnd w:id="462"/>
      <w:bookmarkEnd w:id="463"/>
      <w:bookmarkEnd w:id="464"/>
    </w:p>
    <w:p w14:paraId="35D00D53" w14:textId="7B0FFAD4" w:rsidR="000C67AF" w:rsidRPr="00E53507" w:rsidRDefault="000C67AF" w:rsidP="00D93565">
      <w:pPr>
        <w:pStyle w:val="Caption"/>
        <w:tabs>
          <w:tab w:val="right" w:leader="dot" w:pos="9356"/>
        </w:tabs>
        <w:ind w:left="284" w:hanging="142"/>
        <w:jc w:val="both"/>
        <w:rPr>
          <w:sz w:val="17"/>
          <w:szCs w:val="17"/>
        </w:rPr>
      </w:pPr>
      <w:r w:rsidRPr="00E53507">
        <w:rPr>
          <w:sz w:val="17"/>
          <w:szCs w:val="17"/>
        </w:rPr>
        <w:t>Adoption of Valuations and Declaration of Rates 2025-2026</w:t>
      </w:r>
      <w:r w:rsidRPr="00E53507">
        <w:rPr>
          <w:sz w:val="17"/>
          <w:szCs w:val="17"/>
        </w:rPr>
        <w:tab/>
        <w:t>No.46 p.3213</w:t>
      </w:r>
    </w:p>
    <w:p w14:paraId="585CB355" w14:textId="0DDF2BEC" w:rsidR="00F23413" w:rsidRPr="00E53507" w:rsidRDefault="00F23413" w:rsidP="00F23413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Review of Representation</w:t>
      </w:r>
      <w:r w:rsidRPr="00E53507">
        <w:rPr>
          <w:sz w:val="17"/>
          <w:szCs w:val="17"/>
        </w:rPr>
        <w:tab/>
        <w:t>No.55 p.3968</w:t>
      </w:r>
    </w:p>
    <w:p w14:paraId="752999FB" w14:textId="77777777" w:rsidR="005442C1" w:rsidRPr="00E53507" w:rsidRDefault="008123E1" w:rsidP="006F6880">
      <w:pPr>
        <w:pStyle w:val="Caption"/>
        <w:tabs>
          <w:tab w:val="right" w:leader="dot" w:pos="9356"/>
        </w:tabs>
        <w:ind w:left="282" w:hanging="140"/>
        <w:rPr>
          <w:sz w:val="17"/>
          <w:szCs w:val="17"/>
        </w:rPr>
      </w:pPr>
      <w:r w:rsidRPr="00E53507">
        <w:rPr>
          <w:sz w:val="17"/>
          <w:szCs w:val="17"/>
        </w:rPr>
        <w:t>Supplementary Election—</w:t>
      </w:r>
    </w:p>
    <w:p w14:paraId="0E4EAF64" w14:textId="2F9D325A" w:rsidR="00080215" w:rsidRPr="00E53507" w:rsidRDefault="00080215" w:rsidP="005442C1">
      <w:pPr>
        <w:pStyle w:val="Caption"/>
        <w:tabs>
          <w:tab w:val="right" w:leader="dot" w:pos="9356"/>
        </w:tabs>
        <w:ind w:left="426" w:hanging="140"/>
        <w:rPr>
          <w:sz w:val="17"/>
          <w:szCs w:val="17"/>
        </w:rPr>
      </w:pPr>
      <w:r w:rsidRPr="00E53507">
        <w:rPr>
          <w:sz w:val="17"/>
          <w:szCs w:val="17"/>
        </w:rPr>
        <w:t>2 Area Councillors—Call for Nominations</w:t>
      </w:r>
      <w:r w:rsidRPr="00E53507">
        <w:rPr>
          <w:sz w:val="17"/>
          <w:szCs w:val="17"/>
        </w:rPr>
        <w:tab/>
        <w:t>No.42 p.2711</w:t>
      </w:r>
    </w:p>
    <w:p w14:paraId="76E0B23A" w14:textId="3CA17692" w:rsidR="00080215" w:rsidRPr="00E53507" w:rsidRDefault="00080215" w:rsidP="005442C1">
      <w:pPr>
        <w:pStyle w:val="Caption"/>
        <w:tabs>
          <w:tab w:val="right" w:leader="dot" w:pos="9356"/>
        </w:tabs>
        <w:ind w:left="426" w:hanging="140"/>
        <w:rPr>
          <w:sz w:val="17"/>
          <w:szCs w:val="17"/>
        </w:rPr>
      </w:pPr>
      <w:r w:rsidRPr="00E53507">
        <w:rPr>
          <w:sz w:val="17"/>
          <w:szCs w:val="17"/>
        </w:rPr>
        <w:t>2 Area Councillors—Election Results</w:t>
      </w:r>
      <w:r w:rsidRPr="00E53507">
        <w:rPr>
          <w:sz w:val="17"/>
          <w:szCs w:val="17"/>
        </w:rPr>
        <w:tab/>
        <w:t>No</w:t>
      </w:r>
      <w:r w:rsidR="00E94FB3" w:rsidRPr="00E53507">
        <w:rPr>
          <w:sz w:val="17"/>
          <w:szCs w:val="17"/>
        </w:rPr>
        <w:t>.</w:t>
      </w:r>
      <w:r w:rsidRPr="00E53507">
        <w:rPr>
          <w:sz w:val="17"/>
          <w:szCs w:val="17"/>
        </w:rPr>
        <w:t>57 p.4022</w:t>
      </w:r>
    </w:p>
    <w:p w14:paraId="495224EC" w14:textId="77777777" w:rsidR="005442C1" w:rsidRPr="00E53507" w:rsidRDefault="005442C1" w:rsidP="005442C1">
      <w:pPr>
        <w:pStyle w:val="Caption"/>
        <w:tabs>
          <w:tab w:val="right" w:leader="dot" w:pos="9356"/>
        </w:tabs>
        <w:ind w:left="426" w:hanging="140"/>
        <w:rPr>
          <w:sz w:val="17"/>
          <w:szCs w:val="17"/>
        </w:rPr>
      </w:pPr>
      <w:r w:rsidRPr="00E53507">
        <w:rPr>
          <w:sz w:val="17"/>
          <w:szCs w:val="17"/>
        </w:rPr>
        <w:t>Nominations Received</w:t>
      </w:r>
      <w:r w:rsidRPr="00E53507">
        <w:rPr>
          <w:sz w:val="17"/>
          <w:szCs w:val="17"/>
        </w:rPr>
        <w:tab/>
        <w:t>No.47 p.3468</w:t>
      </w:r>
    </w:p>
    <w:p w14:paraId="236B8249" w14:textId="77777777" w:rsidR="00C87AFF" w:rsidRPr="00E53507" w:rsidRDefault="00C87AFF" w:rsidP="00A806B7">
      <w:pPr>
        <w:pStyle w:val="Heading4"/>
      </w:pPr>
      <w:bookmarkStart w:id="465" w:name="_Toc96611588"/>
      <w:bookmarkStart w:id="466" w:name="_Toc96611985"/>
      <w:bookmarkStart w:id="467" w:name="_Toc217487013"/>
      <w:r w:rsidRPr="00E53507">
        <w:t>Peterborough</w:t>
      </w:r>
      <w:bookmarkEnd w:id="465"/>
      <w:bookmarkEnd w:id="466"/>
      <w:bookmarkEnd w:id="467"/>
    </w:p>
    <w:p w14:paraId="6E71FD3D" w14:textId="3B398786" w:rsidR="006801EA" w:rsidRPr="00E53507" w:rsidRDefault="00C87AFF" w:rsidP="006F6880">
      <w:pPr>
        <w:pStyle w:val="Caption"/>
        <w:tabs>
          <w:tab w:val="right" w:leader="dot" w:pos="9356"/>
        </w:tabs>
        <w:ind w:left="140"/>
        <w:rPr>
          <w:sz w:val="17"/>
          <w:szCs w:val="17"/>
        </w:rPr>
      </w:pPr>
      <w:r w:rsidRPr="00E53507">
        <w:rPr>
          <w:sz w:val="17"/>
          <w:szCs w:val="17"/>
        </w:rPr>
        <w:t>Adoption of Valuation and Declaration of Rates</w:t>
      </w:r>
      <w:r w:rsidRPr="00E53507">
        <w:rPr>
          <w:sz w:val="17"/>
          <w:szCs w:val="17"/>
        </w:rPr>
        <w:tab/>
      </w:r>
      <w:r w:rsidR="002522BA" w:rsidRPr="00E53507">
        <w:rPr>
          <w:sz w:val="17"/>
          <w:szCs w:val="17"/>
        </w:rPr>
        <w:t>No.51 p.3801</w:t>
      </w:r>
    </w:p>
    <w:p w14:paraId="162E3F74" w14:textId="5516C071" w:rsidR="00080215" w:rsidRPr="00E53507" w:rsidRDefault="00080215" w:rsidP="00080215">
      <w:pPr>
        <w:tabs>
          <w:tab w:val="right" w:leader="dot" w:pos="9356"/>
        </w:tabs>
        <w:ind w:left="142"/>
      </w:pPr>
      <w:r w:rsidRPr="00E53507">
        <w:t>Review of Representation</w:t>
      </w:r>
      <w:r w:rsidRPr="00E53507">
        <w:tab/>
        <w:t>No.57 p.4022</w:t>
      </w:r>
    </w:p>
    <w:p w14:paraId="260CFB62" w14:textId="77777777" w:rsidR="00A251CB" w:rsidRPr="00E53507" w:rsidRDefault="00E23DD6" w:rsidP="00A806B7">
      <w:pPr>
        <w:pStyle w:val="Heading4"/>
      </w:pPr>
      <w:bookmarkStart w:id="468" w:name="_Toc96611589"/>
      <w:bookmarkStart w:id="469" w:name="_Toc96611986"/>
      <w:bookmarkStart w:id="470" w:name="_Toc217487014"/>
      <w:r w:rsidRPr="00E53507">
        <w:t>Port Pirie</w:t>
      </w:r>
      <w:bookmarkEnd w:id="468"/>
      <w:bookmarkEnd w:id="469"/>
      <w:bookmarkEnd w:id="470"/>
    </w:p>
    <w:p w14:paraId="5B149992" w14:textId="45559ECC" w:rsidR="00FA4CB4" w:rsidRPr="00E53507" w:rsidRDefault="00FA4CB4" w:rsidP="00B143BD">
      <w:pPr>
        <w:pStyle w:val="Caption"/>
        <w:tabs>
          <w:tab w:val="right" w:leader="dot" w:pos="9356"/>
        </w:tabs>
        <w:ind w:left="280" w:hanging="140"/>
        <w:rPr>
          <w:sz w:val="17"/>
          <w:szCs w:val="17"/>
        </w:rPr>
      </w:pPr>
      <w:r w:rsidRPr="00E53507">
        <w:rPr>
          <w:sz w:val="17"/>
          <w:szCs w:val="17"/>
        </w:rPr>
        <w:t>Adoption of Valuation and Declaration of Rates 202</w:t>
      </w:r>
      <w:r w:rsidR="008123E1" w:rsidRPr="00E53507">
        <w:rPr>
          <w:sz w:val="17"/>
          <w:szCs w:val="17"/>
        </w:rPr>
        <w:t>5</w:t>
      </w:r>
      <w:r w:rsidRPr="00E53507">
        <w:rPr>
          <w:sz w:val="17"/>
          <w:szCs w:val="17"/>
        </w:rPr>
        <w:t>/</w:t>
      </w:r>
      <w:r w:rsidR="008123E1" w:rsidRPr="00E53507">
        <w:rPr>
          <w:sz w:val="17"/>
          <w:szCs w:val="17"/>
        </w:rPr>
        <w:t>20</w:t>
      </w:r>
      <w:r w:rsidRPr="00E53507">
        <w:rPr>
          <w:sz w:val="17"/>
          <w:szCs w:val="17"/>
        </w:rPr>
        <w:t>2</w:t>
      </w:r>
      <w:r w:rsidR="008123E1" w:rsidRPr="00E53507">
        <w:rPr>
          <w:sz w:val="17"/>
          <w:szCs w:val="17"/>
        </w:rPr>
        <w:t>6</w:t>
      </w:r>
      <w:r w:rsidRPr="00E53507">
        <w:rPr>
          <w:sz w:val="17"/>
          <w:szCs w:val="17"/>
        </w:rPr>
        <w:tab/>
      </w:r>
      <w:r w:rsidR="008123E1" w:rsidRPr="00E53507">
        <w:rPr>
          <w:sz w:val="17"/>
          <w:szCs w:val="17"/>
        </w:rPr>
        <w:t>No.47 p.3469</w:t>
      </w:r>
    </w:p>
    <w:p w14:paraId="7EFDB5AF" w14:textId="662FF71A" w:rsidR="009E0E3E" w:rsidRPr="00E53507" w:rsidRDefault="00A251CB" w:rsidP="009E0E3E">
      <w:pPr>
        <w:pStyle w:val="Caption"/>
        <w:tabs>
          <w:tab w:val="right" w:leader="dot" w:pos="9356"/>
        </w:tabs>
        <w:ind w:left="280" w:hanging="140"/>
        <w:rPr>
          <w:sz w:val="17"/>
          <w:szCs w:val="17"/>
        </w:rPr>
      </w:pPr>
      <w:r w:rsidRPr="00E53507">
        <w:rPr>
          <w:sz w:val="17"/>
          <w:szCs w:val="17"/>
        </w:rPr>
        <w:t>R</w:t>
      </w:r>
      <w:r w:rsidR="00FF617A" w:rsidRPr="00E53507">
        <w:rPr>
          <w:sz w:val="17"/>
          <w:szCs w:val="17"/>
        </w:rPr>
        <w:t>oad Closure—Public Roads, Redhill</w:t>
      </w:r>
      <w:r w:rsidRPr="00E53507">
        <w:rPr>
          <w:sz w:val="17"/>
          <w:szCs w:val="17"/>
        </w:rPr>
        <w:tab/>
      </w:r>
      <w:r w:rsidR="00FF617A" w:rsidRPr="00E53507">
        <w:rPr>
          <w:sz w:val="17"/>
          <w:szCs w:val="17"/>
        </w:rPr>
        <w:t>No.66 p.4438</w:t>
      </w:r>
      <w:r w:rsidR="009E0E3E" w:rsidRPr="00E53507">
        <w:rPr>
          <w:sz w:val="17"/>
          <w:szCs w:val="17"/>
        </w:rPr>
        <w:br w:type="page"/>
      </w:r>
    </w:p>
    <w:p w14:paraId="0639BDEE" w14:textId="77777777" w:rsidR="00A61D81" w:rsidRPr="00E53507" w:rsidRDefault="00A61D81" w:rsidP="00A806B7">
      <w:pPr>
        <w:pStyle w:val="Heading4"/>
      </w:pPr>
      <w:bookmarkStart w:id="471" w:name="_Toc96611590"/>
      <w:bookmarkStart w:id="472" w:name="_Toc96611987"/>
      <w:bookmarkStart w:id="473" w:name="_Toc217487015"/>
      <w:r w:rsidRPr="00E53507">
        <w:lastRenderedPageBreak/>
        <w:t xml:space="preserve">Renmark </w:t>
      </w:r>
      <w:r w:rsidR="000E0796" w:rsidRPr="00E53507">
        <w:t>P</w:t>
      </w:r>
      <w:r w:rsidRPr="00E53507">
        <w:t>aringa</w:t>
      </w:r>
      <w:bookmarkEnd w:id="471"/>
      <w:bookmarkEnd w:id="472"/>
      <w:bookmarkEnd w:id="473"/>
    </w:p>
    <w:p w14:paraId="45B4E5B0" w14:textId="6EA1A447" w:rsidR="00AE6AB2" w:rsidRPr="00E53507" w:rsidRDefault="00AE6AB2" w:rsidP="006F6880">
      <w:pPr>
        <w:pStyle w:val="Caption"/>
        <w:tabs>
          <w:tab w:val="right" w:leader="dot" w:pos="9356"/>
        </w:tabs>
        <w:ind w:left="140"/>
        <w:rPr>
          <w:sz w:val="17"/>
          <w:szCs w:val="17"/>
        </w:rPr>
      </w:pPr>
      <w:r w:rsidRPr="00E53507">
        <w:rPr>
          <w:sz w:val="17"/>
          <w:szCs w:val="17"/>
        </w:rPr>
        <w:t>Arrival and Departure Fees</w:t>
      </w:r>
      <w:r w:rsidRPr="00E53507">
        <w:rPr>
          <w:sz w:val="17"/>
          <w:szCs w:val="17"/>
        </w:rPr>
        <w:tab/>
        <w:t>No.66 p.4438</w:t>
      </w:r>
    </w:p>
    <w:p w14:paraId="70380429" w14:textId="7F499A64" w:rsidR="006801EA" w:rsidRPr="00E53507" w:rsidRDefault="00A61D81" w:rsidP="006F6880">
      <w:pPr>
        <w:pStyle w:val="Caption"/>
        <w:tabs>
          <w:tab w:val="right" w:leader="dot" w:pos="9356"/>
        </w:tabs>
        <w:ind w:left="140"/>
        <w:rPr>
          <w:sz w:val="17"/>
          <w:szCs w:val="17"/>
        </w:rPr>
      </w:pPr>
      <w:r w:rsidRPr="00E53507">
        <w:rPr>
          <w:sz w:val="17"/>
          <w:szCs w:val="17"/>
        </w:rPr>
        <w:t>Adoption of Valuation and Declaration of Rates 202</w:t>
      </w:r>
      <w:r w:rsidR="008123E1" w:rsidRPr="00E53507">
        <w:rPr>
          <w:sz w:val="17"/>
          <w:szCs w:val="17"/>
        </w:rPr>
        <w:t>5</w:t>
      </w:r>
      <w:r w:rsidRPr="00E53507">
        <w:rPr>
          <w:sz w:val="17"/>
          <w:szCs w:val="17"/>
        </w:rPr>
        <w:t>-202</w:t>
      </w:r>
      <w:r w:rsidR="008123E1" w:rsidRPr="00E53507">
        <w:rPr>
          <w:sz w:val="17"/>
          <w:szCs w:val="17"/>
        </w:rPr>
        <w:t>6</w:t>
      </w:r>
      <w:r w:rsidRPr="00E53507">
        <w:rPr>
          <w:sz w:val="17"/>
          <w:szCs w:val="17"/>
        </w:rPr>
        <w:tab/>
      </w:r>
      <w:r w:rsidR="008123E1" w:rsidRPr="00E53507">
        <w:rPr>
          <w:sz w:val="17"/>
          <w:szCs w:val="17"/>
        </w:rPr>
        <w:t>No.47 p.3470</w:t>
      </w:r>
    </w:p>
    <w:p w14:paraId="17991B26" w14:textId="7B067702" w:rsidR="00386947" w:rsidRPr="00E53507" w:rsidRDefault="00386947" w:rsidP="00DA1355">
      <w:pPr>
        <w:pStyle w:val="Caption"/>
        <w:tabs>
          <w:tab w:val="right" w:leader="dot" w:pos="9356"/>
        </w:tabs>
        <w:ind w:left="280" w:hanging="140"/>
        <w:rPr>
          <w:sz w:val="17"/>
          <w:szCs w:val="17"/>
        </w:rPr>
      </w:pPr>
      <w:r w:rsidRPr="00E53507">
        <w:rPr>
          <w:sz w:val="17"/>
          <w:szCs w:val="17"/>
        </w:rPr>
        <w:t>Review of Representation</w:t>
      </w:r>
      <w:r w:rsidRPr="00E53507">
        <w:rPr>
          <w:sz w:val="17"/>
          <w:szCs w:val="17"/>
        </w:rPr>
        <w:tab/>
        <w:t>No.69 p.4703</w:t>
      </w:r>
    </w:p>
    <w:p w14:paraId="685F9509" w14:textId="11D0F023" w:rsidR="00DA1355" w:rsidRPr="00E53507" w:rsidRDefault="00DA1355" w:rsidP="00DA1355">
      <w:pPr>
        <w:pStyle w:val="Caption"/>
        <w:tabs>
          <w:tab w:val="right" w:leader="dot" w:pos="9356"/>
        </w:tabs>
        <w:ind w:left="280" w:hanging="140"/>
        <w:rPr>
          <w:sz w:val="17"/>
          <w:szCs w:val="17"/>
        </w:rPr>
      </w:pPr>
      <w:r w:rsidRPr="00E53507">
        <w:rPr>
          <w:sz w:val="17"/>
          <w:szCs w:val="17"/>
        </w:rPr>
        <w:t>Road Closing—Old Loxton Road and Bookpurnong Road, Gurra Gurra</w:t>
      </w:r>
      <w:r w:rsidRPr="00E53507">
        <w:rPr>
          <w:sz w:val="17"/>
          <w:szCs w:val="17"/>
        </w:rPr>
        <w:tab/>
        <w:t>No.61 p.4124</w:t>
      </w:r>
    </w:p>
    <w:p w14:paraId="30049BA5" w14:textId="77777777" w:rsidR="00C316F1" w:rsidRPr="00E53507" w:rsidRDefault="00E23DD6" w:rsidP="00A806B7">
      <w:pPr>
        <w:pStyle w:val="Heading4"/>
      </w:pPr>
      <w:bookmarkStart w:id="474" w:name="_Toc96611591"/>
      <w:bookmarkStart w:id="475" w:name="_Toc96611988"/>
      <w:bookmarkStart w:id="476" w:name="_Toc217487016"/>
      <w:r w:rsidRPr="00E53507">
        <w:t>Robe</w:t>
      </w:r>
      <w:bookmarkEnd w:id="474"/>
      <w:bookmarkEnd w:id="475"/>
      <w:bookmarkEnd w:id="476"/>
    </w:p>
    <w:p w14:paraId="3BD3E16F" w14:textId="505EEAB7" w:rsidR="00872C29" w:rsidRPr="00E53507" w:rsidRDefault="00872C29" w:rsidP="006F6880">
      <w:pPr>
        <w:pStyle w:val="Caption"/>
        <w:tabs>
          <w:tab w:val="right" w:leader="dot" w:pos="9356"/>
        </w:tabs>
        <w:ind w:left="140"/>
        <w:rPr>
          <w:sz w:val="17"/>
          <w:szCs w:val="17"/>
        </w:rPr>
      </w:pPr>
      <w:r w:rsidRPr="00E53507">
        <w:rPr>
          <w:sz w:val="17"/>
          <w:szCs w:val="17"/>
        </w:rPr>
        <w:t>Adoption of Valuation and Declaration of Rates 202</w:t>
      </w:r>
      <w:r w:rsidR="00252B00" w:rsidRPr="00E53507">
        <w:rPr>
          <w:sz w:val="17"/>
          <w:szCs w:val="17"/>
        </w:rPr>
        <w:t>5</w:t>
      </w:r>
      <w:r w:rsidRPr="00E53507">
        <w:rPr>
          <w:sz w:val="17"/>
          <w:szCs w:val="17"/>
        </w:rPr>
        <w:t>-202</w:t>
      </w:r>
      <w:r w:rsidR="00252B00" w:rsidRPr="00E53507">
        <w:rPr>
          <w:sz w:val="17"/>
          <w:szCs w:val="17"/>
        </w:rPr>
        <w:t>6</w:t>
      </w:r>
      <w:r w:rsidRPr="00E53507">
        <w:rPr>
          <w:sz w:val="17"/>
          <w:szCs w:val="17"/>
        </w:rPr>
        <w:tab/>
      </w:r>
      <w:r w:rsidR="00252B00" w:rsidRPr="00E53507">
        <w:rPr>
          <w:sz w:val="17"/>
          <w:szCs w:val="17"/>
        </w:rPr>
        <w:t>No.38 p.2478</w:t>
      </w:r>
    </w:p>
    <w:p w14:paraId="682F42D9" w14:textId="132063B7" w:rsidR="00EA4E83" w:rsidRPr="00E53507" w:rsidRDefault="00EA4E83" w:rsidP="00EA4E83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mallCaps/>
          <w:sz w:val="17"/>
          <w:szCs w:val="17"/>
        </w:rPr>
        <w:t>Corrigendum</w:t>
      </w:r>
      <w:r w:rsidRPr="00E53507">
        <w:rPr>
          <w:sz w:val="17"/>
          <w:szCs w:val="17"/>
        </w:rPr>
        <w:tab/>
        <w:t>No.42 p.2711</w:t>
      </w:r>
    </w:p>
    <w:p w14:paraId="4A7C26A8" w14:textId="77777777" w:rsidR="00872C29" w:rsidRPr="00E53507" w:rsidRDefault="00A47188" w:rsidP="00A806B7">
      <w:pPr>
        <w:pStyle w:val="Heading4"/>
      </w:pPr>
      <w:bookmarkStart w:id="477" w:name="_Toc96611592"/>
      <w:bookmarkStart w:id="478" w:name="_Toc96611989"/>
      <w:bookmarkStart w:id="479" w:name="_Toc217487017"/>
      <w:r w:rsidRPr="00E53507">
        <w:t>Roxby Downs</w:t>
      </w:r>
      <w:bookmarkEnd w:id="477"/>
      <w:bookmarkEnd w:id="478"/>
      <w:bookmarkEnd w:id="479"/>
    </w:p>
    <w:p w14:paraId="17E3D1E0" w14:textId="096B4725" w:rsidR="006801EA" w:rsidRPr="00E53507" w:rsidRDefault="00872C29" w:rsidP="006F6880">
      <w:pPr>
        <w:pStyle w:val="Caption"/>
        <w:tabs>
          <w:tab w:val="right" w:leader="dot" w:pos="9356"/>
        </w:tabs>
        <w:ind w:left="140"/>
        <w:rPr>
          <w:sz w:val="17"/>
          <w:szCs w:val="17"/>
        </w:rPr>
      </w:pPr>
      <w:r w:rsidRPr="00E53507">
        <w:rPr>
          <w:sz w:val="17"/>
          <w:szCs w:val="17"/>
        </w:rPr>
        <w:t>Adoption of Valuation and Declaration of Rates 2021-2022</w:t>
      </w:r>
      <w:r w:rsidRPr="00E53507">
        <w:rPr>
          <w:sz w:val="17"/>
          <w:szCs w:val="17"/>
        </w:rPr>
        <w:tab/>
      </w:r>
      <w:r w:rsidR="00345BCF" w:rsidRPr="00E53507">
        <w:rPr>
          <w:sz w:val="17"/>
          <w:szCs w:val="17"/>
        </w:rPr>
        <w:t>No.38 p.2478</w:t>
      </w:r>
    </w:p>
    <w:p w14:paraId="69319AEE" w14:textId="361B5412" w:rsidR="00B03BCB" w:rsidRPr="00E53507" w:rsidRDefault="00B03BCB" w:rsidP="00B03BCB">
      <w:pPr>
        <w:pStyle w:val="Heading4"/>
      </w:pPr>
      <w:bookmarkStart w:id="480" w:name="_Toc217487018"/>
      <w:bookmarkStart w:id="481" w:name="_Toc96611593"/>
      <w:bookmarkStart w:id="482" w:name="_Toc96611990"/>
      <w:r w:rsidRPr="00E53507">
        <w:t>Southern Mallee</w:t>
      </w:r>
      <w:bookmarkEnd w:id="480"/>
    </w:p>
    <w:p w14:paraId="2F1187D6" w14:textId="7588DD68" w:rsidR="00B03BCB" w:rsidRPr="00E53507" w:rsidRDefault="00B03BCB" w:rsidP="00B03BCB">
      <w:pPr>
        <w:pStyle w:val="Caption"/>
        <w:tabs>
          <w:tab w:val="right" w:leader="dot" w:pos="9356"/>
        </w:tabs>
        <w:ind w:left="562" w:hanging="420"/>
        <w:rPr>
          <w:sz w:val="17"/>
          <w:szCs w:val="17"/>
        </w:rPr>
      </w:pPr>
      <w:r w:rsidRPr="00E53507">
        <w:rPr>
          <w:sz w:val="17"/>
          <w:szCs w:val="17"/>
        </w:rPr>
        <w:t>Adoption of Valuation and Declaration of Rates</w:t>
      </w:r>
      <w:r w:rsidRPr="00E53507">
        <w:rPr>
          <w:sz w:val="17"/>
          <w:szCs w:val="17"/>
        </w:rPr>
        <w:tab/>
        <w:t>No.44 p.2811</w:t>
      </w:r>
    </w:p>
    <w:p w14:paraId="19F745DC" w14:textId="1F6F8A5E" w:rsidR="00CB550B" w:rsidRPr="00E53507" w:rsidRDefault="00E23DD6" w:rsidP="00A806B7">
      <w:pPr>
        <w:pStyle w:val="Heading4"/>
      </w:pPr>
      <w:bookmarkStart w:id="483" w:name="_Toc217487019"/>
      <w:r w:rsidRPr="00E53507">
        <w:t>Streaky Bay</w:t>
      </w:r>
      <w:bookmarkEnd w:id="481"/>
      <w:bookmarkEnd w:id="482"/>
      <w:bookmarkEnd w:id="483"/>
    </w:p>
    <w:p w14:paraId="2FCF13D9" w14:textId="6E5D254D" w:rsidR="0076048A" w:rsidRPr="00E53507" w:rsidRDefault="0076048A" w:rsidP="00B143BD">
      <w:pPr>
        <w:pStyle w:val="Caption"/>
        <w:tabs>
          <w:tab w:val="right" w:leader="dot" w:pos="9356"/>
        </w:tabs>
        <w:ind w:left="562" w:hanging="420"/>
        <w:rPr>
          <w:sz w:val="17"/>
          <w:szCs w:val="17"/>
        </w:rPr>
      </w:pPr>
      <w:r w:rsidRPr="00E53507">
        <w:rPr>
          <w:sz w:val="17"/>
          <w:szCs w:val="17"/>
        </w:rPr>
        <w:t>Adoption of the Annual Business Plan Budget, Adoption of Declaration of Rates 202</w:t>
      </w:r>
      <w:r w:rsidR="00964617" w:rsidRPr="00E53507">
        <w:rPr>
          <w:sz w:val="17"/>
          <w:szCs w:val="17"/>
        </w:rPr>
        <w:t>5</w:t>
      </w:r>
      <w:r w:rsidRPr="00E53507">
        <w:rPr>
          <w:sz w:val="17"/>
          <w:szCs w:val="17"/>
        </w:rPr>
        <w:t>-202</w:t>
      </w:r>
      <w:r w:rsidR="00964617" w:rsidRPr="00E53507">
        <w:rPr>
          <w:sz w:val="17"/>
          <w:szCs w:val="17"/>
        </w:rPr>
        <w:t>6</w:t>
      </w:r>
      <w:r w:rsidRPr="00E53507">
        <w:rPr>
          <w:sz w:val="17"/>
          <w:szCs w:val="17"/>
        </w:rPr>
        <w:tab/>
      </w:r>
      <w:r w:rsidR="00964617" w:rsidRPr="00E53507">
        <w:rPr>
          <w:sz w:val="17"/>
          <w:szCs w:val="17"/>
        </w:rPr>
        <w:t>No.42 p.2711</w:t>
      </w:r>
    </w:p>
    <w:p w14:paraId="0C987C94" w14:textId="762C4A16" w:rsidR="001F5D42" w:rsidRPr="00E53507" w:rsidRDefault="001F5D42" w:rsidP="00B143BD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Electoral Representation Review</w:t>
      </w:r>
      <w:r w:rsidRPr="00E53507">
        <w:rPr>
          <w:sz w:val="17"/>
          <w:szCs w:val="17"/>
        </w:rPr>
        <w:tab/>
        <w:t>No.61 p.4124</w:t>
      </w:r>
    </w:p>
    <w:p w14:paraId="4A1EE204" w14:textId="00270B7F" w:rsidR="006077D7" w:rsidRPr="00E53507" w:rsidRDefault="006077D7" w:rsidP="006077D7">
      <w:pPr>
        <w:pStyle w:val="Caption"/>
        <w:tabs>
          <w:tab w:val="right" w:leader="dot" w:pos="9356"/>
        </w:tabs>
        <w:ind w:left="562" w:hanging="420"/>
        <w:rPr>
          <w:sz w:val="17"/>
          <w:szCs w:val="17"/>
        </w:rPr>
      </w:pPr>
      <w:r w:rsidRPr="00E53507">
        <w:rPr>
          <w:sz w:val="17"/>
          <w:szCs w:val="17"/>
        </w:rPr>
        <w:t>Liquor Licensing (Dry Areas) Notice 2025</w:t>
      </w:r>
      <w:r w:rsidRPr="00E53507">
        <w:rPr>
          <w:sz w:val="17"/>
          <w:szCs w:val="17"/>
        </w:rPr>
        <w:tab/>
        <w:t>No.73 p.5122</w:t>
      </w:r>
    </w:p>
    <w:p w14:paraId="79567FF6" w14:textId="77777777" w:rsidR="00494880" w:rsidRPr="00E53507" w:rsidRDefault="00E23DD6" w:rsidP="00A806B7">
      <w:pPr>
        <w:pStyle w:val="Heading4"/>
      </w:pPr>
      <w:bookmarkStart w:id="484" w:name="_Toc96611594"/>
      <w:bookmarkStart w:id="485" w:name="_Toc96611991"/>
      <w:bookmarkStart w:id="486" w:name="_Toc217487020"/>
      <w:r w:rsidRPr="00E53507">
        <w:t>Tatiara</w:t>
      </w:r>
      <w:bookmarkEnd w:id="484"/>
      <w:bookmarkEnd w:id="485"/>
      <w:bookmarkEnd w:id="486"/>
    </w:p>
    <w:p w14:paraId="06780572" w14:textId="39730820" w:rsidR="003E6A0C" w:rsidRPr="00E53507" w:rsidRDefault="002727D9" w:rsidP="00B143BD">
      <w:pPr>
        <w:pStyle w:val="Caption"/>
        <w:tabs>
          <w:tab w:val="right" w:leader="dot" w:pos="9356"/>
        </w:tabs>
        <w:ind w:left="140"/>
        <w:rPr>
          <w:sz w:val="17"/>
          <w:szCs w:val="17"/>
        </w:rPr>
      </w:pPr>
      <w:r w:rsidRPr="00E53507">
        <w:rPr>
          <w:sz w:val="17"/>
          <w:szCs w:val="17"/>
        </w:rPr>
        <w:t>Adoption of Valuations and Declaration of Rates</w:t>
      </w:r>
      <w:r w:rsidR="00494880" w:rsidRPr="00E53507">
        <w:rPr>
          <w:sz w:val="17"/>
          <w:szCs w:val="17"/>
        </w:rPr>
        <w:tab/>
      </w:r>
      <w:r w:rsidR="00A7117C" w:rsidRPr="00E53507">
        <w:rPr>
          <w:sz w:val="17"/>
          <w:szCs w:val="17"/>
        </w:rPr>
        <w:t>No.40 p.2642</w:t>
      </w:r>
    </w:p>
    <w:p w14:paraId="4947AC66" w14:textId="77777777" w:rsidR="008D7513" w:rsidRPr="00E53507" w:rsidRDefault="00E23DD6" w:rsidP="00A806B7">
      <w:pPr>
        <w:pStyle w:val="Heading4"/>
      </w:pPr>
      <w:bookmarkStart w:id="487" w:name="_Toc96611595"/>
      <w:bookmarkStart w:id="488" w:name="_Toc96611992"/>
      <w:bookmarkStart w:id="489" w:name="_Toc217487021"/>
      <w:r w:rsidRPr="00E53507">
        <w:t>Tumby Bay</w:t>
      </w:r>
      <w:bookmarkEnd w:id="487"/>
      <w:bookmarkEnd w:id="488"/>
      <w:bookmarkEnd w:id="489"/>
    </w:p>
    <w:p w14:paraId="5DADABA1" w14:textId="166EE168" w:rsidR="00234288" w:rsidRPr="00E53507" w:rsidRDefault="0087200C" w:rsidP="00B143BD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Adoption of Valuations and Declaration of Rates</w:t>
      </w:r>
      <w:r w:rsidR="00234288" w:rsidRPr="00E53507">
        <w:rPr>
          <w:sz w:val="17"/>
          <w:szCs w:val="17"/>
        </w:rPr>
        <w:tab/>
      </w:r>
      <w:r w:rsidR="00C63665" w:rsidRPr="00E53507">
        <w:rPr>
          <w:sz w:val="17"/>
          <w:szCs w:val="17"/>
        </w:rPr>
        <w:t>No.42 p.2713</w:t>
      </w:r>
    </w:p>
    <w:p w14:paraId="11AACB53" w14:textId="6EE8A0A6" w:rsidR="009E2E12" w:rsidRPr="00E53507" w:rsidRDefault="009E2E12" w:rsidP="00B143BD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By-laws—</w:t>
      </w:r>
    </w:p>
    <w:p w14:paraId="460899AA" w14:textId="72D3109A" w:rsidR="009E2E12" w:rsidRPr="00E53507" w:rsidRDefault="009E2E12" w:rsidP="009E2E12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No. 1 of 2025—Permits and Penalties</w:t>
      </w:r>
      <w:r w:rsidRPr="00E53507">
        <w:rPr>
          <w:sz w:val="17"/>
          <w:szCs w:val="17"/>
        </w:rPr>
        <w:tab/>
        <w:t>No.68 p.4616</w:t>
      </w:r>
    </w:p>
    <w:p w14:paraId="6C7A3B0A" w14:textId="5E69B544" w:rsidR="00EB01F8" w:rsidRPr="00E53507" w:rsidRDefault="00EB01F8" w:rsidP="00EB01F8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No. 2 of 2025—Dogs</w:t>
      </w:r>
      <w:r w:rsidRPr="00E53507">
        <w:rPr>
          <w:sz w:val="17"/>
          <w:szCs w:val="17"/>
        </w:rPr>
        <w:tab/>
        <w:t>No.68 p.4618</w:t>
      </w:r>
    </w:p>
    <w:p w14:paraId="2837CE2B" w14:textId="46E65D6A" w:rsidR="00EB01F8" w:rsidRPr="00E53507" w:rsidRDefault="00EB01F8" w:rsidP="00EB01F8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No. 3 of 2025—Local Government Land</w:t>
      </w:r>
      <w:r w:rsidRPr="00E53507">
        <w:rPr>
          <w:sz w:val="17"/>
          <w:szCs w:val="17"/>
        </w:rPr>
        <w:tab/>
        <w:t>No.68 p.4619</w:t>
      </w:r>
    </w:p>
    <w:p w14:paraId="7FED11DF" w14:textId="4F1F9F85" w:rsidR="00EB01F8" w:rsidRPr="00E53507" w:rsidRDefault="00EB01F8" w:rsidP="00EB01F8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No. 4 of 2025—Roads</w:t>
      </w:r>
      <w:r w:rsidRPr="00E53507">
        <w:rPr>
          <w:sz w:val="17"/>
          <w:szCs w:val="17"/>
        </w:rPr>
        <w:tab/>
        <w:t>No.68 p.4626</w:t>
      </w:r>
    </w:p>
    <w:p w14:paraId="44D39870" w14:textId="62C68543" w:rsidR="00EB01F8" w:rsidRPr="00E53507" w:rsidRDefault="00EB01F8" w:rsidP="00EB01F8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No. 5 of 2025—</w:t>
      </w:r>
      <w:r w:rsidR="00CA2785" w:rsidRPr="00E53507">
        <w:rPr>
          <w:sz w:val="17"/>
          <w:szCs w:val="17"/>
        </w:rPr>
        <w:t>Moveable Signs</w:t>
      </w:r>
      <w:r w:rsidRPr="00E53507">
        <w:rPr>
          <w:sz w:val="17"/>
          <w:szCs w:val="17"/>
        </w:rPr>
        <w:tab/>
        <w:t>No.68 p.46</w:t>
      </w:r>
      <w:r w:rsidR="00CA2785" w:rsidRPr="00E53507">
        <w:rPr>
          <w:sz w:val="17"/>
          <w:szCs w:val="17"/>
        </w:rPr>
        <w:t>28</w:t>
      </w:r>
    </w:p>
    <w:p w14:paraId="4F2C9AEE" w14:textId="26D9EECC" w:rsidR="00B9290C" w:rsidRPr="00E53507" w:rsidRDefault="00B9290C" w:rsidP="00B143BD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Casual Vacancy and Section 6A Recount</w:t>
      </w:r>
      <w:r w:rsidRPr="00E53507">
        <w:rPr>
          <w:sz w:val="17"/>
          <w:szCs w:val="17"/>
        </w:rPr>
        <w:tab/>
        <w:t>No.49 p.3765</w:t>
      </w:r>
    </w:p>
    <w:p w14:paraId="085E7C85" w14:textId="47970F8D" w:rsidR="009851FD" w:rsidRPr="00E53507" w:rsidRDefault="009851FD" w:rsidP="00B143BD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Liquor Licensing (Dry Areas) Notice 2025</w:t>
      </w:r>
      <w:r w:rsidRPr="00E53507">
        <w:rPr>
          <w:sz w:val="17"/>
          <w:szCs w:val="17"/>
        </w:rPr>
        <w:tab/>
        <w:t>No.69 p.4703</w:t>
      </w:r>
    </w:p>
    <w:p w14:paraId="5212B116" w14:textId="330C8223" w:rsidR="002E396A" w:rsidRPr="00E53507" w:rsidRDefault="002E396A" w:rsidP="002E396A">
      <w:pPr>
        <w:pStyle w:val="Caption"/>
        <w:tabs>
          <w:tab w:val="right" w:leader="dot" w:pos="9356"/>
        </w:tabs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Re</w:t>
      </w:r>
      <w:r w:rsidR="00944045" w:rsidRPr="00E53507">
        <w:rPr>
          <w:sz w:val="17"/>
          <w:szCs w:val="17"/>
        </w:rPr>
        <w:t>signation of Councillor</w:t>
      </w:r>
      <w:r w:rsidRPr="00E53507">
        <w:rPr>
          <w:sz w:val="17"/>
          <w:szCs w:val="17"/>
        </w:rPr>
        <w:tab/>
      </w:r>
      <w:r w:rsidR="00944045" w:rsidRPr="00E53507">
        <w:rPr>
          <w:sz w:val="17"/>
          <w:szCs w:val="17"/>
        </w:rPr>
        <w:t>No.48 p.3603</w:t>
      </w:r>
    </w:p>
    <w:p w14:paraId="3220808B" w14:textId="0B57A340" w:rsidR="008D7513" w:rsidRPr="00E53507" w:rsidRDefault="00DB4165" w:rsidP="00B143BD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Road Closing—Habib Road, Port Neill</w:t>
      </w:r>
      <w:r w:rsidR="008D7513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No.52 p.3846</w:t>
      </w:r>
    </w:p>
    <w:p w14:paraId="7C9A8412" w14:textId="77777777" w:rsidR="007A089C" w:rsidRPr="00E53507" w:rsidRDefault="00E23DD6" w:rsidP="00A806B7">
      <w:pPr>
        <w:pStyle w:val="Heading4"/>
      </w:pPr>
      <w:bookmarkStart w:id="490" w:name="_Toc96611596"/>
      <w:bookmarkStart w:id="491" w:name="_Toc96611993"/>
      <w:bookmarkStart w:id="492" w:name="_Toc217487022"/>
      <w:r w:rsidRPr="00E53507">
        <w:t>Wakefield</w:t>
      </w:r>
      <w:bookmarkEnd w:id="490"/>
      <w:bookmarkEnd w:id="491"/>
      <w:bookmarkEnd w:id="492"/>
    </w:p>
    <w:p w14:paraId="4EC9AB50" w14:textId="55FF26DB" w:rsidR="0076048A" w:rsidRPr="00E53507" w:rsidRDefault="0076048A" w:rsidP="00B143BD">
      <w:pPr>
        <w:pStyle w:val="Caption"/>
        <w:tabs>
          <w:tab w:val="right" w:leader="dot" w:pos="9356"/>
        </w:tabs>
        <w:ind w:left="280" w:hanging="140"/>
        <w:rPr>
          <w:sz w:val="17"/>
          <w:szCs w:val="17"/>
        </w:rPr>
      </w:pPr>
      <w:r w:rsidRPr="00E53507">
        <w:rPr>
          <w:sz w:val="17"/>
          <w:szCs w:val="17"/>
        </w:rPr>
        <w:t>Adoption of Valuations and Declaration of Rates 202</w:t>
      </w:r>
      <w:r w:rsidR="00647740" w:rsidRPr="00E53507">
        <w:rPr>
          <w:sz w:val="17"/>
          <w:szCs w:val="17"/>
        </w:rPr>
        <w:t>5</w:t>
      </w:r>
      <w:r w:rsidRPr="00E53507">
        <w:rPr>
          <w:sz w:val="17"/>
          <w:szCs w:val="17"/>
        </w:rPr>
        <w:t>-2</w:t>
      </w:r>
      <w:r w:rsidR="00647740" w:rsidRPr="00E53507">
        <w:rPr>
          <w:sz w:val="17"/>
          <w:szCs w:val="17"/>
        </w:rPr>
        <w:t>6</w:t>
      </w:r>
      <w:r w:rsidRPr="00E53507">
        <w:rPr>
          <w:sz w:val="17"/>
          <w:szCs w:val="17"/>
        </w:rPr>
        <w:tab/>
      </w:r>
      <w:r w:rsidR="00647740" w:rsidRPr="00E53507">
        <w:rPr>
          <w:sz w:val="17"/>
          <w:szCs w:val="17"/>
        </w:rPr>
        <w:t>No.45 p.2984</w:t>
      </w:r>
    </w:p>
    <w:p w14:paraId="0A2B09AF" w14:textId="77777777" w:rsidR="007D4D28" w:rsidRPr="00E53507" w:rsidRDefault="00E23DD6" w:rsidP="00A806B7">
      <w:pPr>
        <w:pStyle w:val="Heading4"/>
      </w:pPr>
      <w:bookmarkStart w:id="493" w:name="_Toc96611597"/>
      <w:bookmarkStart w:id="494" w:name="_Toc96611994"/>
      <w:bookmarkStart w:id="495" w:name="_Toc217487023"/>
      <w:r w:rsidRPr="00E53507">
        <w:t>Wattle Range</w:t>
      </w:r>
      <w:bookmarkEnd w:id="493"/>
      <w:bookmarkEnd w:id="494"/>
      <w:bookmarkEnd w:id="495"/>
    </w:p>
    <w:p w14:paraId="1C5BC937" w14:textId="0A1443A4" w:rsidR="00367254" w:rsidRPr="00E53507" w:rsidRDefault="00367254" w:rsidP="00B143BD">
      <w:pPr>
        <w:pStyle w:val="Caption"/>
        <w:tabs>
          <w:tab w:val="right" w:leader="dot" w:pos="9356"/>
        </w:tabs>
        <w:ind w:left="282" w:hanging="142"/>
        <w:rPr>
          <w:sz w:val="17"/>
          <w:szCs w:val="17"/>
        </w:rPr>
      </w:pPr>
      <w:r w:rsidRPr="00E53507">
        <w:rPr>
          <w:sz w:val="17"/>
          <w:szCs w:val="17"/>
        </w:rPr>
        <w:t>Adoption of Community Land Management Plans</w:t>
      </w:r>
      <w:r w:rsidRPr="00E53507">
        <w:rPr>
          <w:sz w:val="17"/>
          <w:szCs w:val="17"/>
        </w:rPr>
        <w:tab/>
        <w:t>No.73 p.5127</w:t>
      </w:r>
    </w:p>
    <w:p w14:paraId="301F3366" w14:textId="528390EE" w:rsidR="001C5343" w:rsidRPr="00E53507" w:rsidRDefault="00626B67" w:rsidP="00B143BD">
      <w:pPr>
        <w:pStyle w:val="Caption"/>
        <w:tabs>
          <w:tab w:val="right" w:leader="dot" w:pos="9356"/>
        </w:tabs>
        <w:ind w:left="282" w:hanging="142"/>
        <w:rPr>
          <w:sz w:val="17"/>
          <w:szCs w:val="17"/>
        </w:rPr>
      </w:pPr>
      <w:r w:rsidRPr="00E53507">
        <w:rPr>
          <w:sz w:val="17"/>
          <w:szCs w:val="17"/>
        </w:rPr>
        <w:t>Adoption of Valuations and Declaration of Rates</w:t>
      </w:r>
      <w:r w:rsidR="001C5343" w:rsidRPr="00E53507">
        <w:rPr>
          <w:sz w:val="17"/>
          <w:szCs w:val="17"/>
        </w:rPr>
        <w:tab/>
      </w:r>
      <w:r w:rsidR="00E10703" w:rsidRPr="00E53507">
        <w:rPr>
          <w:sz w:val="17"/>
          <w:szCs w:val="17"/>
        </w:rPr>
        <w:t>No.45 p.2984</w:t>
      </w:r>
    </w:p>
    <w:p w14:paraId="01F0BADF" w14:textId="00B4CBF8" w:rsidR="00AE6AB2" w:rsidRPr="00E53507" w:rsidRDefault="00AE6AB2" w:rsidP="00B143BD">
      <w:pPr>
        <w:pStyle w:val="Caption"/>
        <w:tabs>
          <w:tab w:val="right" w:leader="dot" w:pos="9356"/>
        </w:tabs>
        <w:ind w:left="280" w:hanging="140"/>
        <w:rPr>
          <w:sz w:val="17"/>
          <w:szCs w:val="17"/>
        </w:rPr>
      </w:pPr>
      <w:r w:rsidRPr="00E53507">
        <w:rPr>
          <w:sz w:val="17"/>
          <w:szCs w:val="17"/>
        </w:rPr>
        <w:t>Liquor Licensing (Dry Areas) Notice 2025</w:t>
      </w:r>
      <w:r w:rsidRPr="00E53507">
        <w:rPr>
          <w:sz w:val="17"/>
          <w:szCs w:val="17"/>
        </w:rPr>
        <w:tab/>
        <w:t>No.66 p.4438</w:t>
      </w:r>
    </w:p>
    <w:p w14:paraId="1DBFE17C" w14:textId="77777777" w:rsidR="00364C73" w:rsidRPr="00E53507" w:rsidRDefault="00E23DD6" w:rsidP="00A806B7">
      <w:pPr>
        <w:pStyle w:val="Heading4"/>
      </w:pPr>
      <w:bookmarkStart w:id="496" w:name="_Toc96611598"/>
      <w:bookmarkStart w:id="497" w:name="_Toc96611995"/>
      <w:bookmarkStart w:id="498" w:name="_Toc217487024"/>
      <w:r w:rsidRPr="00E53507">
        <w:t>Wudinna</w:t>
      </w:r>
      <w:bookmarkEnd w:id="496"/>
      <w:bookmarkEnd w:id="497"/>
      <w:bookmarkEnd w:id="498"/>
    </w:p>
    <w:p w14:paraId="653A03CC" w14:textId="6F1E1C2F" w:rsidR="0076048A" w:rsidRPr="00E53507" w:rsidRDefault="00E10703" w:rsidP="00E10703">
      <w:pPr>
        <w:pStyle w:val="Caption"/>
        <w:tabs>
          <w:tab w:val="right" w:leader="dot" w:pos="9356"/>
        </w:tabs>
        <w:ind w:left="282" w:hanging="140"/>
        <w:rPr>
          <w:sz w:val="17"/>
          <w:szCs w:val="17"/>
        </w:rPr>
      </w:pPr>
      <w:r w:rsidRPr="00E53507">
        <w:rPr>
          <w:sz w:val="17"/>
          <w:szCs w:val="17"/>
        </w:rPr>
        <w:t>Adoption of Annual Business Plan and Budget, Valuations and Declaration of Rates for 2025-2026</w:t>
      </w:r>
      <w:r w:rsidR="0076048A" w:rsidRPr="00E53507">
        <w:rPr>
          <w:sz w:val="17"/>
          <w:szCs w:val="17"/>
        </w:rPr>
        <w:tab/>
      </w:r>
      <w:r w:rsidRPr="00E53507">
        <w:rPr>
          <w:sz w:val="17"/>
          <w:szCs w:val="17"/>
        </w:rPr>
        <w:t>No.45 p.2985</w:t>
      </w:r>
    </w:p>
    <w:p w14:paraId="5FE2CAAB" w14:textId="6DC9ECA5" w:rsidR="00C430CE" w:rsidRPr="00E53507" w:rsidRDefault="00C430CE" w:rsidP="002E396A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Electoral Representation Review</w:t>
      </w:r>
      <w:r w:rsidRPr="00E53507">
        <w:rPr>
          <w:sz w:val="17"/>
          <w:szCs w:val="17"/>
        </w:rPr>
        <w:tab/>
        <w:t>No.60 p.4088</w:t>
      </w:r>
    </w:p>
    <w:p w14:paraId="6923FE0D" w14:textId="6C6257C0" w:rsidR="00015BB8" w:rsidRPr="00E53507" w:rsidRDefault="00015BB8" w:rsidP="00015BB8">
      <w:pPr>
        <w:tabs>
          <w:tab w:val="right" w:leader="dot" w:pos="9356"/>
        </w:tabs>
        <w:ind w:left="142"/>
      </w:pPr>
      <w:r w:rsidRPr="00E53507">
        <w:t>Notice of Road Closure</w:t>
      </w:r>
      <w:r w:rsidRPr="00E53507">
        <w:tab/>
        <w:t>No.67 p.4489</w:t>
      </w:r>
    </w:p>
    <w:p w14:paraId="2E36D2B4" w14:textId="77777777" w:rsidR="00CA0C66" w:rsidRPr="00E53507" w:rsidRDefault="005515D6" w:rsidP="00A806B7">
      <w:pPr>
        <w:pStyle w:val="Heading4"/>
      </w:pPr>
      <w:bookmarkStart w:id="499" w:name="_Toc96611599"/>
      <w:bookmarkStart w:id="500" w:name="_Toc96611996"/>
      <w:bookmarkStart w:id="501" w:name="_Toc217487025"/>
      <w:r w:rsidRPr="00E53507">
        <w:t>Yankalilla</w:t>
      </w:r>
      <w:bookmarkEnd w:id="499"/>
      <w:bookmarkEnd w:id="500"/>
      <w:bookmarkEnd w:id="501"/>
    </w:p>
    <w:p w14:paraId="083E216E" w14:textId="7DD94CCA" w:rsidR="006801EA" w:rsidRPr="00E53507" w:rsidRDefault="00CA0C66" w:rsidP="006F6880">
      <w:pPr>
        <w:pStyle w:val="Caption"/>
        <w:tabs>
          <w:tab w:val="right" w:leader="dot" w:pos="9356"/>
        </w:tabs>
        <w:ind w:firstLine="142"/>
        <w:rPr>
          <w:sz w:val="17"/>
          <w:szCs w:val="17"/>
        </w:rPr>
      </w:pPr>
      <w:r w:rsidRPr="00E53507">
        <w:rPr>
          <w:sz w:val="17"/>
          <w:szCs w:val="17"/>
        </w:rPr>
        <w:t>Adoption of Valuations and Declaration of Rates 202</w:t>
      </w:r>
      <w:r w:rsidR="00CA27EE" w:rsidRPr="00E53507">
        <w:rPr>
          <w:sz w:val="17"/>
          <w:szCs w:val="17"/>
        </w:rPr>
        <w:t>5</w:t>
      </w:r>
      <w:r w:rsidRPr="00E53507">
        <w:rPr>
          <w:sz w:val="17"/>
          <w:szCs w:val="17"/>
        </w:rPr>
        <w:t>-202</w:t>
      </w:r>
      <w:r w:rsidR="00CA27EE" w:rsidRPr="00E53507">
        <w:rPr>
          <w:sz w:val="17"/>
          <w:szCs w:val="17"/>
        </w:rPr>
        <w:t>6</w:t>
      </w:r>
      <w:r w:rsidRPr="00E53507">
        <w:rPr>
          <w:sz w:val="17"/>
          <w:szCs w:val="17"/>
        </w:rPr>
        <w:tab/>
      </w:r>
      <w:r w:rsidR="00CA27EE" w:rsidRPr="00E53507">
        <w:rPr>
          <w:sz w:val="17"/>
          <w:szCs w:val="17"/>
        </w:rPr>
        <w:t>No.40 p.2643</w:t>
      </w:r>
    </w:p>
    <w:p w14:paraId="2D5ECFB4" w14:textId="2AFE3AD4" w:rsidR="001C3452" w:rsidRPr="00E53507" w:rsidRDefault="001C3452" w:rsidP="00EC5CC9">
      <w:pPr>
        <w:tabs>
          <w:tab w:val="right" w:leader="dot" w:pos="9356"/>
        </w:tabs>
        <w:ind w:left="142"/>
      </w:pPr>
      <w:r w:rsidRPr="00E53507">
        <w:t>By-law No. 8—Miscellaneous Amendment By-law 2025</w:t>
      </w:r>
      <w:r w:rsidRPr="00E53507">
        <w:tab/>
        <w:t>No.61 p.4124</w:t>
      </w:r>
    </w:p>
    <w:p w14:paraId="087B0C46" w14:textId="5B001627" w:rsidR="00EC5CC9" w:rsidRPr="00E53507" w:rsidRDefault="00EC5CC9" w:rsidP="00EC5CC9">
      <w:pPr>
        <w:tabs>
          <w:tab w:val="right" w:leader="dot" w:pos="9356"/>
        </w:tabs>
        <w:ind w:left="142"/>
      </w:pPr>
      <w:r w:rsidRPr="00E53507">
        <w:t>Change of Road Name</w:t>
      </w:r>
      <w:r w:rsidRPr="00E53507">
        <w:tab/>
        <w:t>No.53 p.3916</w:t>
      </w:r>
    </w:p>
    <w:p w14:paraId="52952ADD" w14:textId="77777777" w:rsidR="007A7810" w:rsidRPr="00E53507" w:rsidRDefault="00E23DD6" w:rsidP="00A806B7">
      <w:pPr>
        <w:pStyle w:val="Heading4"/>
      </w:pPr>
      <w:bookmarkStart w:id="502" w:name="_Toc96611600"/>
      <w:bookmarkStart w:id="503" w:name="_Toc96611997"/>
      <w:bookmarkStart w:id="504" w:name="_Toc217487026"/>
      <w:r w:rsidRPr="00E53507">
        <w:t>Yorke Peninsula</w:t>
      </w:r>
      <w:bookmarkEnd w:id="502"/>
      <w:bookmarkEnd w:id="503"/>
      <w:bookmarkEnd w:id="504"/>
    </w:p>
    <w:p w14:paraId="3F9A3913" w14:textId="67B90CA4" w:rsidR="00BA3F9F" w:rsidRPr="00E53507" w:rsidRDefault="00BA3F9F" w:rsidP="00D23476">
      <w:pPr>
        <w:pStyle w:val="Caption"/>
        <w:tabs>
          <w:tab w:val="right" w:leader="dot" w:pos="9356"/>
        </w:tabs>
        <w:ind w:firstLine="142"/>
        <w:rPr>
          <w:sz w:val="17"/>
          <w:szCs w:val="17"/>
        </w:rPr>
      </w:pPr>
      <w:r w:rsidRPr="00E53507">
        <w:rPr>
          <w:sz w:val="17"/>
          <w:szCs w:val="17"/>
        </w:rPr>
        <w:t>Adoption of Valuations and Declaration of Rates 202</w:t>
      </w:r>
      <w:r w:rsidR="00201B20" w:rsidRPr="00E53507">
        <w:rPr>
          <w:sz w:val="17"/>
          <w:szCs w:val="17"/>
        </w:rPr>
        <w:t>5</w:t>
      </w:r>
      <w:r w:rsidRPr="00E53507">
        <w:rPr>
          <w:sz w:val="17"/>
          <w:szCs w:val="17"/>
        </w:rPr>
        <w:t>/202</w:t>
      </w:r>
      <w:r w:rsidR="00201B20" w:rsidRPr="00E53507">
        <w:rPr>
          <w:sz w:val="17"/>
          <w:szCs w:val="17"/>
        </w:rPr>
        <w:t>6</w:t>
      </w:r>
      <w:r w:rsidRPr="00E53507">
        <w:rPr>
          <w:sz w:val="17"/>
          <w:szCs w:val="17"/>
        </w:rPr>
        <w:tab/>
      </w:r>
      <w:r w:rsidR="00201B20" w:rsidRPr="00E53507">
        <w:rPr>
          <w:sz w:val="17"/>
          <w:szCs w:val="17"/>
        </w:rPr>
        <w:t>No.45 p.2986</w:t>
      </w:r>
    </w:p>
    <w:p w14:paraId="061D1C33" w14:textId="35E5AA54" w:rsidR="0049223D" w:rsidRPr="00E53507" w:rsidRDefault="0049223D" w:rsidP="0049223D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bookmarkStart w:id="505" w:name="_Toc30776655"/>
      <w:bookmarkStart w:id="506" w:name="_Toc32835887"/>
      <w:r w:rsidRPr="00E53507">
        <w:rPr>
          <w:sz w:val="17"/>
          <w:szCs w:val="17"/>
        </w:rPr>
        <w:t>Close of Roll for Supplementary Election</w:t>
      </w:r>
      <w:r w:rsidRPr="00E53507">
        <w:rPr>
          <w:sz w:val="17"/>
          <w:szCs w:val="17"/>
        </w:rPr>
        <w:tab/>
        <w:t>No.60 p.4088</w:t>
      </w:r>
    </w:p>
    <w:p w14:paraId="4B46B81D" w14:textId="23F9B04E" w:rsidR="003C2D66" w:rsidRPr="00E53507" w:rsidRDefault="003C2D66" w:rsidP="00D23476">
      <w:pPr>
        <w:pStyle w:val="Caption"/>
        <w:tabs>
          <w:tab w:val="right" w:leader="dot" w:pos="9356"/>
        </w:tabs>
        <w:ind w:left="562" w:hanging="420"/>
        <w:rPr>
          <w:sz w:val="17"/>
          <w:szCs w:val="17"/>
        </w:rPr>
      </w:pPr>
      <w:r w:rsidRPr="00E53507">
        <w:rPr>
          <w:sz w:val="17"/>
          <w:szCs w:val="17"/>
        </w:rPr>
        <w:t>Declaration of Separate Rate</w:t>
      </w:r>
      <w:r w:rsidRPr="00E53507">
        <w:rPr>
          <w:sz w:val="17"/>
          <w:szCs w:val="17"/>
        </w:rPr>
        <w:tab/>
        <w:t>No.73 p.5127</w:t>
      </w:r>
    </w:p>
    <w:p w14:paraId="1A8C711C" w14:textId="67588DD9" w:rsidR="00D23476" w:rsidRPr="00E53507" w:rsidRDefault="00D23476" w:rsidP="00D23476">
      <w:pPr>
        <w:pStyle w:val="Caption"/>
        <w:tabs>
          <w:tab w:val="right" w:leader="dot" w:pos="9356"/>
        </w:tabs>
        <w:ind w:left="562" w:hanging="420"/>
        <w:rPr>
          <w:sz w:val="17"/>
          <w:szCs w:val="17"/>
        </w:rPr>
      </w:pPr>
      <w:r w:rsidRPr="00E53507">
        <w:rPr>
          <w:sz w:val="17"/>
          <w:szCs w:val="17"/>
        </w:rPr>
        <w:t>Liquor Licensing (Dry Areas) Notice 202</w:t>
      </w:r>
      <w:r w:rsidR="002D0A87" w:rsidRPr="00E53507">
        <w:rPr>
          <w:sz w:val="17"/>
          <w:szCs w:val="17"/>
        </w:rPr>
        <w:t>5</w:t>
      </w:r>
      <w:r w:rsidRPr="00E53507">
        <w:rPr>
          <w:sz w:val="17"/>
          <w:szCs w:val="17"/>
        </w:rPr>
        <w:tab/>
      </w:r>
      <w:r w:rsidR="002D0A87" w:rsidRPr="00E53507">
        <w:rPr>
          <w:sz w:val="17"/>
          <w:szCs w:val="17"/>
        </w:rPr>
        <w:t>No.62 p.4332</w:t>
      </w:r>
    </w:p>
    <w:p w14:paraId="1E07067E" w14:textId="4CBC8BF0" w:rsidR="00EA72D2" w:rsidRPr="00E53507" w:rsidRDefault="00EA72D2" w:rsidP="00BA5154">
      <w:pPr>
        <w:pStyle w:val="Caption"/>
        <w:tabs>
          <w:tab w:val="right" w:leader="dot" w:pos="9356"/>
        </w:tabs>
        <w:ind w:left="280" w:hanging="140"/>
        <w:rPr>
          <w:sz w:val="17"/>
          <w:szCs w:val="17"/>
        </w:rPr>
      </w:pPr>
      <w:r w:rsidRPr="00E53507">
        <w:rPr>
          <w:sz w:val="17"/>
          <w:szCs w:val="17"/>
        </w:rPr>
        <w:t>Notice of Vacancy in the Office of Member of Council</w:t>
      </w:r>
      <w:r w:rsidRPr="00E53507">
        <w:rPr>
          <w:sz w:val="17"/>
          <w:szCs w:val="17"/>
        </w:rPr>
        <w:tab/>
        <w:t>No.58 p.4053</w:t>
      </w:r>
    </w:p>
    <w:p w14:paraId="6AA69538" w14:textId="43A429FE" w:rsidR="00A83D93" w:rsidRPr="00E53507" w:rsidRDefault="00A83D93" w:rsidP="00A83D93">
      <w:pPr>
        <w:pStyle w:val="Caption"/>
        <w:tabs>
          <w:tab w:val="right" w:leader="dot" w:pos="9356"/>
        </w:tabs>
        <w:ind w:left="282" w:hanging="140"/>
        <w:rPr>
          <w:sz w:val="17"/>
          <w:szCs w:val="17"/>
        </w:rPr>
      </w:pPr>
      <w:r w:rsidRPr="00E53507">
        <w:rPr>
          <w:sz w:val="17"/>
          <w:szCs w:val="17"/>
        </w:rPr>
        <w:t>Supplementary Election—Nominations Received</w:t>
      </w:r>
      <w:r w:rsidRPr="00E53507">
        <w:rPr>
          <w:sz w:val="17"/>
          <w:szCs w:val="17"/>
        </w:rPr>
        <w:tab/>
        <w:t>No.47 p.3470</w:t>
      </w:r>
      <w:r w:rsidR="00103D94" w:rsidRPr="00E53507">
        <w:rPr>
          <w:sz w:val="17"/>
          <w:szCs w:val="17"/>
        </w:rPr>
        <w:t xml:space="preserve"> | No.71 p.4951</w:t>
      </w:r>
    </w:p>
    <w:p w14:paraId="6A0C3CF0" w14:textId="77777777" w:rsidR="00620923" w:rsidRPr="00E53507" w:rsidRDefault="00620923" w:rsidP="00620923">
      <w:pPr>
        <w:pStyle w:val="Caption"/>
        <w:tabs>
          <w:tab w:val="right" w:leader="dot" w:pos="9356"/>
        </w:tabs>
        <w:ind w:left="562" w:hanging="420"/>
        <w:rPr>
          <w:sz w:val="17"/>
          <w:szCs w:val="17"/>
        </w:rPr>
      </w:pPr>
      <w:r w:rsidRPr="00E53507">
        <w:rPr>
          <w:sz w:val="17"/>
          <w:szCs w:val="17"/>
        </w:rPr>
        <w:t>Supplementary Election of Mayor—Call for Nominations</w:t>
      </w:r>
      <w:r w:rsidRPr="00E53507">
        <w:rPr>
          <w:sz w:val="17"/>
          <w:szCs w:val="17"/>
        </w:rPr>
        <w:tab/>
        <w:t>No.42 p.2713</w:t>
      </w:r>
    </w:p>
    <w:p w14:paraId="77C9A9D5" w14:textId="6238278B" w:rsidR="00620923" w:rsidRPr="00E53507" w:rsidRDefault="00620923" w:rsidP="00D23476">
      <w:pPr>
        <w:pStyle w:val="Caption"/>
        <w:tabs>
          <w:tab w:val="right" w:leader="dot" w:pos="9356"/>
        </w:tabs>
        <w:ind w:left="562" w:hanging="420"/>
        <w:rPr>
          <w:sz w:val="17"/>
          <w:szCs w:val="17"/>
        </w:rPr>
      </w:pPr>
      <w:r w:rsidRPr="00E53507">
        <w:rPr>
          <w:sz w:val="17"/>
          <w:szCs w:val="17"/>
        </w:rPr>
        <w:t>Supplementary Election of Mayor—Election Results</w:t>
      </w:r>
      <w:r w:rsidRPr="00E53507">
        <w:rPr>
          <w:sz w:val="17"/>
          <w:szCs w:val="17"/>
        </w:rPr>
        <w:tab/>
        <w:t>No.57 p.4022</w:t>
      </w:r>
    </w:p>
    <w:p w14:paraId="0EDBAEAF" w14:textId="36140598" w:rsidR="002465D9" w:rsidRPr="00E53507" w:rsidRDefault="002465D9" w:rsidP="002465D9">
      <w:pPr>
        <w:pStyle w:val="Heading4"/>
      </w:pPr>
      <w:bookmarkStart w:id="507" w:name="_Toc217487027"/>
      <w:r w:rsidRPr="00E53507">
        <w:t>Fleurieu Regional Waste Authority</w:t>
      </w:r>
      <w:bookmarkEnd w:id="507"/>
    </w:p>
    <w:p w14:paraId="1CC92BBE" w14:textId="11392B6E" w:rsidR="002465D9" w:rsidRPr="00E53507" w:rsidRDefault="002465D9" w:rsidP="002465D9">
      <w:pPr>
        <w:pStyle w:val="Caption"/>
        <w:tabs>
          <w:tab w:val="right" w:leader="dot" w:pos="9356"/>
        </w:tabs>
        <w:ind w:firstLine="142"/>
        <w:rPr>
          <w:sz w:val="17"/>
          <w:szCs w:val="17"/>
        </w:rPr>
      </w:pPr>
      <w:r w:rsidRPr="00E53507">
        <w:rPr>
          <w:sz w:val="17"/>
          <w:szCs w:val="17"/>
        </w:rPr>
        <w:t>Regional Subsidiary—Charter 2025</w:t>
      </w:r>
      <w:r w:rsidRPr="00E53507">
        <w:rPr>
          <w:sz w:val="17"/>
          <w:szCs w:val="17"/>
        </w:rPr>
        <w:tab/>
        <w:t>No.45 p.</w:t>
      </w:r>
      <w:r w:rsidR="008B4AAF" w:rsidRPr="00E53507">
        <w:rPr>
          <w:sz w:val="17"/>
          <w:szCs w:val="17"/>
        </w:rPr>
        <w:t>3000</w:t>
      </w:r>
    </w:p>
    <w:p w14:paraId="107ECECD" w14:textId="0D91BECC" w:rsidR="00856D1B" w:rsidRPr="00E53507" w:rsidRDefault="00856D1B" w:rsidP="00856D1B">
      <w:pPr>
        <w:pStyle w:val="Heading4"/>
      </w:pPr>
      <w:bookmarkStart w:id="508" w:name="_Toc217487028"/>
      <w:r w:rsidRPr="00E53507">
        <w:t>Local</w:t>
      </w:r>
      <w:r w:rsidR="00BB11C5" w:rsidRPr="00E53507">
        <w:t xml:space="preserve"> </w:t>
      </w:r>
      <w:r w:rsidRPr="00E53507">
        <w:t>Government Association of South Australia</w:t>
      </w:r>
      <w:bookmarkEnd w:id="508"/>
    </w:p>
    <w:p w14:paraId="3C9D28D0" w14:textId="086DA5B6" w:rsidR="008D7680" w:rsidRPr="00E53507" w:rsidRDefault="00856D1B" w:rsidP="00856D1B">
      <w:pPr>
        <w:pStyle w:val="Caption"/>
        <w:tabs>
          <w:tab w:val="right" w:leader="dot" w:pos="9356"/>
        </w:tabs>
        <w:ind w:firstLine="142"/>
        <w:rPr>
          <w:sz w:val="17"/>
          <w:szCs w:val="17"/>
        </w:rPr>
      </w:pPr>
      <w:r w:rsidRPr="00E53507">
        <w:rPr>
          <w:sz w:val="17"/>
          <w:szCs w:val="17"/>
        </w:rPr>
        <w:t>Local Government Association</w:t>
      </w:r>
      <w:r w:rsidR="008D7680" w:rsidRPr="00E53507">
        <w:rPr>
          <w:sz w:val="17"/>
          <w:szCs w:val="17"/>
        </w:rPr>
        <w:t>—Scheme Rules—</w:t>
      </w:r>
    </w:p>
    <w:p w14:paraId="6BD03F66" w14:textId="717AEA71" w:rsidR="00856D1B" w:rsidRPr="00E53507" w:rsidRDefault="00856D1B" w:rsidP="008D7680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Mutual Liability Scheme</w:t>
      </w:r>
      <w:r w:rsidRPr="00E53507">
        <w:rPr>
          <w:sz w:val="17"/>
          <w:szCs w:val="17"/>
        </w:rPr>
        <w:tab/>
        <w:t>No.45 p.2987</w:t>
      </w:r>
    </w:p>
    <w:p w14:paraId="4DBF3AEA" w14:textId="1380DB27" w:rsidR="00E25941" w:rsidRPr="00E53507" w:rsidRDefault="00E25941" w:rsidP="008D7680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Local Government Association Workers Compensation Scheme</w:t>
      </w:r>
      <w:r w:rsidRPr="00E53507">
        <w:rPr>
          <w:sz w:val="17"/>
          <w:szCs w:val="17"/>
        </w:rPr>
        <w:tab/>
        <w:t>No.45 p.2994</w:t>
      </w:r>
    </w:p>
    <w:p w14:paraId="11D4DBA9" w14:textId="77777777" w:rsidR="003E06C8" w:rsidRPr="00E53507" w:rsidRDefault="00566284" w:rsidP="00407CFC">
      <w:pPr>
        <w:pStyle w:val="Heading1"/>
      </w:pPr>
      <w:r w:rsidRPr="00E53507">
        <w:br w:type="page"/>
      </w:r>
      <w:bookmarkStart w:id="509" w:name="_Toc96611601"/>
      <w:bookmarkStart w:id="510" w:name="_Toc96611998"/>
      <w:bookmarkStart w:id="511" w:name="_Toc217487029"/>
      <w:r w:rsidR="003E06C8" w:rsidRPr="00E53507">
        <w:lastRenderedPageBreak/>
        <w:t>Public Notices</w:t>
      </w:r>
      <w:bookmarkEnd w:id="505"/>
      <w:bookmarkEnd w:id="506"/>
      <w:bookmarkEnd w:id="509"/>
      <w:bookmarkEnd w:id="510"/>
      <w:bookmarkEnd w:id="511"/>
    </w:p>
    <w:p w14:paraId="703844BB" w14:textId="3AEC614E" w:rsidR="004D0609" w:rsidRPr="00E53507" w:rsidRDefault="004D0609" w:rsidP="004219C8">
      <w:pPr>
        <w:pStyle w:val="Heading2"/>
      </w:pPr>
      <w:bookmarkStart w:id="512" w:name="_Toc217487030"/>
      <w:bookmarkStart w:id="513" w:name="_Toc87525632"/>
      <w:bookmarkStart w:id="514" w:name="_Toc96611603"/>
      <w:bookmarkStart w:id="515" w:name="_Toc96612000"/>
      <w:r w:rsidRPr="00E53507">
        <w:t>Adelaide University Act 2023</w:t>
      </w:r>
      <w:bookmarkEnd w:id="512"/>
    </w:p>
    <w:p w14:paraId="39B1B617" w14:textId="5FD6F7F8" w:rsidR="004D0609" w:rsidRPr="00E53507" w:rsidRDefault="004D0609" w:rsidP="00803DAA">
      <w:pPr>
        <w:pStyle w:val="GGIndexBody"/>
      </w:pPr>
      <w:r w:rsidRPr="00E53507">
        <w:t>Declaration by Adelaide University</w:t>
      </w:r>
      <w:r w:rsidRPr="00E53507">
        <w:tab/>
        <w:t>No.42 p.2714</w:t>
      </w:r>
    </w:p>
    <w:p w14:paraId="1595A789" w14:textId="77777777" w:rsidR="00AF14E4" w:rsidRPr="00E53507" w:rsidRDefault="00AF14E4" w:rsidP="004219C8">
      <w:pPr>
        <w:pStyle w:val="Heading2"/>
      </w:pPr>
      <w:bookmarkStart w:id="516" w:name="_Toc96611605"/>
      <w:bookmarkStart w:id="517" w:name="_Toc96612002"/>
      <w:bookmarkStart w:id="518" w:name="_Toc217487031"/>
      <w:bookmarkEnd w:id="513"/>
      <w:bookmarkEnd w:id="514"/>
      <w:bookmarkEnd w:id="515"/>
      <w:r w:rsidRPr="00E53507">
        <w:t>Corporations Act 2001</w:t>
      </w:r>
      <w:bookmarkEnd w:id="516"/>
      <w:bookmarkEnd w:id="517"/>
      <w:bookmarkEnd w:id="518"/>
    </w:p>
    <w:p w14:paraId="12F5CB94" w14:textId="77777777" w:rsidR="008773BE" w:rsidRPr="00E53507" w:rsidRDefault="00B75544" w:rsidP="00803DAA">
      <w:pPr>
        <w:pStyle w:val="GGIndexBody"/>
      </w:pPr>
      <w:r w:rsidRPr="00E53507">
        <w:t>Pharmaceutical Society of Australia (South Australian Branch) Incorporated (ABN: 81 144 107 332)—</w:t>
      </w:r>
      <w:r w:rsidRPr="00E53507">
        <w:br/>
      </w:r>
      <w:r w:rsidR="00231295" w:rsidRPr="00E53507">
        <w:t>i</w:t>
      </w:r>
      <w:r w:rsidRPr="00E53507">
        <w:t>n Voluntary Liquidation—</w:t>
      </w:r>
    </w:p>
    <w:p w14:paraId="380156D2" w14:textId="77777777" w:rsidR="00BC720D" w:rsidRPr="00E53507" w:rsidRDefault="00BC720D" w:rsidP="00803DAA">
      <w:pPr>
        <w:pStyle w:val="GGIndexBody"/>
      </w:pPr>
      <w:r w:rsidRPr="00E53507">
        <w:t>Notice Inviting Formal Proof of Debt or Claim</w:t>
      </w:r>
      <w:r w:rsidRPr="00E53507">
        <w:tab/>
        <w:t>No.62 p.4334</w:t>
      </w:r>
    </w:p>
    <w:p w14:paraId="266C9154" w14:textId="77777777" w:rsidR="00BC720D" w:rsidRPr="00E53507" w:rsidRDefault="00BC720D" w:rsidP="00803DAA">
      <w:pPr>
        <w:pStyle w:val="GGIndexBody"/>
      </w:pPr>
      <w:r w:rsidRPr="00E53507">
        <w:t>Notice of Appointment as Liquidator—Special Resolution</w:t>
      </w:r>
      <w:r w:rsidRPr="00E53507">
        <w:tab/>
        <w:t>No.62 p.4334</w:t>
      </w:r>
    </w:p>
    <w:p w14:paraId="357825F7" w14:textId="4F1116A7" w:rsidR="00CE2D0E" w:rsidRPr="00E53507" w:rsidRDefault="00CE2D0E" w:rsidP="004219C8">
      <w:pPr>
        <w:pStyle w:val="Heading2"/>
      </w:pPr>
      <w:bookmarkStart w:id="519" w:name="_Toc217487032"/>
      <w:bookmarkStart w:id="520" w:name="_Toc96611606"/>
      <w:bookmarkStart w:id="521" w:name="_Toc96612003"/>
      <w:r w:rsidRPr="00E53507">
        <w:t>Deceased Estate</w:t>
      </w:r>
      <w:bookmarkEnd w:id="519"/>
    </w:p>
    <w:p w14:paraId="5D5555E9" w14:textId="730921F8" w:rsidR="00CE2D0E" w:rsidRPr="00E53507" w:rsidRDefault="00CE2D0E" w:rsidP="00CE2D0E">
      <w:pPr>
        <w:pStyle w:val="Caption"/>
        <w:tabs>
          <w:tab w:val="right" w:leader="dot" w:pos="9356"/>
        </w:tabs>
        <w:spacing w:after="80"/>
        <w:ind w:left="284" w:hanging="142"/>
        <w:rPr>
          <w:sz w:val="17"/>
          <w:szCs w:val="17"/>
        </w:rPr>
      </w:pPr>
      <w:r w:rsidRPr="00E53507">
        <w:rPr>
          <w:sz w:val="17"/>
          <w:szCs w:val="17"/>
        </w:rPr>
        <w:t>FORRESTER, Glenn Kennedy</w:t>
      </w:r>
      <w:r w:rsidRPr="00E53507">
        <w:rPr>
          <w:sz w:val="17"/>
          <w:szCs w:val="17"/>
        </w:rPr>
        <w:tab/>
        <w:t>No.3604</w:t>
      </w:r>
    </w:p>
    <w:p w14:paraId="70A3E34B" w14:textId="1ED40D65" w:rsidR="009A2420" w:rsidRPr="00E53507" w:rsidRDefault="000C1D55" w:rsidP="004219C8">
      <w:pPr>
        <w:pStyle w:val="Heading2"/>
      </w:pPr>
      <w:bookmarkStart w:id="522" w:name="_Toc217487033"/>
      <w:r w:rsidRPr="00E53507">
        <w:t>National Electricity Law</w:t>
      </w:r>
      <w:bookmarkEnd w:id="520"/>
      <w:bookmarkEnd w:id="521"/>
      <w:bookmarkEnd w:id="522"/>
    </w:p>
    <w:p w14:paraId="4C0FD1F1" w14:textId="08D8DD01" w:rsidR="00E12A59" w:rsidRPr="00E53507" w:rsidRDefault="00E12A59" w:rsidP="00803DAA">
      <w:pPr>
        <w:pStyle w:val="GGIndexBody"/>
      </w:pPr>
      <w:r w:rsidRPr="00E53507">
        <w:t>Notice of—</w:t>
      </w:r>
    </w:p>
    <w:p w14:paraId="3CEE91AA" w14:textId="77777777" w:rsidR="008227F3" w:rsidRPr="00E53507" w:rsidRDefault="008227F3" w:rsidP="008227F3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Draft Determinations and Draft Rules</w:t>
      </w:r>
      <w:r w:rsidRPr="00E53507">
        <w:rPr>
          <w:sz w:val="17"/>
          <w:szCs w:val="17"/>
        </w:rPr>
        <w:tab/>
        <w:t>No.52 p.3847</w:t>
      </w:r>
    </w:p>
    <w:p w14:paraId="4564B0F4" w14:textId="592A780B" w:rsidR="008B096B" w:rsidRPr="00E53507" w:rsidRDefault="008B096B" w:rsidP="008227F3">
      <w:pPr>
        <w:tabs>
          <w:tab w:val="right" w:leader="dot" w:pos="9356"/>
        </w:tabs>
        <w:ind w:left="284"/>
      </w:pPr>
      <w:r w:rsidRPr="00E53507">
        <w:t>Draft Determination Extension</w:t>
      </w:r>
      <w:r w:rsidRPr="00E53507">
        <w:tab/>
        <w:t>No.71 p.4952</w:t>
      </w:r>
      <w:r w:rsidR="000F5C90" w:rsidRPr="00E53507">
        <w:t xml:space="preserve"> </w:t>
      </w:r>
      <w:r w:rsidR="00B15C60">
        <w:t xml:space="preserve">| </w:t>
      </w:r>
      <w:r w:rsidR="000F5C90" w:rsidRPr="00E53507">
        <w:t>No.73 p.5128</w:t>
      </w:r>
    </w:p>
    <w:p w14:paraId="2756EB52" w14:textId="79AB8D9D" w:rsidR="008227F3" w:rsidRPr="00E53507" w:rsidRDefault="008227F3" w:rsidP="008227F3">
      <w:pPr>
        <w:tabs>
          <w:tab w:val="right" w:leader="dot" w:pos="9356"/>
        </w:tabs>
        <w:ind w:left="284"/>
      </w:pPr>
      <w:r w:rsidRPr="00E53507">
        <w:t>Expedited Initiation</w:t>
      </w:r>
      <w:r w:rsidRPr="00E53507">
        <w:tab/>
        <w:t>No.57 p.4023</w:t>
      </w:r>
    </w:p>
    <w:p w14:paraId="7553307B" w14:textId="77777777" w:rsidR="008227F3" w:rsidRPr="00E53507" w:rsidRDefault="008227F3" w:rsidP="008227F3">
      <w:pPr>
        <w:tabs>
          <w:tab w:val="right" w:leader="dot" w:pos="9356"/>
        </w:tabs>
        <w:ind w:left="284"/>
      </w:pPr>
      <w:r w:rsidRPr="00E53507">
        <w:t>Extension</w:t>
      </w:r>
      <w:r w:rsidRPr="00E53507">
        <w:tab/>
        <w:t>No.53 p.3917</w:t>
      </w:r>
    </w:p>
    <w:p w14:paraId="76FC9737" w14:textId="409F41C1" w:rsidR="008227F3" w:rsidRPr="00E53507" w:rsidRDefault="008227F3" w:rsidP="008227F3">
      <w:pPr>
        <w:pStyle w:val="GGIndexBody"/>
        <w:ind w:left="426"/>
      </w:pPr>
      <w:r w:rsidRPr="00E53507">
        <w:t>Extension of—</w:t>
      </w:r>
    </w:p>
    <w:p w14:paraId="5342173C" w14:textId="77777777" w:rsidR="008227F3" w:rsidRPr="00E53507" w:rsidRDefault="008227F3" w:rsidP="008227F3">
      <w:pPr>
        <w:pStyle w:val="GGIndexBodyIndent"/>
        <w:ind w:left="426"/>
      </w:pPr>
      <w:r w:rsidRPr="00E53507">
        <w:t>Draft Determination</w:t>
      </w:r>
      <w:r w:rsidRPr="00E53507">
        <w:tab/>
        <w:t>No.68 p.4631</w:t>
      </w:r>
    </w:p>
    <w:p w14:paraId="2982352F" w14:textId="77777777" w:rsidR="008227F3" w:rsidRPr="00E53507" w:rsidRDefault="008227F3" w:rsidP="008227F3">
      <w:pPr>
        <w:pStyle w:val="GGIndexBodyIndent"/>
        <w:ind w:left="567"/>
      </w:pPr>
      <w:r w:rsidRPr="00E53507">
        <w:rPr>
          <w:smallCaps/>
        </w:rPr>
        <w:t>Corrigendum</w:t>
      </w:r>
      <w:r w:rsidRPr="00E53507">
        <w:tab/>
        <w:t>No.69 p.4708</w:t>
      </w:r>
    </w:p>
    <w:p w14:paraId="033F247E" w14:textId="77777777" w:rsidR="008227F3" w:rsidRPr="00E53507" w:rsidRDefault="008227F3" w:rsidP="008227F3">
      <w:pPr>
        <w:pStyle w:val="GGIndexBodyIndent"/>
        <w:ind w:left="426"/>
      </w:pPr>
      <w:r w:rsidRPr="00E53507">
        <w:t>Final Determination</w:t>
      </w:r>
      <w:r w:rsidRPr="00E53507">
        <w:tab/>
        <w:t>No.69 p.4708</w:t>
      </w:r>
    </w:p>
    <w:p w14:paraId="4C8E63FB" w14:textId="11D91FAB" w:rsidR="008227F3" w:rsidRPr="00E53507" w:rsidRDefault="008227F3" w:rsidP="008227F3">
      <w:pPr>
        <w:pStyle w:val="Caption"/>
        <w:tabs>
          <w:tab w:val="right" w:leader="dot" w:pos="9356"/>
        </w:tabs>
        <w:ind w:left="426"/>
        <w:rPr>
          <w:sz w:val="17"/>
          <w:szCs w:val="17"/>
        </w:rPr>
      </w:pPr>
      <w:r w:rsidRPr="00E53507">
        <w:rPr>
          <w:sz w:val="17"/>
          <w:szCs w:val="17"/>
        </w:rPr>
        <w:t>Making a Draft Determination</w:t>
      </w:r>
      <w:r w:rsidRPr="00E53507">
        <w:rPr>
          <w:sz w:val="17"/>
          <w:szCs w:val="17"/>
        </w:rPr>
        <w:tab/>
        <w:t>No.44 p.2812 | No.49 p.3766</w:t>
      </w:r>
    </w:p>
    <w:p w14:paraId="14C9CD01" w14:textId="7E3FFC25" w:rsidR="008227F3" w:rsidRPr="00E53507" w:rsidRDefault="008227F3" w:rsidP="008227F3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Final Determination and Final Rule</w:t>
      </w:r>
      <w:r w:rsidRPr="00E53507">
        <w:rPr>
          <w:sz w:val="17"/>
          <w:szCs w:val="17"/>
        </w:rPr>
        <w:tab/>
        <w:t>No.69 p.4708</w:t>
      </w:r>
      <w:r w:rsidR="00FB201E" w:rsidRPr="00E53507">
        <w:rPr>
          <w:sz w:val="17"/>
          <w:szCs w:val="17"/>
        </w:rPr>
        <w:t xml:space="preserve"> | No.70 p.4814</w:t>
      </w:r>
      <w:r w:rsidR="00123F1F" w:rsidRPr="00E53507">
        <w:rPr>
          <w:sz w:val="17"/>
          <w:szCs w:val="17"/>
        </w:rPr>
        <w:t xml:space="preserve"> | No.73 p.5128</w:t>
      </w:r>
    </w:p>
    <w:p w14:paraId="1CCA6DD1" w14:textId="77777777" w:rsidR="008227F3" w:rsidRPr="00E53507" w:rsidRDefault="008227F3" w:rsidP="008227F3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Final Determination</w:t>
      </w:r>
      <w:r w:rsidRPr="00E53507">
        <w:rPr>
          <w:sz w:val="17"/>
          <w:szCs w:val="17"/>
        </w:rPr>
        <w:tab/>
        <w:t>No.58 p.4054</w:t>
      </w:r>
    </w:p>
    <w:p w14:paraId="1CE3A539" w14:textId="77777777" w:rsidR="008227F3" w:rsidRPr="00E53507" w:rsidRDefault="008227F3" w:rsidP="008227F3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Final Rule</w:t>
      </w:r>
      <w:r w:rsidRPr="00E53507">
        <w:rPr>
          <w:sz w:val="17"/>
          <w:szCs w:val="17"/>
        </w:rPr>
        <w:tab/>
        <w:t>No.55 p.3969</w:t>
      </w:r>
    </w:p>
    <w:p w14:paraId="64463B52" w14:textId="37E0C07A" w:rsidR="008227F3" w:rsidRPr="00E53507" w:rsidRDefault="008227F3" w:rsidP="004F0681">
      <w:pPr>
        <w:pStyle w:val="Caption"/>
        <w:tabs>
          <w:tab w:val="right" w:leader="dot" w:pos="9356"/>
        </w:tabs>
        <w:ind w:left="284"/>
        <w:jc w:val="right"/>
        <w:rPr>
          <w:sz w:val="17"/>
          <w:szCs w:val="17"/>
        </w:rPr>
      </w:pPr>
      <w:r w:rsidRPr="00E53507">
        <w:rPr>
          <w:sz w:val="17"/>
          <w:szCs w:val="17"/>
        </w:rPr>
        <w:t>Initiation</w:t>
      </w:r>
      <w:r w:rsidRPr="00E53507">
        <w:rPr>
          <w:sz w:val="17"/>
          <w:szCs w:val="17"/>
        </w:rPr>
        <w:tab/>
        <w:t xml:space="preserve">No.58 p.4054 | No.60 p.4089 | No.67 p.4490 | </w:t>
      </w:r>
      <w:r w:rsidR="004F0681" w:rsidRPr="00E53507">
        <w:rPr>
          <w:sz w:val="17"/>
          <w:szCs w:val="17"/>
        </w:rPr>
        <w:br/>
      </w:r>
      <w:r w:rsidRPr="00E53507">
        <w:rPr>
          <w:sz w:val="17"/>
          <w:szCs w:val="17"/>
        </w:rPr>
        <w:t>No.68 p.4631</w:t>
      </w:r>
    </w:p>
    <w:p w14:paraId="10AB9AE7" w14:textId="1053D5E3" w:rsidR="00FB201E" w:rsidRPr="00E53507" w:rsidRDefault="00FB201E" w:rsidP="008227F3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Initiation and Consolidation</w:t>
      </w:r>
      <w:r w:rsidRPr="00E53507">
        <w:rPr>
          <w:sz w:val="17"/>
          <w:szCs w:val="17"/>
        </w:rPr>
        <w:tab/>
        <w:t>No.70 p.4814</w:t>
      </w:r>
    </w:p>
    <w:p w14:paraId="47D9E38C" w14:textId="77777777" w:rsidR="009A2420" w:rsidRPr="00E53507" w:rsidRDefault="000C1D55" w:rsidP="004219C8">
      <w:pPr>
        <w:pStyle w:val="Heading2"/>
      </w:pPr>
      <w:bookmarkStart w:id="523" w:name="_Toc96611607"/>
      <w:bookmarkStart w:id="524" w:name="_Toc96612004"/>
      <w:bookmarkStart w:id="525" w:name="_Toc217487034"/>
      <w:r w:rsidRPr="00E53507">
        <w:t>National Energy Retail Law</w:t>
      </w:r>
      <w:bookmarkEnd w:id="523"/>
      <w:bookmarkEnd w:id="524"/>
      <w:bookmarkEnd w:id="525"/>
    </w:p>
    <w:p w14:paraId="02179B28" w14:textId="0E4AEF3E" w:rsidR="00732D18" w:rsidRPr="00E53507" w:rsidRDefault="00AF279A" w:rsidP="00202A13">
      <w:pPr>
        <w:pStyle w:val="Caption"/>
        <w:tabs>
          <w:tab w:val="right" w:leader="dot" w:pos="9356"/>
        </w:tabs>
        <w:ind w:left="142"/>
        <w:rPr>
          <w:sz w:val="17"/>
          <w:szCs w:val="17"/>
        </w:rPr>
      </w:pPr>
      <w:r w:rsidRPr="00E53507">
        <w:rPr>
          <w:sz w:val="17"/>
          <w:szCs w:val="17"/>
        </w:rPr>
        <w:t>Notice of</w:t>
      </w:r>
      <w:r w:rsidR="00732D18" w:rsidRPr="00E53507">
        <w:rPr>
          <w:sz w:val="17"/>
          <w:szCs w:val="17"/>
        </w:rPr>
        <w:t>—</w:t>
      </w:r>
    </w:p>
    <w:p w14:paraId="646CB801" w14:textId="77777777" w:rsidR="003B6797" w:rsidRPr="00E53507" w:rsidRDefault="003B6797" w:rsidP="00732D18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Draft Determination Extension</w:t>
      </w:r>
      <w:r w:rsidRPr="00E53507">
        <w:rPr>
          <w:sz w:val="17"/>
          <w:szCs w:val="17"/>
        </w:rPr>
        <w:tab/>
        <w:t>No.52 p.3847</w:t>
      </w:r>
    </w:p>
    <w:p w14:paraId="39DBD91A" w14:textId="77777777" w:rsidR="003B6797" w:rsidRPr="00E53507" w:rsidRDefault="003B6797" w:rsidP="00732D18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Draft Determination</w:t>
      </w:r>
      <w:r w:rsidRPr="00E53507">
        <w:rPr>
          <w:sz w:val="17"/>
          <w:szCs w:val="17"/>
        </w:rPr>
        <w:tab/>
        <w:t>No.38 p.2480 | No.53 p.3917</w:t>
      </w:r>
    </w:p>
    <w:p w14:paraId="42249303" w14:textId="77777777" w:rsidR="003B6797" w:rsidRPr="00E53507" w:rsidRDefault="003B6797" w:rsidP="001D48C1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Draft Rule and Draft Determination</w:t>
      </w:r>
      <w:r w:rsidRPr="00E53507">
        <w:rPr>
          <w:sz w:val="17"/>
          <w:szCs w:val="17"/>
        </w:rPr>
        <w:tab/>
        <w:t>No.52 p.3847 | No.62 p.4334</w:t>
      </w:r>
    </w:p>
    <w:p w14:paraId="10D1D5F5" w14:textId="77777777" w:rsidR="0066031D" w:rsidRPr="00E53507" w:rsidRDefault="0066031D" w:rsidP="0066031D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Extension</w:t>
      </w:r>
      <w:r w:rsidRPr="00E53507">
        <w:rPr>
          <w:sz w:val="17"/>
          <w:szCs w:val="17"/>
        </w:rPr>
        <w:tab/>
        <w:t>No.60 p.4089</w:t>
      </w:r>
    </w:p>
    <w:p w14:paraId="43137B15" w14:textId="1520C8A9" w:rsidR="00647018" w:rsidRPr="00E53507" w:rsidRDefault="003B6797" w:rsidP="00732D18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Extension of</w:t>
      </w:r>
      <w:r w:rsidR="00647018" w:rsidRPr="00E53507">
        <w:rPr>
          <w:sz w:val="17"/>
          <w:szCs w:val="17"/>
        </w:rPr>
        <w:t>—</w:t>
      </w:r>
    </w:p>
    <w:p w14:paraId="1028A865" w14:textId="2FFE1FB7" w:rsidR="003B6797" w:rsidRPr="00E53507" w:rsidRDefault="003B6797" w:rsidP="00647018">
      <w:pPr>
        <w:pStyle w:val="Caption"/>
        <w:tabs>
          <w:tab w:val="right" w:leader="dot" w:pos="9356"/>
        </w:tabs>
        <w:ind w:left="426"/>
        <w:rPr>
          <w:sz w:val="17"/>
          <w:szCs w:val="17"/>
        </w:rPr>
      </w:pPr>
      <w:r w:rsidRPr="00E53507">
        <w:rPr>
          <w:sz w:val="17"/>
          <w:szCs w:val="17"/>
        </w:rPr>
        <w:t>Final Determination</w:t>
      </w:r>
      <w:r w:rsidRPr="00E53507">
        <w:rPr>
          <w:sz w:val="17"/>
          <w:szCs w:val="17"/>
        </w:rPr>
        <w:tab/>
        <w:t>No.69 p.4708</w:t>
      </w:r>
    </w:p>
    <w:p w14:paraId="02D0D70E" w14:textId="5D65B908" w:rsidR="003B6797" w:rsidRPr="00E53507" w:rsidRDefault="003B6797" w:rsidP="00647018">
      <w:pPr>
        <w:pStyle w:val="Caption"/>
        <w:tabs>
          <w:tab w:val="right" w:leader="dot" w:pos="9356"/>
        </w:tabs>
        <w:ind w:left="426"/>
        <w:rPr>
          <w:sz w:val="17"/>
          <w:szCs w:val="17"/>
        </w:rPr>
      </w:pPr>
      <w:r w:rsidRPr="00E53507">
        <w:rPr>
          <w:sz w:val="17"/>
          <w:szCs w:val="17"/>
        </w:rPr>
        <w:t>Making of a Draft Determination</w:t>
      </w:r>
      <w:r w:rsidRPr="00E53507">
        <w:rPr>
          <w:sz w:val="17"/>
          <w:szCs w:val="17"/>
        </w:rPr>
        <w:tab/>
        <w:t>No.44 p.2812</w:t>
      </w:r>
    </w:p>
    <w:p w14:paraId="20D6D595" w14:textId="22785108" w:rsidR="003B6797" w:rsidRPr="00E53507" w:rsidRDefault="003B6797" w:rsidP="00647018">
      <w:pPr>
        <w:pStyle w:val="Caption"/>
        <w:tabs>
          <w:tab w:val="right" w:leader="dot" w:pos="9356"/>
        </w:tabs>
        <w:ind w:left="426"/>
        <w:rPr>
          <w:sz w:val="17"/>
          <w:szCs w:val="17"/>
        </w:rPr>
      </w:pPr>
      <w:r w:rsidRPr="00E53507">
        <w:rPr>
          <w:sz w:val="17"/>
          <w:szCs w:val="17"/>
        </w:rPr>
        <w:t>Time for Submissions on Draft Determination and Draft Rule</w:t>
      </w:r>
      <w:r w:rsidRPr="00E53507">
        <w:rPr>
          <w:sz w:val="17"/>
          <w:szCs w:val="17"/>
        </w:rPr>
        <w:tab/>
        <w:t>No.67 p.4490</w:t>
      </w:r>
    </w:p>
    <w:p w14:paraId="302A2AC7" w14:textId="4965C502" w:rsidR="006E44F6" w:rsidRPr="00E53507" w:rsidRDefault="006E44F6" w:rsidP="001D48C1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Final Determination</w:t>
      </w:r>
      <w:r w:rsidRPr="00E53507">
        <w:rPr>
          <w:sz w:val="17"/>
          <w:szCs w:val="17"/>
        </w:rPr>
        <w:tab/>
        <w:t>No.73 p.5128</w:t>
      </w:r>
    </w:p>
    <w:p w14:paraId="79F27E2D" w14:textId="5D5F681E" w:rsidR="003B6797" w:rsidRPr="00E53507" w:rsidRDefault="003B6797" w:rsidP="001D48C1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Final Rule and Final Determination</w:t>
      </w:r>
      <w:r w:rsidRPr="00E53507">
        <w:rPr>
          <w:sz w:val="17"/>
          <w:szCs w:val="17"/>
        </w:rPr>
        <w:tab/>
        <w:t>No.52 p.3847 | No.55 p.3969</w:t>
      </w:r>
      <w:r w:rsidR="006E44F6" w:rsidRPr="00E53507">
        <w:rPr>
          <w:sz w:val="17"/>
          <w:szCs w:val="17"/>
        </w:rPr>
        <w:t xml:space="preserve"> | No.73 p.5128</w:t>
      </w:r>
    </w:p>
    <w:p w14:paraId="66DF890B" w14:textId="77777777" w:rsidR="003B6797" w:rsidRPr="00E53507" w:rsidRDefault="003B6797" w:rsidP="00732D18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Initiation</w:t>
      </w:r>
      <w:r w:rsidRPr="00E53507">
        <w:rPr>
          <w:sz w:val="17"/>
          <w:szCs w:val="17"/>
        </w:rPr>
        <w:tab/>
        <w:t>No.45 p.3001</w:t>
      </w:r>
    </w:p>
    <w:p w14:paraId="10282976" w14:textId="77777777" w:rsidR="00644A05" w:rsidRPr="00E53507" w:rsidRDefault="00644A05" w:rsidP="00644A05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Initiation and Consolidation</w:t>
      </w:r>
      <w:r w:rsidRPr="00E53507">
        <w:rPr>
          <w:sz w:val="17"/>
          <w:szCs w:val="17"/>
        </w:rPr>
        <w:tab/>
        <w:t>No.70 p.4814</w:t>
      </w:r>
    </w:p>
    <w:p w14:paraId="03D6C926" w14:textId="77777777" w:rsidR="009A2420" w:rsidRPr="00E53507" w:rsidRDefault="000C1D55" w:rsidP="004219C8">
      <w:pPr>
        <w:pStyle w:val="Heading2"/>
      </w:pPr>
      <w:bookmarkStart w:id="526" w:name="_Toc96611608"/>
      <w:bookmarkStart w:id="527" w:name="_Toc96612005"/>
      <w:bookmarkStart w:id="528" w:name="_Toc217487035"/>
      <w:r w:rsidRPr="00E53507">
        <w:t>National Gas Law</w:t>
      </w:r>
      <w:bookmarkEnd w:id="526"/>
      <w:bookmarkEnd w:id="527"/>
      <w:bookmarkEnd w:id="528"/>
    </w:p>
    <w:p w14:paraId="2F8FED59" w14:textId="77777777" w:rsidR="00A34837" w:rsidRPr="00E53507" w:rsidRDefault="00A34837" w:rsidP="00D93565">
      <w:pPr>
        <w:pStyle w:val="Caption"/>
        <w:tabs>
          <w:tab w:val="right" w:leader="dot" w:pos="9356"/>
        </w:tabs>
        <w:ind w:left="562" w:hanging="420"/>
        <w:rPr>
          <w:sz w:val="17"/>
          <w:szCs w:val="17"/>
        </w:rPr>
      </w:pPr>
      <w:r w:rsidRPr="00E53507">
        <w:rPr>
          <w:sz w:val="17"/>
          <w:szCs w:val="17"/>
        </w:rPr>
        <w:t>Notice of—</w:t>
      </w:r>
    </w:p>
    <w:p w14:paraId="06C3BDA9" w14:textId="7BA94F63" w:rsidR="00BE0DD6" w:rsidRPr="00E53507" w:rsidRDefault="00BE0DD6" w:rsidP="00A34837">
      <w:pPr>
        <w:pStyle w:val="Caption"/>
        <w:tabs>
          <w:tab w:val="right" w:leader="dot" w:pos="9356"/>
        </w:tabs>
        <w:ind w:left="709" w:hanging="420"/>
        <w:rPr>
          <w:sz w:val="17"/>
          <w:szCs w:val="17"/>
        </w:rPr>
      </w:pPr>
      <w:r w:rsidRPr="00E53507">
        <w:rPr>
          <w:sz w:val="17"/>
          <w:szCs w:val="17"/>
        </w:rPr>
        <w:t>Consolidation</w:t>
      </w:r>
      <w:r w:rsidRPr="00E53507">
        <w:rPr>
          <w:sz w:val="17"/>
          <w:szCs w:val="17"/>
        </w:rPr>
        <w:tab/>
        <w:t>No.73 p.5128</w:t>
      </w:r>
    </w:p>
    <w:p w14:paraId="50569D54" w14:textId="7D88DE43" w:rsidR="003B6797" w:rsidRPr="00E53507" w:rsidRDefault="003B6797" w:rsidP="00A34837">
      <w:pPr>
        <w:pStyle w:val="Caption"/>
        <w:tabs>
          <w:tab w:val="right" w:leader="dot" w:pos="9356"/>
        </w:tabs>
        <w:ind w:left="709" w:hanging="420"/>
        <w:rPr>
          <w:sz w:val="17"/>
          <w:szCs w:val="17"/>
        </w:rPr>
      </w:pPr>
      <w:r w:rsidRPr="00E53507">
        <w:rPr>
          <w:sz w:val="17"/>
          <w:szCs w:val="17"/>
        </w:rPr>
        <w:t>Draft Determination and Draft Rule</w:t>
      </w:r>
      <w:r w:rsidRPr="00E53507">
        <w:rPr>
          <w:sz w:val="17"/>
          <w:szCs w:val="17"/>
        </w:rPr>
        <w:tab/>
        <w:t>No.46 p.3214 | No.53 p.3917 | No.62 p.4335</w:t>
      </w:r>
    </w:p>
    <w:p w14:paraId="25DE7DDA" w14:textId="6DC8D829" w:rsidR="003B6797" w:rsidRPr="00E53507" w:rsidRDefault="003B6797" w:rsidP="00A34837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Draft Determination Extension</w:t>
      </w:r>
      <w:r w:rsidRPr="00E53507">
        <w:rPr>
          <w:sz w:val="17"/>
          <w:szCs w:val="17"/>
        </w:rPr>
        <w:tab/>
        <w:t>No.52 p.3847</w:t>
      </w:r>
      <w:r w:rsidR="00BE0DD6" w:rsidRPr="00E53507">
        <w:rPr>
          <w:sz w:val="17"/>
          <w:szCs w:val="17"/>
        </w:rPr>
        <w:t xml:space="preserve"> | No.73 p.5128</w:t>
      </w:r>
    </w:p>
    <w:p w14:paraId="2C7F74E1" w14:textId="77777777" w:rsidR="00DC3164" w:rsidRPr="00E53507" w:rsidRDefault="003B6797" w:rsidP="00A34837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Extension of</w:t>
      </w:r>
      <w:r w:rsidR="00DC3164" w:rsidRPr="00E53507">
        <w:rPr>
          <w:sz w:val="17"/>
          <w:szCs w:val="17"/>
        </w:rPr>
        <w:t>—</w:t>
      </w:r>
    </w:p>
    <w:p w14:paraId="638EE1F8" w14:textId="2FE2D7D9" w:rsidR="003B6797" w:rsidRPr="00E53507" w:rsidRDefault="003B6797" w:rsidP="00DC3164">
      <w:pPr>
        <w:pStyle w:val="Caption"/>
        <w:tabs>
          <w:tab w:val="right" w:leader="dot" w:pos="9356"/>
        </w:tabs>
        <w:ind w:left="426"/>
        <w:rPr>
          <w:sz w:val="17"/>
          <w:szCs w:val="17"/>
        </w:rPr>
      </w:pPr>
      <w:r w:rsidRPr="00E53507">
        <w:rPr>
          <w:sz w:val="17"/>
          <w:szCs w:val="17"/>
        </w:rPr>
        <w:t>Draft Determination and Final Determination</w:t>
      </w:r>
      <w:r w:rsidRPr="00E53507">
        <w:rPr>
          <w:sz w:val="17"/>
          <w:szCs w:val="17"/>
        </w:rPr>
        <w:tab/>
        <w:t>No.55 p.3969</w:t>
      </w:r>
    </w:p>
    <w:p w14:paraId="7B7FD5C2" w14:textId="07754213" w:rsidR="003B6797" w:rsidRPr="00E53507" w:rsidRDefault="003B6797" w:rsidP="00DC3164">
      <w:pPr>
        <w:pStyle w:val="Caption"/>
        <w:tabs>
          <w:tab w:val="right" w:leader="dot" w:pos="9356"/>
        </w:tabs>
        <w:ind w:left="426"/>
        <w:rPr>
          <w:sz w:val="17"/>
          <w:szCs w:val="17"/>
        </w:rPr>
      </w:pPr>
      <w:r w:rsidRPr="00E53507">
        <w:rPr>
          <w:sz w:val="17"/>
          <w:szCs w:val="17"/>
        </w:rPr>
        <w:t>Draft Determination</w:t>
      </w:r>
      <w:r w:rsidRPr="00E53507">
        <w:rPr>
          <w:sz w:val="17"/>
          <w:szCs w:val="17"/>
        </w:rPr>
        <w:tab/>
        <w:t>No.69 p.4708</w:t>
      </w:r>
    </w:p>
    <w:p w14:paraId="72387E8A" w14:textId="28CF5ED0" w:rsidR="003B6797" w:rsidRPr="00E53507" w:rsidRDefault="003B6797" w:rsidP="00DC3164">
      <w:pPr>
        <w:pStyle w:val="Caption"/>
        <w:tabs>
          <w:tab w:val="right" w:leader="dot" w:pos="9356"/>
        </w:tabs>
        <w:ind w:left="426"/>
        <w:rPr>
          <w:sz w:val="17"/>
          <w:szCs w:val="17"/>
        </w:rPr>
      </w:pPr>
      <w:r w:rsidRPr="00E53507">
        <w:rPr>
          <w:sz w:val="17"/>
          <w:szCs w:val="17"/>
        </w:rPr>
        <w:t>Final Determination</w:t>
      </w:r>
      <w:r w:rsidRPr="00E53507">
        <w:rPr>
          <w:sz w:val="17"/>
          <w:szCs w:val="17"/>
        </w:rPr>
        <w:tab/>
        <w:t xml:space="preserve">No.57 p.4023 </w:t>
      </w:r>
      <w:r w:rsidR="00EB6775" w:rsidRPr="00E53507">
        <w:rPr>
          <w:sz w:val="17"/>
          <w:szCs w:val="17"/>
        </w:rPr>
        <w:t>|</w:t>
      </w:r>
      <w:r w:rsidRPr="00E53507">
        <w:rPr>
          <w:sz w:val="17"/>
          <w:szCs w:val="17"/>
        </w:rPr>
        <w:t xml:space="preserve"> No.69 p.4708</w:t>
      </w:r>
    </w:p>
    <w:p w14:paraId="7C5B7921" w14:textId="6C5F05DC" w:rsidR="003B6797" w:rsidRPr="00E53507" w:rsidRDefault="003B6797" w:rsidP="00DC3164">
      <w:pPr>
        <w:pStyle w:val="Caption"/>
        <w:tabs>
          <w:tab w:val="right" w:leader="dot" w:pos="9356"/>
        </w:tabs>
        <w:ind w:left="426"/>
        <w:rPr>
          <w:sz w:val="17"/>
          <w:szCs w:val="17"/>
        </w:rPr>
      </w:pPr>
      <w:r w:rsidRPr="00E53507">
        <w:rPr>
          <w:sz w:val="17"/>
          <w:szCs w:val="17"/>
        </w:rPr>
        <w:t>Time for Submissions on Draft Determination and Draft Rule</w:t>
      </w:r>
      <w:r w:rsidRPr="00E53507">
        <w:rPr>
          <w:sz w:val="17"/>
          <w:szCs w:val="17"/>
        </w:rPr>
        <w:tab/>
        <w:t>No.67 p.4490</w:t>
      </w:r>
    </w:p>
    <w:p w14:paraId="66DB45CC" w14:textId="1F8968CF" w:rsidR="00BE0DD6" w:rsidRPr="00E53507" w:rsidRDefault="00BE0DD6" w:rsidP="00A34837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Final Determination Extension</w:t>
      </w:r>
      <w:r w:rsidRPr="00E53507">
        <w:rPr>
          <w:sz w:val="17"/>
          <w:szCs w:val="17"/>
        </w:rPr>
        <w:tab/>
        <w:t>No.73 p.5128</w:t>
      </w:r>
    </w:p>
    <w:p w14:paraId="53308421" w14:textId="4D19839F" w:rsidR="009900D8" w:rsidRPr="00E53507" w:rsidRDefault="009900D8" w:rsidP="00A34837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Final Rule</w:t>
      </w:r>
      <w:r w:rsidRPr="00E53507">
        <w:rPr>
          <w:sz w:val="17"/>
          <w:szCs w:val="17"/>
        </w:rPr>
        <w:tab/>
        <w:t>No.71 p.4952</w:t>
      </w:r>
    </w:p>
    <w:p w14:paraId="5C42D0B6" w14:textId="4EB6BAFE" w:rsidR="003B6797" w:rsidRPr="00E53507" w:rsidRDefault="003B6797" w:rsidP="00A34837">
      <w:pPr>
        <w:pStyle w:val="Caption"/>
        <w:tabs>
          <w:tab w:val="right" w:leader="dot" w:pos="9356"/>
        </w:tabs>
        <w:ind w:left="284"/>
        <w:rPr>
          <w:sz w:val="17"/>
          <w:szCs w:val="17"/>
        </w:rPr>
      </w:pPr>
      <w:r w:rsidRPr="00E53507">
        <w:rPr>
          <w:sz w:val="17"/>
          <w:szCs w:val="17"/>
        </w:rPr>
        <w:t>Final Rule and Final Determination</w:t>
      </w:r>
      <w:r w:rsidRPr="00E53507">
        <w:rPr>
          <w:sz w:val="17"/>
          <w:szCs w:val="17"/>
        </w:rPr>
        <w:tab/>
        <w:t>No.52 p.3847 | No.62 p.4335</w:t>
      </w:r>
    </w:p>
    <w:p w14:paraId="0A4DBB59" w14:textId="77777777" w:rsidR="003B6797" w:rsidRPr="00E53507" w:rsidRDefault="003B6797" w:rsidP="00A34837">
      <w:pPr>
        <w:pStyle w:val="Caption"/>
        <w:tabs>
          <w:tab w:val="right" w:leader="dot" w:pos="9356"/>
        </w:tabs>
        <w:ind w:left="709" w:hanging="420"/>
        <w:rPr>
          <w:sz w:val="17"/>
          <w:szCs w:val="17"/>
        </w:rPr>
      </w:pPr>
      <w:r w:rsidRPr="00E53507">
        <w:rPr>
          <w:sz w:val="17"/>
          <w:szCs w:val="17"/>
        </w:rPr>
        <w:t>Initiation</w:t>
      </w:r>
      <w:r w:rsidRPr="00E53507">
        <w:rPr>
          <w:sz w:val="17"/>
          <w:szCs w:val="17"/>
        </w:rPr>
        <w:tab/>
        <w:t>No.53 p.3917 | No.55 p.3969 | No.58 p.4054</w:t>
      </w:r>
    </w:p>
    <w:p w14:paraId="63190804" w14:textId="77777777" w:rsidR="003B6797" w:rsidRPr="00E53507" w:rsidRDefault="003B6797" w:rsidP="00A34837">
      <w:pPr>
        <w:pStyle w:val="Caption"/>
        <w:tabs>
          <w:tab w:val="right" w:leader="dot" w:pos="9356"/>
        </w:tabs>
        <w:ind w:left="709" w:hanging="420"/>
        <w:rPr>
          <w:sz w:val="17"/>
          <w:szCs w:val="17"/>
        </w:rPr>
      </w:pPr>
      <w:r w:rsidRPr="00E53507">
        <w:rPr>
          <w:sz w:val="17"/>
          <w:szCs w:val="17"/>
        </w:rPr>
        <w:t>Making of Draft Rule Determination and Draft Rule</w:t>
      </w:r>
      <w:r w:rsidRPr="00E53507">
        <w:rPr>
          <w:sz w:val="17"/>
          <w:szCs w:val="17"/>
        </w:rPr>
        <w:tab/>
        <w:t>No.42 p.2714</w:t>
      </w:r>
    </w:p>
    <w:p w14:paraId="2FB0AE74" w14:textId="20AC8845" w:rsidR="00CC72B0" w:rsidRPr="00E53507" w:rsidRDefault="00CC72B0" w:rsidP="004219C8">
      <w:pPr>
        <w:pStyle w:val="Heading2"/>
      </w:pPr>
      <w:bookmarkStart w:id="529" w:name="_Toc217487036"/>
      <w:bookmarkStart w:id="530" w:name="_Toc96611609"/>
      <w:bookmarkStart w:id="531" w:name="_Toc96612006"/>
      <w:r w:rsidRPr="00E53507">
        <w:t>Partnership Act 1891</w:t>
      </w:r>
      <w:bookmarkEnd w:id="529"/>
    </w:p>
    <w:p w14:paraId="2821543C" w14:textId="397873C3" w:rsidR="00CC72B0" w:rsidRPr="00E53507" w:rsidRDefault="00CC72B0" w:rsidP="00CC72B0">
      <w:pPr>
        <w:pStyle w:val="Caption"/>
        <w:tabs>
          <w:tab w:val="right" w:leader="dot" w:pos="9356"/>
        </w:tabs>
        <w:ind w:firstLine="142"/>
        <w:rPr>
          <w:sz w:val="17"/>
          <w:szCs w:val="17"/>
        </w:rPr>
      </w:pPr>
      <w:r w:rsidRPr="00E53507">
        <w:rPr>
          <w:sz w:val="17"/>
          <w:szCs w:val="17"/>
        </w:rPr>
        <w:t>Dissolution of Partnership</w:t>
      </w:r>
      <w:r w:rsidRPr="00E53507">
        <w:rPr>
          <w:sz w:val="17"/>
          <w:szCs w:val="17"/>
        </w:rPr>
        <w:tab/>
        <w:t>No.38 p.2480</w:t>
      </w:r>
      <w:r w:rsidR="008B096B" w:rsidRPr="00E53507">
        <w:rPr>
          <w:sz w:val="17"/>
          <w:szCs w:val="17"/>
        </w:rPr>
        <w:t xml:space="preserve"> | No</w:t>
      </w:r>
      <w:r w:rsidR="00D06F15" w:rsidRPr="00E53507">
        <w:rPr>
          <w:sz w:val="17"/>
          <w:szCs w:val="17"/>
        </w:rPr>
        <w:t>.</w:t>
      </w:r>
      <w:r w:rsidR="008B096B" w:rsidRPr="00E53507">
        <w:rPr>
          <w:sz w:val="17"/>
          <w:szCs w:val="17"/>
        </w:rPr>
        <w:t>71 p.4952</w:t>
      </w:r>
    </w:p>
    <w:p w14:paraId="21A94F33" w14:textId="3B439D7B" w:rsidR="00CC72B0" w:rsidRPr="00E53507" w:rsidRDefault="00CC72B0" w:rsidP="004219C8">
      <w:pPr>
        <w:pStyle w:val="Heading2"/>
      </w:pPr>
      <w:bookmarkStart w:id="532" w:name="_Toc217487037"/>
      <w:r w:rsidRPr="00E53507">
        <w:t>Partnership Act 1958 (VIC)</w:t>
      </w:r>
      <w:bookmarkEnd w:id="532"/>
    </w:p>
    <w:p w14:paraId="7750235A" w14:textId="48F856E6" w:rsidR="00CC72B0" w:rsidRPr="00E53507" w:rsidRDefault="00CC72B0" w:rsidP="00CC72B0">
      <w:pPr>
        <w:pStyle w:val="Caption"/>
        <w:tabs>
          <w:tab w:val="right" w:leader="dot" w:pos="9356"/>
        </w:tabs>
        <w:ind w:firstLine="142"/>
        <w:rPr>
          <w:sz w:val="17"/>
          <w:szCs w:val="17"/>
        </w:rPr>
      </w:pPr>
      <w:r w:rsidRPr="00E53507">
        <w:rPr>
          <w:sz w:val="17"/>
          <w:szCs w:val="17"/>
        </w:rPr>
        <w:t>Notice of Retirement of Partner</w:t>
      </w:r>
      <w:r w:rsidRPr="00E53507">
        <w:rPr>
          <w:sz w:val="17"/>
          <w:szCs w:val="17"/>
        </w:rPr>
        <w:tab/>
        <w:t>No.38 p.2480</w:t>
      </w:r>
    </w:p>
    <w:p w14:paraId="31B11D9B" w14:textId="23F95F84" w:rsidR="007A089C" w:rsidRPr="00E53507" w:rsidRDefault="000C1D55" w:rsidP="004219C8">
      <w:pPr>
        <w:pStyle w:val="Heading2"/>
      </w:pPr>
      <w:bookmarkStart w:id="533" w:name="_Toc217487038"/>
      <w:r w:rsidRPr="00E53507">
        <w:t>Sale of Property</w:t>
      </w:r>
      <w:bookmarkEnd w:id="530"/>
      <w:bookmarkEnd w:id="531"/>
      <w:bookmarkEnd w:id="533"/>
    </w:p>
    <w:p w14:paraId="72C99E0B" w14:textId="51B172F4" w:rsidR="007A089C" w:rsidRPr="00E53507" w:rsidRDefault="007A089C" w:rsidP="006F6880">
      <w:pPr>
        <w:pStyle w:val="Caption"/>
        <w:tabs>
          <w:tab w:val="right" w:leader="dot" w:pos="9356"/>
        </w:tabs>
        <w:ind w:firstLine="142"/>
        <w:rPr>
          <w:sz w:val="17"/>
          <w:szCs w:val="17"/>
        </w:rPr>
      </w:pPr>
      <w:r w:rsidRPr="00E53507">
        <w:rPr>
          <w:sz w:val="17"/>
          <w:szCs w:val="17"/>
        </w:rPr>
        <w:t>Warrant of Sale</w:t>
      </w:r>
      <w:r w:rsidRPr="00E53507">
        <w:rPr>
          <w:sz w:val="17"/>
          <w:szCs w:val="17"/>
        </w:rPr>
        <w:tab/>
      </w:r>
      <w:r w:rsidR="00644949" w:rsidRPr="00E53507">
        <w:rPr>
          <w:sz w:val="17"/>
          <w:szCs w:val="17"/>
        </w:rPr>
        <w:t>No.58 p.4054</w:t>
      </w:r>
      <w:r w:rsidR="00F91B49" w:rsidRPr="00E53507">
        <w:rPr>
          <w:sz w:val="17"/>
          <w:szCs w:val="17"/>
        </w:rPr>
        <w:t xml:space="preserve"> | No.61 p.4125</w:t>
      </w:r>
    </w:p>
    <w:p w14:paraId="3BC10AED" w14:textId="0512BE09" w:rsidR="007A0B11" w:rsidRPr="00E53507" w:rsidRDefault="002D5369" w:rsidP="004219C8">
      <w:pPr>
        <w:pStyle w:val="Heading2"/>
      </w:pPr>
      <w:r w:rsidRPr="00E53507">
        <w:br w:type="page"/>
      </w:r>
      <w:bookmarkStart w:id="534" w:name="_Toc96611610"/>
      <w:bookmarkStart w:id="535" w:name="_Toc96612007"/>
      <w:bookmarkStart w:id="536" w:name="_Toc217487039"/>
      <w:r w:rsidR="009A335C" w:rsidRPr="00E53507">
        <w:lastRenderedPageBreak/>
        <w:t>Trustee Act 1936</w:t>
      </w:r>
      <w:bookmarkEnd w:id="534"/>
      <w:bookmarkEnd w:id="535"/>
      <w:bookmarkEnd w:id="536"/>
    </w:p>
    <w:p w14:paraId="0CCE7F85" w14:textId="44835220" w:rsidR="007A0B11" w:rsidRPr="00E53507" w:rsidRDefault="007A0B11" w:rsidP="005E46B0">
      <w:pPr>
        <w:pStyle w:val="GG-body"/>
        <w:spacing w:after="0"/>
        <w:ind w:left="142"/>
      </w:pPr>
      <w:r w:rsidRPr="00E53507">
        <w:t>Public Trustee—</w:t>
      </w:r>
      <w:r w:rsidR="00F34596" w:rsidRPr="00E53507">
        <w:t>Estates of Deceased Persons</w:t>
      </w:r>
      <w:r w:rsidR="00DD0E8D" w:rsidRPr="00E53507">
        <w:t>—</w:t>
      </w:r>
    </w:p>
    <w:p w14:paraId="708848FE" w14:textId="77777777" w:rsidR="00F54029" w:rsidRPr="00E53507" w:rsidRDefault="00F54029" w:rsidP="000E0E04">
      <w:pPr>
        <w:spacing w:line="20" w:lineRule="exact"/>
      </w:pPr>
    </w:p>
    <w:p w14:paraId="0B53EBEF" w14:textId="77777777" w:rsidR="00863FFD" w:rsidRPr="00E53507" w:rsidRDefault="00863FFD" w:rsidP="00A1299C">
      <w:pPr>
        <w:tabs>
          <w:tab w:val="right" w:leader="dot" w:pos="4536"/>
        </w:tabs>
        <w:spacing w:before="120"/>
        <w:jc w:val="center"/>
        <w:rPr>
          <w:b/>
          <w:szCs w:val="17"/>
        </w:rPr>
        <w:sectPr w:rsidR="00863FFD" w:rsidRPr="00E53507" w:rsidSect="006220AA">
          <w:headerReference w:type="even" r:id="rId18"/>
          <w:headerReference w:type="default" r:id="rId19"/>
          <w:footerReference w:type="default" r:id="rId20"/>
          <w:endnotePr>
            <w:numFmt w:val="decimal"/>
          </w:endnotePr>
          <w:pgSz w:w="11907" w:h="16839" w:code="9"/>
          <w:pgMar w:top="1702" w:right="1256" w:bottom="1418" w:left="1290" w:header="1134" w:footer="1134" w:gutter="0"/>
          <w:pgNumType w:fmt="upperRoman" w:start="1"/>
          <w:cols w:space="243"/>
          <w:docGrid w:linePitch="299"/>
        </w:sectPr>
      </w:pPr>
    </w:p>
    <w:p w14:paraId="59008489" w14:textId="77777777" w:rsidR="00F54029" w:rsidRPr="00E53507" w:rsidRDefault="00F54029" w:rsidP="00CB215F">
      <w:pPr>
        <w:keepNext/>
        <w:tabs>
          <w:tab w:val="right" w:leader="dot" w:pos="4536"/>
        </w:tabs>
        <w:spacing w:before="120" w:after="80"/>
        <w:ind w:left="567"/>
        <w:jc w:val="center"/>
        <w:rPr>
          <w:b/>
          <w:szCs w:val="17"/>
        </w:rPr>
      </w:pPr>
      <w:r w:rsidRPr="00E53507">
        <w:rPr>
          <w:b/>
          <w:szCs w:val="17"/>
        </w:rPr>
        <w:t>A</w:t>
      </w:r>
    </w:p>
    <w:p w14:paraId="03E9584F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ABBOTT Kathleen Moira</w:t>
      </w:r>
      <w:r w:rsidRPr="00E53507">
        <w:tab/>
        <w:t>No.46 p.3214</w:t>
      </w:r>
    </w:p>
    <w:p w14:paraId="29ED8EB1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ABOUKAMOUN Fawzi Khalil</w:t>
      </w:r>
      <w:r w:rsidRPr="00E53507">
        <w:tab/>
        <w:t>No.61 p.4125</w:t>
      </w:r>
    </w:p>
    <w:p w14:paraId="1987D46D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AIRD Laurel Isabel</w:t>
      </w:r>
      <w:r w:rsidRPr="00E53507">
        <w:tab/>
        <w:t>No.44 p.2812</w:t>
      </w:r>
    </w:p>
    <w:p w14:paraId="0AED0EF3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ALVITI Valerie Ann</w:t>
      </w:r>
      <w:r w:rsidRPr="00E53507">
        <w:tab/>
        <w:t>No.53 p.3918</w:t>
      </w:r>
    </w:p>
    <w:p w14:paraId="43634057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ARMSTRONG Helen Rae</w:t>
      </w:r>
      <w:r w:rsidRPr="00E53507">
        <w:tab/>
        <w:t>No.42 p.2714</w:t>
      </w:r>
    </w:p>
    <w:p w14:paraId="51A82F0F" w14:textId="77777777" w:rsidR="00F54029" w:rsidRPr="00E53507" w:rsidRDefault="00F54029" w:rsidP="00CB215F">
      <w:pPr>
        <w:tabs>
          <w:tab w:val="clear" w:pos="9356"/>
          <w:tab w:val="right" w:leader="dot" w:pos="4598"/>
        </w:tabs>
        <w:ind w:left="567" w:hanging="284"/>
      </w:pPr>
      <w:r w:rsidRPr="00E53507">
        <w:t>ATKINSON Maxine Mary</w:t>
      </w:r>
      <w:r w:rsidRPr="00E53507">
        <w:tab/>
        <w:t>No.58 p.4055</w:t>
      </w:r>
    </w:p>
    <w:p w14:paraId="3C222A0A" w14:textId="77777777" w:rsidR="00F54029" w:rsidRPr="00E53507" w:rsidRDefault="00F54029" w:rsidP="00CB215F">
      <w:pPr>
        <w:keepNext/>
        <w:tabs>
          <w:tab w:val="right" w:leader="dot" w:pos="4536"/>
        </w:tabs>
        <w:spacing w:before="120" w:after="80"/>
        <w:ind w:left="567"/>
        <w:jc w:val="center"/>
        <w:rPr>
          <w:b/>
          <w:szCs w:val="17"/>
        </w:rPr>
      </w:pPr>
      <w:r w:rsidRPr="00E53507">
        <w:rPr>
          <w:b/>
          <w:szCs w:val="17"/>
        </w:rPr>
        <w:t>B</w:t>
      </w:r>
    </w:p>
    <w:p w14:paraId="05B3A870" w14:textId="5626C7D5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BANNISTER Edmond John Clifford</w:t>
      </w:r>
      <w:r w:rsidRPr="00E53507">
        <w:tab/>
        <w:t>No.67 p.4491</w:t>
      </w:r>
    </w:p>
    <w:p w14:paraId="58518C41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BARTSCH Simon Nathanael</w:t>
      </w:r>
      <w:r w:rsidRPr="00E53507">
        <w:tab/>
        <w:t>No.62 p.4335</w:t>
      </w:r>
    </w:p>
    <w:p w14:paraId="4B7E82F6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BATES Raymond Charles</w:t>
      </w:r>
      <w:r w:rsidRPr="00E53507">
        <w:tab/>
        <w:t>No.48 p.3604</w:t>
      </w:r>
    </w:p>
    <w:p w14:paraId="4F73000B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BATSTONE Margaret Anne</w:t>
      </w:r>
      <w:r w:rsidRPr="00E53507">
        <w:tab/>
        <w:t>No.44 p.2812</w:t>
      </w:r>
    </w:p>
    <w:p w14:paraId="09D57653" w14:textId="6890D57D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BEAN Robert Francis</w:t>
      </w:r>
      <w:r w:rsidRPr="00E53507">
        <w:tab/>
        <w:t>No.67 p.4491</w:t>
      </w:r>
    </w:p>
    <w:p w14:paraId="5D28F6D6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BECK Marlene Rita</w:t>
      </w:r>
      <w:r w:rsidRPr="00E53507">
        <w:tab/>
        <w:t>No.61 p.4125</w:t>
      </w:r>
    </w:p>
    <w:p w14:paraId="079261C9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BENNETT Annis Autumn</w:t>
      </w:r>
      <w:r w:rsidRPr="00E53507">
        <w:tab/>
        <w:t>No.71 p.4953</w:t>
      </w:r>
    </w:p>
    <w:p w14:paraId="15BE2108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BENNETTS Ellen</w:t>
      </w:r>
      <w:r w:rsidRPr="00E53507">
        <w:tab/>
        <w:t>No.57 p.4023</w:t>
      </w:r>
    </w:p>
    <w:p w14:paraId="3A05EE8C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BOBCZYNSKI Diana Krystina</w:t>
      </w:r>
      <w:r w:rsidRPr="00E53507">
        <w:tab/>
        <w:t>No.45 p.3001</w:t>
      </w:r>
    </w:p>
    <w:p w14:paraId="109D4502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BOHNSACK Edith</w:t>
      </w:r>
      <w:r w:rsidRPr="00E53507">
        <w:tab/>
        <w:t>No.48 p.3604</w:t>
      </w:r>
    </w:p>
    <w:p w14:paraId="7C6D1086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BONIN Aida Marcella</w:t>
      </w:r>
      <w:r w:rsidRPr="00E53507">
        <w:tab/>
        <w:t>No.45 p.3001</w:t>
      </w:r>
    </w:p>
    <w:p w14:paraId="7F1FEAB9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BOSCO Domenic otherwise Dominic</w:t>
      </w:r>
      <w:r w:rsidRPr="00E53507">
        <w:tab/>
        <w:t>No.62 p.4335</w:t>
      </w:r>
    </w:p>
    <w:p w14:paraId="067CB9C4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BRAKENRIDGE Gloria Dorn</w:t>
      </w:r>
      <w:r w:rsidRPr="00E53507">
        <w:tab/>
        <w:t>No.58 p.4055</w:t>
      </w:r>
    </w:p>
    <w:p w14:paraId="79EF3FBC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BROWN Betty May</w:t>
      </w:r>
      <w:r w:rsidRPr="00E53507">
        <w:tab/>
        <w:t>No.68 p.4631</w:t>
      </w:r>
    </w:p>
    <w:p w14:paraId="6A6CFD97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BUFFOT-FELISATTI Ivan Albano</w:t>
      </w:r>
      <w:r w:rsidRPr="00E53507">
        <w:tab/>
        <w:t>No.60 p.4089</w:t>
      </w:r>
    </w:p>
    <w:p w14:paraId="72497214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BURDON Rosalie Valma</w:t>
      </w:r>
      <w:r w:rsidRPr="00E53507">
        <w:tab/>
        <w:t>No.57 p.4023</w:t>
      </w:r>
    </w:p>
    <w:p w14:paraId="06AA5C82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BUTTON Peter William</w:t>
      </w:r>
      <w:r w:rsidRPr="00E53507">
        <w:tab/>
        <w:t>No.61 p.4125</w:t>
      </w:r>
    </w:p>
    <w:p w14:paraId="50ABA8CA" w14:textId="77777777" w:rsidR="00F54029" w:rsidRPr="00E53507" w:rsidRDefault="00F54029" w:rsidP="00CB215F">
      <w:pPr>
        <w:tabs>
          <w:tab w:val="clear" w:pos="9356"/>
          <w:tab w:val="right" w:leader="dot" w:pos="4598"/>
        </w:tabs>
        <w:ind w:left="567" w:hanging="284"/>
      </w:pPr>
      <w:r w:rsidRPr="00E53507">
        <w:t>BYRNES Moira Therese</w:t>
      </w:r>
      <w:r w:rsidRPr="00E53507">
        <w:tab/>
        <w:t>No.58 p.4055</w:t>
      </w:r>
    </w:p>
    <w:p w14:paraId="647724BF" w14:textId="77777777" w:rsidR="00F54029" w:rsidRPr="00E53507" w:rsidRDefault="00F54029" w:rsidP="00CB215F">
      <w:pPr>
        <w:keepNext/>
        <w:tabs>
          <w:tab w:val="right" w:leader="dot" w:pos="4536"/>
        </w:tabs>
        <w:spacing w:before="120" w:after="80"/>
        <w:ind w:left="567"/>
        <w:jc w:val="center"/>
        <w:rPr>
          <w:b/>
          <w:szCs w:val="17"/>
        </w:rPr>
      </w:pPr>
      <w:r w:rsidRPr="00E53507">
        <w:rPr>
          <w:b/>
          <w:szCs w:val="17"/>
        </w:rPr>
        <w:t>C</w:t>
      </w:r>
    </w:p>
    <w:p w14:paraId="49C9ABA5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CAMPAIN Helen</w:t>
      </w:r>
      <w:r w:rsidRPr="00E53507">
        <w:tab/>
        <w:t>No.44 p.2812</w:t>
      </w:r>
    </w:p>
    <w:p w14:paraId="58CAC73C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CARROLL Stephen David</w:t>
      </w:r>
      <w:r w:rsidRPr="00E53507">
        <w:tab/>
        <w:t>No.52 p.3848</w:t>
      </w:r>
    </w:p>
    <w:p w14:paraId="764A3105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CERNY Josef</w:t>
      </w:r>
      <w:r w:rsidRPr="00E53507">
        <w:tab/>
        <w:t>No.62 p.4335</w:t>
      </w:r>
    </w:p>
    <w:p w14:paraId="1747800F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CLARK Bernadette Mary</w:t>
      </w:r>
      <w:r w:rsidRPr="00E53507">
        <w:tab/>
        <w:t>No.48 p.3604</w:t>
      </w:r>
    </w:p>
    <w:p w14:paraId="2D088103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COOPER Fern Kathleen</w:t>
      </w:r>
      <w:r w:rsidRPr="00E53507">
        <w:tab/>
        <w:t>No.62 p.4335</w:t>
      </w:r>
    </w:p>
    <w:p w14:paraId="3A4A2775" w14:textId="77777777" w:rsidR="00F54029" w:rsidRPr="00E53507" w:rsidRDefault="00F54029" w:rsidP="00CB215F">
      <w:pPr>
        <w:tabs>
          <w:tab w:val="clear" w:pos="9356"/>
          <w:tab w:val="right" w:leader="dot" w:pos="4598"/>
        </w:tabs>
        <w:ind w:left="567" w:hanging="284"/>
      </w:pPr>
      <w:r w:rsidRPr="00E53507">
        <w:t>CRAIG Mark David</w:t>
      </w:r>
      <w:r w:rsidRPr="00E53507">
        <w:tab/>
        <w:t>No.48 p.3604</w:t>
      </w:r>
    </w:p>
    <w:p w14:paraId="49D88566" w14:textId="77777777" w:rsidR="00F54029" w:rsidRPr="00E53507" w:rsidRDefault="00F54029" w:rsidP="00CB215F">
      <w:pPr>
        <w:keepNext/>
        <w:tabs>
          <w:tab w:val="right" w:leader="dot" w:pos="4536"/>
        </w:tabs>
        <w:spacing w:before="120" w:after="80"/>
        <w:ind w:left="567"/>
        <w:jc w:val="center"/>
        <w:rPr>
          <w:b/>
          <w:szCs w:val="17"/>
        </w:rPr>
      </w:pPr>
      <w:r w:rsidRPr="00E53507">
        <w:rPr>
          <w:b/>
          <w:szCs w:val="17"/>
        </w:rPr>
        <w:t>D</w:t>
      </w:r>
    </w:p>
    <w:p w14:paraId="1282885A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DAWKINS Marjory Dawn</w:t>
      </w:r>
      <w:r w:rsidRPr="00E53507">
        <w:tab/>
        <w:t>No.68 p.4631</w:t>
      </w:r>
    </w:p>
    <w:p w14:paraId="34B5A68F" w14:textId="081CAAA6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DAWSON Christopher John</w:t>
      </w:r>
      <w:r w:rsidRPr="00E53507">
        <w:tab/>
        <w:t>No.71 p.4953</w:t>
      </w:r>
    </w:p>
    <w:p w14:paraId="37C388D4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DAY Bronwyn Ruth</w:t>
      </w:r>
      <w:r w:rsidRPr="00E53507">
        <w:tab/>
        <w:t>No.60 p.4089</w:t>
      </w:r>
    </w:p>
    <w:p w14:paraId="6364EE6D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DEED Dorothy Dawn</w:t>
      </w:r>
      <w:r w:rsidRPr="00E53507">
        <w:tab/>
        <w:t>No.57 p.4023</w:t>
      </w:r>
    </w:p>
    <w:p w14:paraId="321BBB64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DOE Colin Mark</w:t>
      </w:r>
      <w:r w:rsidRPr="00E53507">
        <w:tab/>
        <w:t>No.58 p.4055</w:t>
      </w:r>
    </w:p>
    <w:p w14:paraId="6CF0C577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DONALDSON Anthony James</w:t>
      </w:r>
      <w:r w:rsidRPr="00E53507">
        <w:tab/>
        <w:t>No.62 p.4335</w:t>
      </w:r>
    </w:p>
    <w:p w14:paraId="6BD453C6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DOUGHERTY Kay-Marie</w:t>
      </w:r>
      <w:r w:rsidRPr="00E53507">
        <w:tab/>
        <w:t>No.61 p.4125</w:t>
      </w:r>
    </w:p>
    <w:p w14:paraId="4B9EC259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DRACA Dmitar</w:t>
      </w:r>
      <w:r w:rsidRPr="00E53507">
        <w:tab/>
        <w:t>No.52 p.3848</w:t>
      </w:r>
    </w:p>
    <w:p w14:paraId="2492AE12" w14:textId="77777777" w:rsidR="00F54029" w:rsidRPr="00E53507" w:rsidRDefault="00F54029" w:rsidP="00CB215F">
      <w:pPr>
        <w:tabs>
          <w:tab w:val="clear" w:pos="9356"/>
          <w:tab w:val="right" w:leader="dot" w:pos="4598"/>
        </w:tabs>
        <w:ind w:left="567" w:hanging="284"/>
      </w:pPr>
      <w:r w:rsidRPr="00E53507">
        <w:t>DUNN Lois Anne</w:t>
      </w:r>
      <w:r w:rsidRPr="00E53507">
        <w:tab/>
        <w:t>No.61 p.4125</w:t>
      </w:r>
    </w:p>
    <w:p w14:paraId="2A2CA4EF" w14:textId="77777777" w:rsidR="00F54029" w:rsidRPr="00E53507" w:rsidRDefault="00F54029" w:rsidP="00CB215F">
      <w:pPr>
        <w:keepNext/>
        <w:tabs>
          <w:tab w:val="right" w:leader="dot" w:pos="4536"/>
        </w:tabs>
        <w:spacing w:before="120" w:after="80"/>
        <w:ind w:left="567"/>
        <w:jc w:val="center"/>
        <w:rPr>
          <w:b/>
          <w:szCs w:val="17"/>
        </w:rPr>
      </w:pPr>
      <w:r w:rsidRPr="00E53507">
        <w:rPr>
          <w:b/>
          <w:szCs w:val="17"/>
        </w:rPr>
        <w:t>E</w:t>
      </w:r>
    </w:p>
    <w:p w14:paraId="0DC027BD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EDDY Catherine Jane</w:t>
      </w:r>
      <w:r w:rsidRPr="00E53507">
        <w:tab/>
        <w:t>No.62 p.4335</w:t>
      </w:r>
    </w:p>
    <w:p w14:paraId="1FC13901" w14:textId="175AFAF9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EDWARDS Shirley Alice</w:t>
      </w:r>
      <w:r w:rsidRPr="00E53507">
        <w:tab/>
        <w:t>No.67 p.4491</w:t>
      </w:r>
    </w:p>
    <w:p w14:paraId="52B4AFCF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ELLBOURNE Susan Lee</w:t>
      </w:r>
      <w:r w:rsidRPr="00E53507">
        <w:tab/>
        <w:t>No.52 p.3848</w:t>
      </w:r>
    </w:p>
    <w:p w14:paraId="78C966DF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ELSE Sylvia</w:t>
      </w:r>
      <w:r w:rsidRPr="00E53507">
        <w:tab/>
        <w:t>No.58 p.4055</w:t>
      </w:r>
    </w:p>
    <w:p w14:paraId="617C6E93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ENGLAND Elizabeth Stuart</w:t>
      </w:r>
      <w:r w:rsidRPr="00E53507">
        <w:tab/>
        <w:t>No.58 p.4055</w:t>
      </w:r>
    </w:p>
    <w:p w14:paraId="7DAAD717" w14:textId="77777777" w:rsidR="00F54029" w:rsidRPr="00E53507" w:rsidRDefault="00F54029" w:rsidP="00CB215F">
      <w:pPr>
        <w:tabs>
          <w:tab w:val="clear" w:pos="9356"/>
          <w:tab w:val="right" w:leader="dot" w:pos="4598"/>
        </w:tabs>
        <w:ind w:left="567" w:hanging="284"/>
      </w:pPr>
      <w:r w:rsidRPr="00E53507">
        <w:t>EVANS Darcy George</w:t>
      </w:r>
      <w:r w:rsidRPr="00E53507">
        <w:tab/>
        <w:t>No.45 p.3001</w:t>
      </w:r>
    </w:p>
    <w:p w14:paraId="1E0A7775" w14:textId="77777777" w:rsidR="00F54029" w:rsidRPr="00E53507" w:rsidRDefault="00F54029" w:rsidP="00CB215F">
      <w:pPr>
        <w:keepNext/>
        <w:tabs>
          <w:tab w:val="right" w:leader="dot" w:pos="4536"/>
        </w:tabs>
        <w:spacing w:before="120" w:after="80"/>
        <w:ind w:left="567"/>
        <w:jc w:val="center"/>
        <w:rPr>
          <w:b/>
          <w:szCs w:val="17"/>
        </w:rPr>
      </w:pPr>
      <w:r w:rsidRPr="00E53507">
        <w:rPr>
          <w:b/>
          <w:szCs w:val="17"/>
        </w:rPr>
        <w:t>F</w:t>
      </w:r>
    </w:p>
    <w:p w14:paraId="12957EC6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FARR Ronald</w:t>
      </w:r>
      <w:r w:rsidRPr="00E53507">
        <w:tab/>
        <w:t>No.48 p.3604</w:t>
      </w:r>
    </w:p>
    <w:p w14:paraId="0C2D3F69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FARMER Paul Brian</w:t>
      </w:r>
      <w:r w:rsidRPr="00E53507">
        <w:tab/>
        <w:t>No.60 p.4089</w:t>
      </w:r>
    </w:p>
    <w:p w14:paraId="3EE64B94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FERGUSON James McCready</w:t>
      </w:r>
      <w:r w:rsidRPr="00E53507">
        <w:tab/>
        <w:t>No.46 p.3214</w:t>
      </w:r>
    </w:p>
    <w:p w14:paraId="23EE3B98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FLETCHER Pamela Dawn</w:t>
      </w:r>
      <w:r w:rsidRPr="00E53507">
        <w:tab/>
        <w:t>No.58 p.4055</w:t>
      </w:r>
    </w:p>
    <w:p w14:paraId="0570ECFF" w14:textId="185ADEC7" w:rsidR="00F54029" w:rsidRPr="00E53507" w:rsidRDefault="00F54029" w:rsidP="00CB215F">
      <w:pPr>
        <w:tabs>
          <w:tab w:val="clear" w:pos="9356"/>
          <w:tab w:val="right" w:leader="dot" w:pos="4598"/>
        </w:tabs>
        <w:ind w:left="567" w:hanging="284"/>
      </w:pPr>
      <w:r w:rsidRPr="00E53507">
        <w:t>FRASER Samantha Elvira</w:t>
      </w:r>
      <w:r w:rsidRPr="00E53507">
        <w:tab/>
        <w:t>No.71 p.4953</w:t>
      </w:r>
    </w:p>
    <w:p w14:paraId="58409DA5" w14:textId="05544D81" w:rsidR="00F54029" w:rsidRPr="00E53507" w:rsidRDefault="00F54029" w:rsidP="00CB215F">
      <w:pPr>
        <w:keepNext/>
        <w:tabs>
          <w:tab w:val="right" w:leader="dot" w:pos="4536"/>
        </w:tabs>
        <w:spacing w:before="120" w:after="80"/>
        <w:ind w:left="567"/>
        <w:jc w:val="center"/>
        <w:rPr>
          <w:b/>
          <w:szCs w:val="17"/>
        </w:rPr>
      </w:pPr>
      <w:r w:rsidRPr="00E53507">
        <w:rPr>
          <w:b/>
          <w:szCs w:val="17"/>
        </w:rPr>
        <w:t>G</w:t>
      </w:r>
    </w:p>
    <w:p w14:paraId="41ECA6D2" w14:textId="5ECD1228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GARDINER Pauline Joan</w:t>
      </w:r>
      <w:r w:rsidRPr="00E53507">
        <w:tab/>
        <w:t>No.71 p.4953</w:t>
      </w:r>
    </w:p>
    <w:p w14:paraId="2EC8A500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GILSON Raelene June</w:t>
      </w:r>
      <w:r w:rsidRPr="00E53507">
        <w:tab/>
        <w:t>No.52 p.3848</w:t>
      </w:r>
    </w:p>
    <w:p w14:paraId="626EBB41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GREENFIELD Heather Jeanette Faye</w:t>
      </w:r>
      <w:r w:rsidRPr="00E53507">
        <w:tab/>
        <w:t>No.42 p.2714</w:t>
      </w:r>
    </w:p>
    <w:p w14:paraId="4D1286AD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GRIESHABER Gustavo Arturo</w:t>
      </w:r>
      <w:r w:rsidRPr="00E53507">
        <w:tab/>
        <w:t>No.46 p.3214</w:t>
      </w:r>
    </w:p>
    <w:p w14:paraId="5AC5816C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 xml:space="preserve">GROVES Alexander Stanley </w:t>
      </w:r>
      <w:r w:rsidRPr="00E53507">
        <w:tab/>
        <w:t>No.71 p.4953</w:t>
      </w:r>
    </w:p>
    <w:p w14:paraId="6602FF9F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GUTSCHMIDT Kaye Elizabeth</w:t>
      </w:r>
      <w:r w:rsidRPr="00E53507">
        <w:tab/>
        <w:t>No.44 p.2812</w:t>
      </w:r>
    </w:p>
    <w:p w14:paraId="1C156C7A" w14:textId="77777777" w:rsidR="00F54029" w:rsidRPr="00E53507" w:rsidRDefault="00F54029" w:rsidP="00CB215F">
      <w:pPr>
        <w:tabs>
          <w:tab w:val="clear" w:pos="9356"/>
          <w:tab w:val="right" w:leader="dot" w:pos="4598"/>
        </w:tabs>
        <w:ind w:left="567" w:hanging="284"/>
      </w:pPr>
      <w:r w:rsidRPr="00E53507">
        <w:t>GROSS Ingeborg Kate Hildegard</w:t>
      </w:r>
      <w:r w:rsidRPr="00E53507">
        <w:tab/>
        <w:t>No.45 p.3001</w:t>
      </w:r>
    </w:p>
    <w:p w14:paraId="7CEF4581" w14:textId="35A21CCA" w:rsidR="00F54029" w:rsidRPr="00E53507" w:rsidRDefault="00F54029" w:rsidP="00CB215F">
      <w:pPr>
        <w:keepNext/>
        <w:tabs>
          <w:tab w:val="right" w:leader="dot" w:pos="4536"/>
        </w:tabs>
        <w:spacing w:before="120" w:after="80"/>
        <w:ind w:left="567"/>
        <w:jc w:val="center"/>
        <w:rPr>
          <w:b/>
          <w:szCs w:val="17"/>
        </w:rPr>
      </w:pPr>
      <w:r w:rsidRPr="00E53507">
        <w:rPr>
          <w:b/>
          <w:szCs w:val="17"/>
        </w:rPr>
        <w:t>H</w:t>
      </w:r>
    </w:p>
    <w:p w14:paraId="024A671E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HALLS John Patrick</w:t>
      </w:r>
      <w:r w:rsidRPr="00E53507">
        <w:tab/>
        <w:t>No.42 p.2714</w:t>
      </w:r>
    </w:p>
    <w:p w14:paraId="7B62AA1C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HATZIGEORGIOU Anna</w:t>
      </w:r>
      <w:r w:rsidRPr="00E53507">
        <w:tab/>
        <w:t>No.58 p.4055</w:t>
      </w:r>
    </w:p>
    <w:p w14:paraId="1324E791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HAYHOE Kristine Alice</w:t>
      </w:r>
      <w:r w:rsidRPr="00E53507">
        <w:tab/>
        <w:t>No.67 p.4491</w:t>
      </w:r>
    </w:p>
    <w:p w14:paraId="09D465BE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HEPPINSTALL James Bernard</w:t>
      </w:r>
      <w:r w:rsidRPr="00E53507">
        <w:tab/>
        <w:t>No.44 p.2812</w:t>
      </w:r>
    </w:p>
    <w:p w14:paraId="344FE91D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HEYNEN Valerie</w:t>
      </w:r>
      <w:r w:rsidRPr="00E53507">
        <w:tab/>
        <w:t>No.46 p.3214</w:t>
      </w:r>
    </w:p>
    <w:p w14:paraId="78AED520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HIGGINS Christopher John</w:t>
      </w:r>
      <w:r w:rsidRPr="00E53507">
        <w:tab/>
        <w:t>No.53 p.3918</w:t>
      </w:r>
    </w:p>
    <w:p w14:paraId="6633136D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HOLBROOK Dorothy Marian</w:t>
      </w:r>
      <w:r w:rsidRPr="00E53507">
        <w:tab/>
        <w:t>No.62 p.4335</w:t>
      </w:r>
    </w:p>
    <w:p w14:paraId="507D1E87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HOOPER Mavis Madelene</w:t>
      </w:r>
      <w:r w:rsidRPr="00E53507">
        <w:tab/>
        <w:t>No.60 p.4089</w:t>
      </w:r>
    </w:p>
    <w:p w14:paraId="6B090A64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HOWIE June Lily</w:t>
      </w:r>
      <w:r w:rsidRPr="00E53507">
        <w:tab/>
        <w:t>No.46 p.3214</w:t>
      </w:r>
    </w:p>
    <w:p w14:paraId="54E08701" w14:textId="77777777" w:rsidR="00F54029" w:rsidRPr="00E53507" w:rsidRDefault="00F54029" w:rsidP="00CB215F">
      <w:pPr>
        <w:tabs>
          <w:tab w:val="clear" w:pos="9356"/>
          <w:tab w:val="right" w:leader="dot" w:pos="4598"/>
        </w:tabs>
        <w:ind w:left="567" w:hanging="284"/>
      </w:pPr>
      <w:r w:rsidRPr="00E53507">
        <w:t>HUSSEY Peter John</w:t>
      </w:r>
      <w:r w:rsidRPr="00E53507">
        <w:tab/>
        <w:t>No.67 p.4491</w:t>
      </w:r>
    </w:p>
    <w:p w14:paraId="44A801C3" w14:textId="77777777" w:rsidR="00F54029" w:rsidRPr="00E53507" w:rsidRDefault="00F54029" w:rsidP="00CB215F">
      <w:pPr>
        <w:keepNext/>
        <w:tabs>
          <w:tab w:val="right" w:leader="dot" w:pos="4536"/>
        </w:tabs>
        <w:spacing w:before="160" w:after="80"/>
        <w:ind w:left="567"/>
        <w:jc w:val="center"/>
        <w:rPr>
          <w:b/>
          <w:szCs w:val="17"/>
        </w:rPr>
      </w:pPr>
      <w:r w:rsidRPr="00E53507">
        <w:rPr>
          <w:b/>
          <w:szCs w:val="17"/>
        </w:rPr>
        <w:t>J</w:t>
      </w:r>
    </w:p>
    <w:p w14:paraId="7C586BDB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JANZ Darryl John</w:t>
      </w:r>
      <w:r w:rsidRPr="00E53507">
        <w:tab/>
        <w:t>No.45 p.3001</w:t>
      </w:r>
    </w:p>
    <w:p w14:paraId="672E9E7A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JENKINS Alice Marlene</w:t>
      </w:r>
      <w:r w:rsidRPr="00E53507">
        <w:tab/>
        <w:t>No.57 p.4023</w:t>
      </w:r>
    </w:p>
    <w:p w14:paraId="02829A25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JENKINS Geoffrey Dean</w:t>
      </w:r>
      <w:r w:rsidRPr="00E53507">
        <w:tab/>
        <w:t>No.45 p.3001</w:t>
      </w:r>
    </w:p>
    <w:p w14:paraId="67603F87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JENNINGS Richard Thomas</w:t>
      </w:r>
      <w:r w:rsidRPr="00E53507">
        <w:tab/>
        <w:t>No.45 p.3001</w:t>
      </w:r>
    </w:p>
    <w:p w14:paraId="7271FFD3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JOHNSON Wendy</w:t>
      </w:r>
      <w:r w:rsidRPr="00E53507">
        <w:tab/>
        <w:t>No.68 p.4631</w:t>
      </w:r>
    </w:p>
    <w:p w14:paraId="1A703412" w14:textId="7121343C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JOHNSTONE Harold</w:t>
      </w:r>
      <w:r w:rsidRPr="00E53507">
        <w:tab/>
        <w:t>No.71 p.4953</w:t>
      </w:r>
    </w:p>
    <w:p w14:paraId="5D8A581A" w14:textId="77777777" w:rsidR="00F54029" w:rsidRPr="00E53507" w:rsidRDefault="00F54029" w:rsidP="00CB215F">
      <w:pPr>
        <w:tabs>
          <w:tab w:val="clear" w:pos="9356"/>
          <w:tab w:val="right" w:leader="dot" w:pos="4598"/>
        </w:tabs>
        <w:ind w:left="567" w:hanging="284"/>
      </w:pPr>
      <w:r w:rsidRPr="00E53507">
        <w:t>JONES Carroll</w:t>
      </w:r>
      <w:r w:rsidRPr="00E53507">
        <w:tab/>
        <w:t>No.57 p.4023</w:t>
      </w:r>
    </w:p>
    <w:p w14:paraId="1F62B4D0" w14:textId="77777777" w:rsidR="00F54029" w:rsidRPr="00E53507" w:rsidRDefault="00F54029" w:rsidP="00CB215F">
      <w:pPr>
        <w:keepNext/>
        <w:tabs>
          <w:tab w:val="right" w:leader="dot" w:pos="4536"/>
        </w:tabs>
        <w:spacing w:before="160" w:after="80"/>
        <w:ind w:left="567"/>
        <w:jc w:val="center"/>
        <w:rPr>
          <w:b/>
          <w:szCs w:val="17"/>
        </w:rPr>
      </w:pPr>
      <w:r w:rsidRPr="00E53507">
        <w:rPr>
          <w:b/>
          <w:szCs w:val="17"/>
        </w:rPr>
        <w:t>K</w:t>
      </w:r>
    </w:p>
    <w:p w14:paraId="28BF6176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KARL Heather Elaine</w:t>
      </w:r>
      <w:r w:rsidRPr="00E53507">
        <w:tab/>
        <w:t>No.53 p.3918</w:t>
      </w:r>
    </w:p>
    <w:p w14:paraId="510AB3CC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KAYE Stella</w:t>
      </w:r>
      <w:r w:rsidRPr="00E53507">
        <w:tab/>
        <w:t>No.68 p.4631</w:t>
      </w:r>
    </w:p>
    <w:p w14:paraId="22A08156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KAZIUK Rosa Sofia</w:t>
      </w:r>
      <w:r w:rsidRPr="00E53507">
        <w:tab/>
        <w:t>No.58 p.4055</w:t>
      </w:r>
    </w:p>
    <w:p w14:paraId="028E8D1F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KEARNEY Craig Ross</w:t>
      </w:r>
      <w:r w:rsidRPr="00E53507">
        <w:tab/>
        <w:t>No.60 p.4089</w:t>
      </w:r>
    </w:p>
    <w:p w14:paraId="31C89FAD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KEEBLE Evelyn Stella</w:t>
      </w:r>
      <w:r w:rsidRPr="00E53507">
        <w:tab/>
        <w:t>No.68 p.4631</w:t>
      </w:r>
    </w:p>
    <w:p w14:paraId="78A27947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KENCHINGTON Christine Ann</w:t>
      </w:r>
      <w:r w:rsidRPr="00E53507">
        <w:tab/>
        <w:t>No.67 p.4491</w:t>
      </w:r>
    </w:p>
    <w:p w14:paraId="0C1389F0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KENDALL Carlien Olive</w:t>
      </w:r>
      <w:r w:rsidRPr="00E53507">
        <w:tab/>
        <w:t>No.46 p.3214</w:t>
      </w:r>
    </w:p>
    <w:p w14:paraId="649F7A73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KERBER Malcolm Desmond</w:t>
      </w:r>
      <w:r w:rsidRPr="00E53507">
        <w:tab/>
        <w:t>No.61 p.4125</w:t>
      </w:r>
    </w:p>
    <w:p w14:paraId="55298BCE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KILGARIFF Alan Michael</w:t>
      </w:r>
      <w:r w:rsidRPr="00E53507">
        <w:tab/>
        <w:t>No.52 p.3848</w:t>
      </w:r>
    </w:p>
    <w:p w14:paraId="35E54B9B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KNORR Rosslyn Terry</w:t>
      </w:r>
      <w:r w:rsidRPr="00E53507">
        <w:tab/>
        <w:t>No.60 p.4089</w:t>
      </w:r>
    </w:p>
    <w:p w14:paraId="3892571F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KOCH Roland Erwin</w:t>
      </w:r>
      <w:r w:rsidRPr="00E53507">
        <w:tab/>
        <w:t>No.68 p.4631</w:t>
      </w:r>
    </w:p>
    <w:p w14:paraId="6125039F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KREUTNER Ilse Irma Agnes</w:t>
      </w:r>
      <w:r w:rsidRPr="00E53507">
        <w:tab/>
        <w:t>No.58 p.4055</w:t>
      </w:r>
    </w:p>
    <w:p w14:paraId="6408CFEA" w14:textId="68014FDF" w:rsidR="00F54029" w:rsidRPr="00E53507" w:rsidRDefault="00F54029" w:rsidP="00CB215F">
      <w:pPr>
        <w:tabs>
          <w:tab w:val="clear" w:pos="9356"/>
          <w:tab w:val="right" w:leader="dot" w:pos="4598"/>
        </w:tabs>
        <w:ind w:left="567" w:hanging="284"/>
      </w:pPr>
      <w:r w:rsidRPr="00E53507">
        <w:t>KURLAVICIUS Romualdas</w:t>
      </w:r>
      <w:r w:rsidRPr="00E53507">
        <w:tab/>
        <w:t>No.58 p.4055</w:t>
      </w:r>
    </w:p>
    <w:p w14:paraId="411D2617" w14:textId="510E559E" w:rsidR="00F54029" w:rsidRPr="00E53507" w:rsidRDefault="00F54029" w:rsidP="00CB215F">
      <w:pPr>
        <w:keepNext/>
        <w:tabs>
          <w:tab w:val="right" w:leader="dot" w:pos="4536"/>
        </w:tabs>
        <w:spacing w:before="160" w:after="80"/>
        <w:ind w:left="567"/>
        <w:jc w:val="center"/>
        <w:rPr>
          <w:b/>
          <w:szCs w:val="17"/>
        </w:rPr>
      </w:pPr>
      <w:r w:rsidRPr="00E53507">
        <w:rPr>
          <w:b/>
          <w:szCs w:val="17"/>
        </w:rPr>
        <w:t>L</w:t>
      </w:r>
    </w:p>
    <w:p w14:paraId="164B1148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LAMONT Beverley</w:t>
      </w:r>
      <w:r w:rsidRPr="00E53507">
        <w:tab/>
        <w:t>No.67 p.4491</w:t>
      </w:r>
    </w:p>
    <w:p w14:paraId="58E2B139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LAUBE Max Lex</w:t>
      </w:r>
      <w:r w:rsidRPr="00E53507">
        <w:tab/>
        <w:t>No.57 p.4023</w:t>
      </w:r>
    </w:p>
    <w:p w14:paraId="0BB5CF25" w14:textId="65C8EB8C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LENNARD Beryl Gladys</w:t>
      </w:r>
      <w:r w:rsidRPr="00E53507">
        <w:tab/>
        <w:t>No.71 p.4953</w:t>
      </w:r>
    </w:p>
    <w:p w14:paraId="58D88672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LIGHTFOOT Janet Winifred</w:t>
      </w:r>
      <w:r w:rsidRPr="00E53507">
        <w:tab/>
        <w:t>No.44 p.2812</w:t>
      </w:r>
    </w:p>
    <w:p w14:paraId="05AAB29D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LITTLE Brian</w:t>
      </w:r>
      <w:r w:rsidRPr="00E53507">
        <w:tab/>
        <w:t>No.58 p.4055</w:t>
      </w:r>
    </w:p>
    <w:p w14:paraId="0092D36E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LOWER Richard</w:t>
      </w:r>
      <w:r w:rsidRPr="00E53507">
        <w:tab/>
        <w:t>No.61 p.4125</w:t>
      </w:r>
    </w:p>
    <w:p w14:paraId="3F404892" w14:textId="1BC5E4C0" w:rsidR="00F54029" w:rsidRPr="00E53507" w:rsidRDefault="00F54029" w:rsidP="00CB215F">
      <w:pPr>
        <w:tabs>
          <w:tab w:val="clear" w:pos="9356"/>
          <w:tab w:val="right" w:leader="dot" w:pos="4598"/>
        </w:tabs>
        <w:ind w:left="567" w:hanging="284"/>
      </w:pPr>
      <w:r w:rsidRPr="00E53507">
        <w:t>LUBOW Ronald Elliot</w:t>
      </w:r>
      <w:r w:rsidRPr="00E53507">
        <w:tab/>
        <w:t>No.60 p.4089</w:t>
      </w:r>
    </w:p>
    <w:p w14:paraId="1DEEAF31" w14:textId="23A71F08" w:rsidR="00F54029" w:rsidRPr="00E53507" w:rsidRDefault="00F54029" w:rsidP="00CB215F">
      <w:pPr>
        <w:keepNext/>
        <w:tabs>
          <w:tab w:val="right" w:leader="dot" w:pos="4536"/>
        </w:tabs>
        <w:spacing w:before="160" w:after="80"/>
        <w:ind w:left="567"/>
        <w:jc w:val="center"/>
        <w:rPr>
          <w:b/>
          <w:szCs w:val="17"/>
        </w:rPr>
      </w:pPr>
      <w:r w:rsidRPr="00E53507">
        <w:rPr>
          <w:b/>
          <w:szCs w:val="17"/>
        </w:rPr>
        <w:t>M</w:t>
      </w:r>
    </w:p>
    <w:p w14:paraId="68C3B4D4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MADDERN David Grant</w:t>
      </w:r>
      <w:r w:rsidRPr="00E53507">
        <w:tab/>
        <w:t>No.42 p.2714</w:t>
      </w:r>
    </w:p>
    <w:p w14:paraId="36FD148A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MANTHORPE Nancy Mackenzie</w:t>
      </w:r>
      <w:r w:rsidRPr="00E53507">
        <w:tab/>
        <w:t>No.44 p.2812</w:t>
      </w:r>
    </w:p>
    <w:p w14:paraId="2609BEB6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MAUNDER Glenn Raymond</w:t>
      </w:r>
      <w:r w:rsidRPr="00E53507">
        <w:tab/>
        <w:t>No.46 p.3214</w:t>
      </w:r>
    </w:p>
    <w:p w14:paraId="5EE61805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MCCARTHY Bernard Anthony</w:t>
      </w:r>
      <w:r w:rsidRPr="00E53507">
        <w:tab/>
        <w:t>No.67 p.4491</w:t>
      </w:r>
    </w:p>
    <w:p w14:paraId="3C3451BB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MCDOUGALL William Ellis</w:t>
      </w:r>
      <w:r w:rsidRPr="00E53507">
        <w:tab/>
        <w:t>No.53 p.3918</w:t>
      </w:r>
    </w:p>
    <w:p w14:paraId="3E304B93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MCEVOY Jan</w:t>
      </w:r>
      <w:r w:rsidRPr="00E53507">
        <w:tab/>
        <w:t>No.68 p.4631</w:t>
      </w:r>
    </w:p>
    <w:p w14:paraId="5DD01BAB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MCGOVERN Jean Judith</w:t>
      </w:r>
      <w:r w:rsidRPr="00E53507">
        <w:tab/>
        <w:t>No.60 p.4089</w:t>
      </w:r>
    </w:p>
    <w:p w14:paraId="13C26416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McLACHLAN Elizabeth Anne</w:t>
      </w:r>
      <w:r w:rsidRPr="00E53507">
        <w:tab/>
        <w:t>No.42 p.2714</w:t>
      </w:r>
    </w:p>
    <w:p w14:paraId="2386683A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MILDE Deidre</w:t>
      </w:r>
      <w:r w:rsidRPr="00E53507">
        <w:tab/>
        <w:t>No.62 p.4335</w:t>
      </w:r>
    </w:p>
    <w:p w14:paraId="76593070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MILDREN Kenneth</w:t>
      </w:r>
      <w:r w:rsidRPr="00E53507">
        <w:tab/>
        <w:t>No.48 p.3604</w:t>
      </w:r>
    </w:p>
    <w:p w14:paraId="56A441CE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MILLER Peter John</w:t>
      </w:r>
      <w:r w:rsidRPr="00E53507">
        <w:tab/>
        <w:t>No.48 p.3604</w:t>
      </w:r>
    </w:p>
    <w:p w14:paraId="767D6542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MINGE Hartley Roy</w:t>
      </w:r>
      <w:r w:rsidRPr="00E53507">
        <w:tab/>
        <w:t>No.42 p.2714</w:t>
      </w:r>
    </w:p>
    <w:p w14:paraId="43A2849F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MORAN Terence James</w:t>
      </w:r>
      <w:r w:rsidRPr="00E53507">
        <w:tab/>
        <w:t>No.67 p.4491</w:t>
      </w:r>
    </w:p>
    <w:p w14:paraId="4CC6941D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MORGAN Edith Alice</w:t>
      </w:r>
      <w:r w:rsidRPr="00E53507">
        <w:tab/>
        <w:t>No.45 p.3001</w:t>
      </w:r>
    </w:p>
    <w:p w14:paraId="792CF9E5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MOUNSEY Cheryl Kaye</w:t>
      </w:r>
      <w:r w:rsidRPr="00E53507">
        <w:tab/>
        <w:t>No.42 p.2714</w:t>
      </w:r>
    </w:p>
    <w:p w14:paraId="4D7BAC78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MUNRO James Stephen</w:t>
      </w:r>
      <w:r w:rsidRPr="00E53507">
        <w:tab/>
        <w:t>No.48 p.3604</w:t>
      </w:r>
    </w:p>
    <w:p w14:paraId="1C944F30" w14:textId="77777777" w:rsidR="00F54029" w:rsidRPr="00E53507" w:rsidRDefault="00F54029" w:rsidP="00CB215F">
      <w:pPr>
        <w:tabs>
          <w:tab w:val="clear" w:pos="9356"/>
          <w:tab w:val="right" w:leader="dot" w:pos="4598"/>
        </w:tabs>
        <w:ind w:left="567" w:hanging="284"/>
      </w:pPr>
      <w:r w:rsidRPr="00E53507">
        <w:t>MURPHY Denis Patrick</w:t>
      </w:r>
      <w:r w:rsidRPr="00E53507">
        <w:tab/>
        <w:t>No.42 p.2714</w:t>
      </w:r>
    </w:p>
    <w:p w14:paraId="00AEA4E1" w14:textId="77777777" w:rsidR="00F54029" w:rsidRPr="00E53507" w:rsidRDefault="00F54029" w:rsidP="00CB215F">
      <w:pPr>
        <w:keepNext/>
        <w:tabs>
          <w:tab w:val="right" w:leader="dot" w:pos="4536"/>
        </w:tabs>
        <w:spacing w:before="160" w:after="80"/>
        <w:ind w:left="567"/>
        <w:jc w:val="center"/>
        <w:rPr>
          <w:b/>
          <w:szCs w:val="17"/>
        </w:rPr>
      </w:pPr>
      <w:r w:rsidRPr="00E53507">
        <w:rPr>
          <w:b/>
          <w:szCs w:val="17"/>
        </w:rPr>
        <w:t>N</w:t>
      </w:r>
    </w:p>
    <w:p w14:paraId="46F8074E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NAISMITH Hazel Wilhelmina</w:t>
      </w:r>
      <w:r w:rsidRPr="00E53507">
        <w:tab/>
        <w:t>No.44 p.2812</w:t>
      </w:r>
    </w:p>
    <w:p w14:paraId="343D24B0" w14:textId="1561FB13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NERO Pauline Quentin</w:t>
      </w:r>
      <w:r w:rsidRPr="00E53507">
        <w:tab/>
        <w:t>No.71 p.4953</w:t>
      </w:r>
    </w:p>
    <w:p w14:paraId="28B541B7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284"/>
      </w:pPr>
      <w:r w:rsidRPr="00E53507">
        <w:t>NICHOLS Phyllis Mary</w:t>
      </w:r>
      <w:r w:rsidRPr="00E53507">
        <w:tab/>
        <w:t>No.61 p.4125</w:t>
      </w:r>
    </w:p>
    <w:p w14:paraId="42B4D760" w14:textId="265D1D59" w:rsidR="00FA2731" w:rsidRPr="00E53507" w:rsidRDefault="00F54029" w:rsidP="00FA2731">
      <w:pPr>
        <w:tabs>
          <w:tab w:val="clear" w:pos="9356"/>
          <w:tab w:val="right" w:leader="dot" w:pos="4598"/>
        </w:tabs>
        <w:ind w:left="567" w:hanging="284"/>
      </w:pPr>
      <w:r w:rsidRPr="00E53507">
        <w:t>NIESCHE Audrey</w:t>
      </w:r>
      <w:r w:rsidRPr="00E53507">
        <w:tab/>
        <w:t>No.68 p.4631</w:t>
      </w:r>
    </w:p>
    <w:p w14:paraId="5278D57D" w14:textId="05A69EE0" w:rsidR="00DD2304" w:rsidRPr="00E53507" w:rsidRDefault="00DD2304">
      <w:pPr>
        <w:tabs>
          <w:tab w:val="clear" w:pos="9356"/>
        </w:tabs>
        <w:spacing w:line="240" w:lineRule="auto"/>
      </w:pPr>
      <w:r w:rsidRPr="00E53507">
        <w:br w:type="page"/>
      </w:r>
    </w:p>
    <w:p w14:paraId="1968F96F" w14:textId="77777777" w:rsidR="00762D8D" w:rsidRPr="00E53507" w:rsidRDefault="00762D8D" w:rsidP="00762D8D">
      <w:pPr>
        <w:keepNext/>
        <w:tabs>
          <w:tab w:val="right" w:leader="dot" w:pos="4536"/>
        </w:tabs>
        <w:spacing w:before="120"/>
        <w:ind w:left="284"/>
        <w:rPr>
          <w:bCs/>
          <w:szCs w:val="17"/>
        </w:rPr>
      </w:pPr>
    </w:p>
    <w:p w14:paraId="5D2BEA92" w14:textId="4FC6D1BC" w:rsidR="009B5600" w:rsidRPr="00E53507" w:rsidRDefault="001C2C10" w:rsidP="00762D8D">
      <w:pPr>
        <w:keepNext/>
        <w:tabs>
          <w:tab w:val="right" w:leader="dot" w:pos="4536"/>
        </w:tabs>
        <w:spacing w:before="120"/>
        <w:ind w:left="284"/>
        <w:rPr>
          <w:bCs/>
          <w:szCs w:val="17"/>
        </w:rPr>
      </w:pPr>
      <w:r w:rsidRPr="00E53507">
        <w:rPr>
          <w:bCs/>
          <w:szCs w:val="17"/>
        </w:rPr>
        <w:t>Public Trustee—Estates of Deceased Persons—</w:t>
      </w:r>
      <w:r w:rsidRPr="00E53507">
        <w:rPr>
          <w:bCs/>
          <w:i/>
          <w:iCs/>
          <w:szCs w:val="17"/>
        </w:rPr>
        <w:t>Continued</w:t>
      </w:r>
    </w:p>
    <w:p w14:paraId="36CAF0B9" w14:textId="59318E46" w:rsidR="00F54029" w:rsidRPr="00E53507" w:rsidRDefault="00F54029" w:rsidP="00762D8D">
      <w:pPr>
        <w:keepNext/>
        <w:tabs>
          <w:tab w:val="right" w:leader="dot" w:pos="4536"/>
        </w:tabs>
        <w:spacing w:before="120" w:after="80"/>
        <w:ind w:left="567"/>
        <w:jc w:val="center"/>
        <w:rPr>
          <w:b/>
          <w:szCs w:val="17"/>
        </w:rPr>
      </w:pPr>
      <w:r w:rsidRPr="00E53507">
        <w:rPr>
          <w:b/>
          <w:szCs w:val="17"/>
        </w:rPr>
        <w:t>O</w:t>
      </w:r>
    </w:p>
    <w:p w14:paraId="2281C7D8" w14:textId="26B9505E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142"/>
      </w:pPr>
      <w:r w:rsidRPr="00E53507">
        <w:t>O</w:t>
      </w:r>
      <w:r w:rsidR="00991CCF">
        <w:t>’</w:t>
      </w:r>
      <w:r w:rsidRPr="00E53507">
        <w:t>BRIEN Sheila Margaret</w:t>
      </w:r>
      <w:r w:rsidRPr="00E53507">
        <w:tab/>
        <w:t>No.61 p.4125</w:t>
      </w:r>
    </w:p>
    <w:p w14:paraId="67DC6CC1" w14:textId="558D7D90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142"/>
      </w:pPr>
      <w:r w:rsidRPr="00E53507">
        <w:t>O</w:t>
      </w:r>
      <w:r w:rsidR="00991CCF">
        <w:t>’</w:t>
      </w:r>
      <w:r w:rsidRPr="00E53507">
        <w:t>BRIEN-ROGERS Malcolm Trevor</w:t>
      </w:r>
      <w:r w:rsidRPr="00E53507">
        <w:tab/>
        <w:t>No.67 p.4491</w:t>
      </w:r>
    </w:p>
    <w:p w14:paraId="0E45064D" w14:textId="790650CB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142"/>
      </w:pPr>
      <w:r w:rsidRPr="00E53507">
        <w:t>O</w:t>
      </w:r>
      <w:r w:rsidR="00991CCF">
        <w:t>’</w:t>
      </w:r>
      <w:r w:rsidRPr="00E53507">
        <w:t>CONNELL Stephen</w:t>
      </w:r>
      <w:r w:rsidRPr="00E53507">
        <w:tab/>
        <w:t>No.45 p.3001</w:t>
      </w:r>
    </w:p>
    <w:p w14:paraId="090F77D1" w14:textId="470F76CA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142"/>
      </w:pPr>
      <w:r w:rsidRPr="00E53507">
        <w:t>O</w:t>
      </w:r>
      <w:r w:rsidR="00991CCF">
        <w:t>’</w:t>
      </w:r>
      <w:r w:rsidRPr="00E53507">
        <w:t>MALLEY Shane Ronald</w:t>
      </w:r>
      <w:r w:rsidRPr="00E53507">
        <w:tab/>
        <w:t>No.44 p.2812</w:t>
      </w:r>
    </w:p>
    <w:p w14:paraId="3174371D" w14:textId="21EE619D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142"/>
      </w:pPr>
      <w:r w:rsidRPr="00E53507">
        <w:t>O</w:t>
      </w:r>
      <w:r w:rsidR="00991CCF">
        <w:t>’</w:t>
      </w:r>
      <w:r w:rsidRPr="00E53507">
        <w:t>NEILL Dennis</w:t>
      </w:r>
      <w:r w:rsidRPr="00E53507">
        <w:tab/>
        <w:t>No.46 p.3214</w:t>
      </w:r>
    </w:p>
    <w:p w14:paraId="52731120" w14:textId="5BA38C1E" w:rsidR="00F54029" w:rsidRPr="00E53507" w:rsidRDefault="00F54029" w:rsidP="00CB215F">
      <w:pPr>
        <w:tabs>
          <w:tab w:val="clear" w:pos="9356"/>
          <w:tab w:val="right" w:leader="dot" w:pos="4598"/>
        </w:tabs>
        <w:ind w:left="567" w:hanging="142"/>
      </w:pPr>
      <w:r w:rsidRPr="00E53507">
        <w:t>O</w:t>
      </w:r>
      <w:r w:rsidR="00991CCF">
        <w:t>’</w:t>
      </w:r>
      <w:r w:rsidRPr="00E53507">
        <w:t>SHEA Lawrence John Edward</w:t>
      </w:r>
      <w:r w:rsidRPr="00E53507">
        <w:tab/>
        <w:t>No.45 p.3001</w:t>
      </w:r>
    </w:p>
    <w:p w14:paraId="2364DE4E" w14:textId="77777777" w:rsidR="00F54029" w:rsidRPr="00E53507" w:rsidRDefault="00F54029" w:rsidP="00CB215F">
      <w:pPr>
        <w:keepNext/>
        <w:tabs>
          <w:tab w:val="right" w:leader="dot" w:pos="4536"/>
        </w:tabs>
        <w:spacing w:before="120" w:after="80"/>
        <w:ind w:left="567"/>
        <w:jc w:val="center"/>
        <w:rPr>
          <w:b/>
          <w:szCs w:val="17"/>
        </w:rPr>
      </w:pPr>
      <w:r w:rsidRPr="00E53507">
        <w:rPr>
          <w:b/>
          <w:szCs w:val="17"/>
        </w:rPr>
        <w:t>P</w:t>
      </w:r>
    </w:p>
    <w:p w14:paraId="6FB11C77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142"/>
      </w:pPr>
      <w:r w:rsidRPr="00E53507">
        <w:t>PARASKEVA Christalla</w:t>
      </w:r>
      <w:r w:rsidRPr="00E53507">
        <w:tab/>
        <w:t>No.57 p.4023</w:t>
      </w:r>
    </w:p>
    <w:p w14:paraId="789E0207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142"/>
      </w:pPr>
      <w:r w:rsidRPr="00E53507">
        <w:t>PAVY Andrew</w:t>
      </w:r>
      <w:r w:rsidRPr="00E53507">
        <w:tab/>
        <w:t>No.60 p.4089</w:t>
      </w:r>
    </w:p>
    <w:p w14:paraId="60C0D009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142"/>
      </w:pPr>
      <w:r w:rsidRPr="00E53507">
        <w:t>PETERSON Kevin John</w:t>
      </w:r>
      <w:r w:rsidRPr="00E53507">
        <w:tab/>
        <w:t>No.52 p.3848</w:t>
      </w:r>
    </w:p>
    <w:p w14:paraId="5FF9CF18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142"/>
      </w:pPr>
      <w:r w:rsidRPr="00E53507">
        <w:t>PETTY Lucille Elizabeth</w:t>
      </w:r>
      <w:r w:rsidRPr="00E53507">
        <w:tab/>
        <w:t>No.67 p.4491</w:t>
      </w:r>
    </w:p>
    <w:p w14:paraId="0D8AC628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142"/>
      </w:pPr>
      <w:r w:rsidRPr="00E53507">
        <w:t>PFITZNER Paul Richard</w:t>
      </w:r>
      <w:r w:rsidRPr="00E53507">
        <w:tab/>
        <w:t>No.68 p.4631</w:t>
      </w:r>
    </w:p>
    <w:p w14:paraId="1FE0985E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142"/>
      </w:pPr>
      <w:r w:rsidRPr="00E53507">
        <w:t>PHILBEY Heather Shirley</w:t>
      </w:r>
      <w:r w:rsidRPr="00E53507">
        <w:tab/>
        <w:t>No.48 p.3604</w:t>
      </w:r>
    </w:p>
    <w:p w14:paraId="06420B98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142"/>
      </w:pPr>
      <w:r w:rsidRPr="00E53507">
        <w:t>PIATNICKI Irene</w:t>
      </w:r>
      <w:r w:rsidRPr="00E53507">
        <w:tab/>
        <w:t>No.53 p.3918</w:t>
      </w:r>
    </w:p>
    <w:p w14:paraId="2EC37799" w14:textId="77777777" w:rsidR="00F54029" w:rsidRPr="00E53507" w:rsidRDefault="00F54029" w:rsidP="00CB215F">
      <w:pPr>
        <w:tabs>
          <w:tab w:val="clear" w:pos="9356"/>
          <w:tab w:val="right" w:leader="dot" w:pos="4598"/>
        </w:tabs>
        <w:ind w:left="567" w:hanging="142"/>
      </w:pPr>
      <w:r w:rsidRPr="00E53507">
        <w:t>PORTELLI Jillian Faye</w:t>
      </w:r>
      <w:r w:rsidRPr="00E53507">
        <w:tab/>
        <w:t>No.58 p.4055</w:t>
      </w:r>
    </w:p>
    <w:p w14:paraId="1BCFF6F6" w14:textId="77777777" w:rsidR="00F54029" w:rsidRPr="00E53507" w:rsidRDefault="00F54029" w:rsidP="00CB215F">
      <w:pPr>
        <w:keepNext/>
        <w:tabs>
          <w:tab w:val="right" w:leader="dot" w:pos="4536"/>
        </w:tabs>
        <w:spacing w:before="120" w:after="80"/>
        <w:ind w:left="567"/>
        <w:jc w:val="center"/>
        <w:rPr>
          <w:b/>
          <w:szCs w:val="17"/>
        </w:rPr>
      </w:pPr>
      <w:r w:rsidRPr="00E53507">
        <w:rPr>
          <w:b/>
          <w:szCs w:val="17"/>
        </w:rPr>
        <w:t>R</w:t>
      </w:r>
    </w:p>
    <w:p w14:paraId="1441EEB2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142"/>
      </w:pPr>
      <w:r w:rsidRPr="00E53507">
        <w:t>RADLEY Lesley Catherine</w:t>
      </w:r>
      <w:r w:rsidRPr="00E53507">
        <w:tab/>
        <w:t>No.53 p.3918</w:t>
      </w:r>
    </w:p>
    <w:p w14:paraId="406EE666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142"/>
      </w:pPr>
      <w:r w:rsidRPr="00E53507">
        <w:t>RANDS Phillip</w:t>
      </w:r>
      <w:r w:rsidRPr="00E53507">
        <w:tab/>
        <w:t>No.58 p.4055</w:t>
      </w:r>
    </w:p>
    <w:p w14:paraId="7989B8AF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142"/>
      </w:pPr>
      <w:r w:rsidRPr="00E53507">
        <w:t>RAVEN Albert James</w:t>
      </w:r>
      <w:r w:rsidRPr="00E53507">
        <w:tab/>
        <w:t>No.52 p.3848</w:t>
      </w:r>
    </w:p>
    <w:p w14:paraId="337F056A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142"/>
      </w:pPr>
      <w:r w:rsidRPr="00E53507">
        <w:t>REID Beverly Dawn</w:t>
      </w:r>
      <w:r w:rsidRPr="00E53507">
        <w:tab/>
        <w:t>No.46 p.3214</w:t>
      </w:r>
    </w:p>
    <w:p w14:paraId="2AFF8674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142"/>
      </w:pPr>
      <w:r w:rsidRPr="00E53507">
        <w:t>ROBBA Sidonia Adele</w:t>
      </w:r>
      <w:r w:rsidRPr="00E53507">
        <w:tab/>
        <w:t>No.68 p.4631</w:t>
      </w:r>
    </w:p>
    <w:p w14:paraId="27D5ECE7" w14:textId="2735E25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142"/>
      </w:pPr>
      <w:r w:rsidRPr="00E53507">
        <w:t>ROBERTS William Richard</w:t>
      </w:r>
      <w:r w:rsidRPr="00E53507">
        <w:tab/>
        <w:t>No.71 p.4953</w:t>
      </w:r>
    </w:p>
    <w:p w14:paraId="54EE2ED0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142"/>
      </w:pPr>
      <w:r w:rsidRPr="00E53507">
        <w:t>ROBSON Janet Anne</w:t>
      </w:r>
      <w:r w:rsidRPr="00E53507">
        <w:tab/>
        <w:t>No.62 p.4335</w:t>
      </w:r>
    </w:p>
    <w:p w14:paraId="5086B3AF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142"/>
      </w:pPr>
      <w:r w:rsidRPr="00E53507">
        <w:t>ROGERS David</w:t>
      </w:r>
      <w:r w:rsidRPr="00E53507">
        <w:tab/>
        <w:t>No.62 p.4335</w:t>
      </w:r>
    </w:p>
    <w:p w14:paraId="5AA81D69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142"/>
      </w:pPr>
      <w:r w:rsidRPr="00E53507">
        <w:t>RUSSELL Alan Kym</w:t>
      </w:r>
      <w:r w:rsidRPr="00E53507">
        <w:tab/>
        <w:t>No.60 p.4089</w:t>
      </w:r>
    </w:p>
    <w:p w14:paraId="7E7D2101" w14:textId="77777777" w:rsidR="00F54029" w:rsidRPr="00E53507" w:rsidRDefault="00F54029" w:rsidP="00CB215F">
      <w:pPr>
        <w:tabs>
          <w:tab w:val="clear" w:pos="9356"/>
          <w:tab w:val="right" w:leader="dot" w:pos="4598"/>
        </w:tabs>
        <w:ind w:left="567" w:hanging="142"/>
      </w:pPr>
      <w:r w:rsidRPr="00E53507">
        <w:t>RYLE Marjorie Isobel</w:t>
      </w:r>
      <w:r w:rsidRPr="00E53507">
        <w:tab/>
        <w:t>No.61 p.4125</w:t>
      </w:r>
    </w:p>
    <w:p w14:paraId="216817BB" w14:textId="3B1B23B6" w:rsidR="00F54029" w:rsidRPr="00E53507" w:rsidRDefault="00F54029" w:rsidP="00CB215F">
      <w:pPr>
        <w:keepNext/>
        <w:tabs>
          <w:tab w:val="right" w:leader="dot" w:pos="4536"/>
        </w:tabs>
        <w:spacing w:before="120" w:after="80"/>
        <w:ind w:left="567"/>
        <w:jc w:val="center"/>
        <w:rPr>
          <w:b/>
          <w:szCs w:val="17"/>
        </w:rPr>
      </w:pPr>
      <w:r w:rsidRPr="00E53507">
        <w:rPr>
          <w:b/>
          <w:szCs w:val="17"/>
        </w:rPr>
        <w:t>S</w:t>
      </w:r>
    </w:p>
    <w:p w14:paraId="316317DB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142"/>
      </w:pPr>
      <w:r w:rsidRPr="00E53507">
        <w:t>SARGENT Robin Noel</w:t>
      </w:r>
      <w:r w:rsidRPr="00E53507">
        <w:tab/>
        <w:t>No.61 p.4125</w:t>
      </w:r>
    </w:p>
    <w:p w14:paraId="41970BDE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142"/>
      </w:pPr>
      <w:r w:rsidRPr="00E53507">
        <w:t>SCHUBERT Solija</w:t>
      </w:r>
      <w:r w:rsidRPr="00E53507">
        <w:tab/>
        <w:t>No.58 p.4055</w:t>
      </w:r>
    </w:p>
    <w:p w14:paraId="5AAF1F49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142"/>
      </w:pPr>
      <w:r w:rsidRPr="00E53507">
        <w:t>SCHULZ Pauline Helen</w:t>
      </w:r>
      <w:r w:rsidRPr="00E53507">
        <w:tab/>
        <w:t>No.62 p.4335</w:t>
      </w:r>
    </w:p>
    <w:p w14:paraId="0B5012FB" w14:textId="5938DB93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142"/>
      </w:pPr>
      <w:r w:rsidRPr="00E53507">
        <w:t>SCHULZE Vivienne Sophie</w:t>
      </w:r>
      <w:r w:rsidRPr="00E53507">
        <w:tab/>
        <w:t>No.71 p.4953</w:t>
      </w:r>
    </w:p>
    <w:p w14:paraId="63D0FBE8" w14:textId="6BC0CEDE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142"/>
      </w:pPr>
      <w:r w:rsidRPr="00E53507">
        <w:t xml:space="preserve">SEARLES Loraine Melva otherwise </w:t>
      </w:r>
      <w:r w:rsidR="00C3638D" w:rsidRPr="00E53507">
        <w:br/>
      </w:r>
      <w:r w:rsidRPr="00E53507">
        <w:t>Lorraine Melva Searles</w:t>
      </w:r>
      <w:r w:rsidRPr="00E53507">
        <w:tab/>
        <w:t>No.42 p.2714</w:t>
      </w:r>
    </w:p>
    <w:p w14:paraId="635CDD9A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142"/>
      </w:pPr>
      <w:r w:rsidRPr="00E53507">
        <w:t>SHINNICK David John</w:t>
      </w:r>
      <w:r w:rsidRPr="00E53507">
        <w:tab/>
        <w:t>No.48 p.3604</w:t>
      </w:r>
    </w:p>
    <w:p w14:paraId="7CAE537A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142"/>
      </w:pPr>
      <w:r w:rsidRPr="00E53507">
        <w:t>SINCOCK Valda Joyce</w:t>
      </w:r>
      <w:r w:rsidRPr="00E53507">
        <w:tab/>
        <w:t>No.45 p.3001</w:t>
      </w:r>
    </w:p>
    <w:p w14:paraId="46C57D29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142"/>
      </w:pPr>
      <w:r w:rsidRPr="00E53507">
        <w:t>SMALE Trevor John</w:t>
      </w:r>
      <w:r w:rsidRPr="00E53507">
        <w:tab/>
        <w:t>No.52 p.3848</w:t>
      </w:r>
    </w:p>
    <w:p w14:paraId="215F61E4" w14:textId="754C8A8A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142"/>
      </w:pPr>
      <w:r w:rsidRPr="00E53507">
        <w:t>SMITH Beryl Muriel</w:t>
      </w:r>
      <w:r w:rsidRPr="00E53507">
        <w:tab/>
        <w:t>No.71 p.4953</w:t>
      </w:r>
    </w:p>
    <w:p w14:paraId="633B330E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142"/>
      </w:pPr>
      <w:r w:rsidRPr="00E53507">
        <w:t>SMITH Brian Ewan</w:t>
      </w:r>
      <w:r w:rsidRPr="00E53507">
        <w:tab/>
        <w:t>No.67 p.4491</w:t>
      </w:r>
    </w:p>
    <w:p w14:paraId="71228802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142"/>
      </w:pPr>
      <w:r w:rsidRPr="00E53507">
        <w:t>SODEMAN Ian Edward</w:t>
      </w:r>
      <w:r w:rsidRPr="00E53507">
        <w:tab/>
        <w:t>No.61 p.4125</w:t>
      </w:r>
    </w:p>
    <w:p w14:paraId="54C8B275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142"/>
      </w:pPr>
      <w:r w:rsidRPr="00E53507">
        <w:t>SORSON Heather</w:t>
      </w:r>
      <w:r w:rsidRPr="00E53507">
        <w:tab/>
        <w:t>No.42 p.2714</w:t>
      </w:r>
    </w:p>
    <w:p w14:paraId="01826B18" w14:textId="19E3DC68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142"/>
      </w:pPr>
      <w:r w:rsidRPr="00E53507">
        <w:t xml:space="preserve">STANNARD-DE MARTINO </w:t>
      </w:r>
      <w:r w:rsidR="00A061C1" w:rsidRPr="00E53507">
        <w:br/>
      </w:r>
      <w:r w:rsidRPr="00E53507">
        <w:t>Josephine Margaret</w:t>
      </w:r>
      <w:r w:rsidRPr="00E53507">
        <w:tab/>
        <w:t>No.67 p.4491</w:t>
      </w:r>
    </w:p>
    <w:p w14:paraId="03533158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142"/>
      </w:pPr>
      <w:r w:rsidRPr="00E53507">
        <w:t>STEPHANOS Constantine</w:t>
      </w:r>
      <w:r w:rsidRPr="00E53507">
        <w:tab/>
        <w:t>No.42 p.2714</w:t>
      </w:r>
    </w:p>
    <w:p w14:paraId="2998A43C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142"/>
      </w:pPr>
      <w:r w:rsidRPr="00E53507">
        <w:t>STEVENS Helen Elizabeth</w:t>
      </w:r>
      <w:r w:rsidRPr="00E53507">
        <w:tab/>
        <w:t>No.60 p.4089</w:t>
      </w:r>
    </w:p>
    <w:p w14:paraId="5FE157AA" w14:textId="77777777" w:rsidR="00F54029" w:rsidRPr="00E53507" w:rsidRDefault="00F54029" w:rsidP="00CB215F">
      <w:pPr>
        <w:keepNext/>
        <w:tabs>
          <w:tab w:val="clear" w:pos="9356"/>
          <w:tab w:val="right" w:leader="dot" w:pos="4598"/>
        </w:tabs>
        <w:ind w:left="567" w:hanging="142"/>
      </w:pPr>
      <w:r w:rsidRPr="00E53507">
        <w:t>STEWART Patricia Mary</w:t>
      </w:r>
      <w:r w:rsidRPr="00E53507">
        <w:tab/>
        <w:t>No.53 p.3918</w:t>
      </w:r>
    </w:p>
    <w:p w14:paraId="7EE63980" w14:textId="77777777" w:rsidR="00750BDE" w:rsidRPr="00E53507" w:rsidRDefault="00F54029" w:rsidP="00F62E69">
      <w:pPr>
        <w:keepNext/>
        <w:tabs>
          <w:tab w:val="clear" w:pos="9356"/>
          <w:tab w:val="right" w:leader="dot" w:pos="4598"/>
        </w:tabs>
        <w:ind w:left="567" w:hanging="142"/>
      </w:pPr>
      <w:r w:rsidRPr="00E53507">
        <w:t>SULLIVAN Thomas Patrick</w:t>
      </w:r>
      <w:r w:rsidRPr="00E53507">
        <w:tab/>
        <w:t>No.71 p.4953</w:t>
      </w:r>
    </w:p>
    <w:p w14:paraId="224295BE" w14:textId="1E442969" w:rsidR="00762D8D" w:rsidRPr="00E53507" w:rsidRDefault="00DB776A" w:rsidP="00762D8D">
      <w:pPr>
        <w:keepNext/>
        <w:tabs>
          <w:tab w:val="right" w:leader="dot" w:pos="4536"/>
        </w:tabs>
        <w:spacing w:before="120"/>
        <w:ind w:left="284"/>
      </w:pPr>
      <w:r w:rsidRPr="00E53507">
        <w:br w:type="column"/>
      </w:r>
    </w:p>
    <w:p w14:paraId="09F4092C" w14:textId="77777777" w:rsidR="00762D8D" w:rsidRPr="00E53507" w:rsidRDefault="00762D8D" w:rsidP="00762D8D">
      <w:pPr>
        <w:keepNext/>
        <w:tabs>
          <w:tab w:val="right" w:leader="dot" w:pos="4536"/>
        </w:tabs>
        <w:spacing w:before="120"/>
        <w:ind w:left="284"/>
      </w:pPr>
    </w:p>
    <w:p w14:paraId="3826B2BC" w14:textId="40A93C4F" w:rsidR="00F54029" w:rsidRPr="00E53507" w:rsidRDefault="00F54029" w:rsidP="00762D8D">
      <w:pPr>
        <w:keepNext/>
        <w:tabs>
          <w:tab w:val="right" w:leader="dot" w:pos="4536"/>
        </w:tabs>
        <w:spacing w:before="120" w:after="80"/>
        <w:ind w:left="425"/>
        <w:jc w:val="center"/>
        <w:rPr>
          <w:b/>
          <w:szCs w:val="17"/>
        </w:rPr>
      </w:pPr>
      <w:r w:rsidRPr="00E53507">
        <w:rPr>
          <w:b/>
          <w:szCs w:val="17"/>
        </w:rPr>
        <w:t>T</w:t>
      </w:r>
    </w:p>
    <w:p w14:paraId="3FA3A340" w14:textId="77777777" w:rsidR="00F54029" w:rsidRPr="00E53507" w:rsidRDefault="00F54029" w:rsidP="003130C6">
      <w:pPr>
        <w:keepNext/>
        <w:tabs>
          <w:tab w:val="clear" w:pos="9356"/>
          <w:tab w:val="right" w:leader="dot" w:pos="4598"/>
        </w:tabs>
        <w:ind w:left="426" w:hanging="142"/>
      </w:pPr>
      <w:r w:rsidRPr="00E53507">
        <w:t>THOMAS Susanne</w:t>
      </w:r>
      <w:r w:rsidRPr="00E53507">
        <w:tab/>
        <w:t>No.62 p.4335</w:t>
      </w:r>
    </w:p>
    <w:p w14:paraId="03BA96A2" w14:textId="77777777" w:rsidR="00F54029" w:rsidRPr="00E53507" w:rsidRDefault="00F54029" w:rsidP="003130C6">
      <w:pPr>
        <w:keepNext/>
        <w:tabs>
          <w:tab w:val="clear" w:pos="9356"/>
          <w:tab w:val="right" w:leader="dot" w:pos="4598"/>
        </w:tabs>
        <w:ind w:left="426" w:hanging="142"/>
      </w:pPr>
      <w:r w:rsidRPr="00E53507">
        <w:t>THOMPSON-HOARE Wendy Margaret</w:t>
      </w:r>
      <w:r w:rsidRPr="00E53507">
        <w:tab/>
        <w:t>No.46 p.3214</w:t>
      </w:r>
    </w:p>
    <w:p w14:paraId="28318A29" w14:textId="77777777" w:rsidR="00F54029" w:rsidRPr="00E53507" w:rsidRDefault="00F54029" w:rsidP="003130C6">
      <w:pPr>
        <w:keepNext/>
        <w:tabs>
          <w:tab w:val="clear" w:pos="9356"/>
          <w:tab w:val="right" w:leader="dot" w:pos="4598"/>
        </w:tabs>
        <w:ind w:left="426" w:hanging="142"/>
      </w:pPr>
      <w:r w:rsidRPr="00E53507">
        <w:t>THOMS Paul Kenneth</w:t>
      </w:r>
      <w:r w:rsidRPr="00E53507">
        <w:tab/>
        <w:t>No.58 p.4055</w:t>
      </w:r>
    </w:p>
    <w:p w14:paraId="0F8E2169" w14:textId="77777777" w:rsidR="00F54029" w:rsidRPr="00E53507" w:rsidRDefault="00F54029" w:rsidP="003130C6">
      <w:pPr>
        <w:keepNext/>
        <w:tabs>
          <w:tab w:val="clear" w:pos="9356"/>
          <w:tab w:val="right" w:leader="dot" w:pos="4598"/>
        </w:tabs>
        <w:ind w:left="426" w:hanging="142"/>
      </w:pPr>
      <w:r w:rsidRPr="00E53507">
        <w:t>TRAN Quang Trinh</w:t>
      </w:r>
      <w:r w:rsidRPr="00E53507">
        <w:tab/>
        <w:t>No.60 p.4089</w:t>
      </w:r>
    </w:p>
    <w:p w14:paraId="5AA47CCE" w14:textId="77777777" w:rsidR="00F54029" w:rsidRPr="00E53507" w:rsidRDefault="00F54029" w:rsidP="003130C6">
      <w:pPr>
        <w:keepNext/>
        <w:tabs>
          <w:tab w:val="clear" w:pos="9356"/>
          <w:tab w:val="right" w:leader="dot" w:pos="4598"/>
        </w:tabs>
        <w:ind w:left="426" w:hanging="142"/>
      </w:pPr>
      <w:r w:rsidRPr="00E53507">
        <w:t>TREVOR Helena Mary</w:t>
      </w:r>
      <w:r w:rsidRPr="00E53507">
        <w:tab/>
        <w:t>No.67 p.4491</w:t>
      </w:r>
    </w:p>
    <w:p w14:paraId="7354C57F" w14:textId="77777777" w:rsidR="00F54029" w:rsidRPr="00E53507" w:rsidRDefault="00F54029" w:rsidP="003130C6">
      <w:pPr>
        <w:tabs>
          <w:tab w:val="clear" w:pos="9356"/>
          <w:tab w:val="right" w:leader="dot" w:pos="4598"/>
        </w:tabs>
        <w:ind w:left="426" w:hanging="142"/>
      </w:pPr>
      <w:r w:rsidRPr="00E53507">
        <w:t>TUOHY Nancy Dawn</w:t>
      </w:r>
      <w:r w:rsidRPr="00E53507">
        <w:tab/>
        <w:t>No.60 p.4089</w:t>
      </w:r>
    </w:p>
    <w:p w14:paraId="1629911A" w14:textId="77777777" w:rsidR="00F54029" w:rsidRPr="00E53507" w:rsidRDefault="00F54029" w:rsidP="003130C6">
      <w:pPr>
        <w:keepNext/>
        <w:tabs>
          <w:tab w:val="right" w:leader="dot" w:pos="4536"/>
        </w:tabs>
        <w:spacing w:before="120" w:after="80"/>
        <w:ind w:left="426"/>
        <w:jc w:val="center"/>
        <w:rPr>
          <w:b/>
          <w:szCs w:val="17"/>
        </w:rPr>
      </w:pPr>
      <w:r w:rsidRPr="00E53507">
        <w:rPr>
          <w:b/>
          <w:szCs w:val="17"/>
        </w:rPr>
        <w:t>U</w:t>
      </w:r>
    </w:p>
    <w:p w14:paraId="53B03E94" w14:textId="77777777" w:rsidR="00F54029" w:rsidRPr="00E53507" w:rsidRDefault="00F54029" w:rsidP="003130C6">
      <w:pPr>
        <w:keepNext/>
        <w:tabs>
          <w:tab w:val="clear" w:pos="9356"/>
          <w:tab w:val="right" w:leader="dot" w:pos="4598"/>
        </w:tabs>
        <w:ind w:left="426" w:hanging="142"/>
      </w:pPr>
      <w:r w:rsidRPr="00E53507">
        <w:t>UNGER Francia Herrick</w:t>
      </w:r>
      <w:r w:rsidRPr="00E53507">
        <w:tab/>
        <w:t>No.53 p.3918</w:t>
      </w:r>
    </w:p>
    <w:p w14:paraId="2B5D8D15" w14:textId="77777777" w:rsidR="00F54029" w:rsidRPr="00E53507" w:rsidRDefault="00F54029" w:rsidP="003130C6">
      <w:pPr>
        <w:keepNext/>
        <w:tabs>
          <w:tab w:val="clear" w:pos="9356"/>
          <w:tab w:val="right" w:leader="dot" w:pos="4598"/>
        </w:tabs>
        <w:ind w:left="426" w:hanging="142"/>
      </w:pPr>
      <w:r w:rsidRPr="00E53507">
        <w:t>UPHILL Jeffrey Gordon</w:t>
      </w:r>
      <w:r w:rsidRPr="00E53507">
        <w:tab/>
        <w:t>No.57 p.4023</w:t>
      </w:r>
    </w:p>
    <w:p w14:paraId="3EFA25E3" w14:textId="77777777" w:rsidR="00F54029" w:rsidRPr="00E53507" w:rsidRDefault="00F54029" w:rsidP="003130C6">
      <w:pPr>
        <w:tabs>
          <w:tab w:val="clear" w:pos="9356"/>
          <w:tab w:val="right" w:leader="dot" w:pos="4598"/>
        </w:tabs>
        <w:ind w:left="426" w:hanging="142"/>
      </w:pPr>
      <w:r w:rsidRPr="00E53507">
        <w:t>USHER James Gordon</w:t>
      </w:r>
      <w:r w:rsidRPr="00E53507">
        <w:tab/>
        <w:t>No.62 p.4335</w:t>
      </w:r>
    </w:p>
    <w:p w14:paraId="1D8C4557" w14:textId="77777777" w:rsidR="00F54029" w:rsidRPr="00E53507" w:rsidRDefault="00F54029" w:rsidP="003130C6">
      <w:pPr>
        <w:keepNext/>
        <w:tabs>
          <w:tab w:val="right" w:leader="dot" w:pos="4536"/>
        </w:tabs>
        <w:spacing w:before="120" w:after="80"/>
        <w:ind w:left="426"/>
        <w:jc w:val="center"/>
        <w:rPr>
          <w:b/>
          <w:szCs w:val="17"/>
        </w:rPr>
      </w:pPr>
      <w:r w:rsidRPr="00E53507">
        <w:rPr>
          <w:b/>
          <w:szCs w:val="17"/>
        </w:rPr>
        <w:t>V</w:t>
      </w:r>
    </w:p>
    <w:p w14:paraId="294CE636" w14:textId="77777777" w:rsidR="00F54029" w:rsidRPr="00E53507" w:rsidRDefault="00F54029" w:rsidP="003130C6">
      <w:pPr>
        <w:keepNext/>
        <w:tabs>
          <w:tab w:val="clear" w:pos="9356"/>
          <w:tab w:val="right" w:leader="dot" w:pos="4598"/>
        </w:tabs>
        <w:ind w:left="426" w:hanging="142"/>
      </w:pPr>
      <w:r w:rsidRPr="00E53507">
        <w:t>VIRTUCIO Joan Mary</w:t>
      </w:r>
      <w:r w:rsidRPr="00E53507">
        <w:tab/>
        <w:t>No.53 p.3918</w:t>
      </w:r>
    </w:p>
    <w:p w14:paraId="062863A9" w14:textId="77777777" w:rsidR="00F54029" w:rsidRPr="00E53507" w:rsidRDefault="00F54029" w:rsidP="003130C6">
      <w:pPr>
        <w:tabs>
          <w:tab w:val="clear" w:pos="9356"/>
          <w:tab w:val="right" w:leader="dot" w:pos="4598"/>
        </w:tabs>
        <w:ind w:left="426" w:hanging="142"/>
      </w:pPr>
      <w:r w:rsidRPr="00E53507">
        <w:t>VOLRAAT William</w:t>
      </w:r>
      <w:r w:rsidRPr="00E53507">
        <w:tab/>
        <w:t>No.45 p.3001</w:t>
      </w:r>
    </w:p>
    <w:p w14:paraId="56840D28" w14:textId="77777777" w:rsidR="00F54029" w:rsidRPr="00E53507" w:rsidRDefault="00F54029" w:rsidP="003130C6">
      <w:pPr>
        <w:keepNext/>
        <w:tabs>
          <w:tab w:val="right" w:leader="dot" w:pos="4536"/>
        </w:tabs>
        <w:spacing w:before="120" w:after="80"/>
        <w:ind w:left="426"/>
        <w:jc w:val="center"/>
        <w:rPr>
          <w:b/>
          <w:szCs w:val="17"/>
        </w:rPr>
      </w:pPr>
      <w:r w:rsidRPr="00E53507">
        <w:rPr>
          <w:b/>
          <w:szCs w:val="17"/>
        </w:rPr>
        <w:t>W</w:t>
      </w:r>
    </w:p>
    <w:p w14:paraId="22F98B4E" w14:textId="77777777" w:rsidR="00F54029" w:rsidRPr="00E53507" w:rsidRDefault="00F54029" w:rsidP="003130C6">
      <w:pPr>
        <w:keepNext/>
        <w:tabs>
          <w:tab w:val="clear" w:pos="9356"/>
          <w:tab w:val="right" w:leader="dot" w:pos="4598"/>
        </w:tabs>
        <w:ind w:left="426" w:hanging="142"/>
      </w:pPr>
      <w:r w:rsidRPr="00E53507">
        <w:t>WALKLEY John Daniel Clifford</w:t>
      </w:r>
      <w:r w:rsidRPr="00E53507">
        <w:tab/>
        <w:t>No.53 p.3918</w:t>
      </w:r>
    </w:p>
    <w:p w14:paraId="78B45251" w14:textId="207297BA" w:rsidR="00F54029" w:rsidRPr="00E53507" w:rsidRDefault="00F54029" w:rsidP="003130C6">
      <w:pPr>
        <w:keepNext/>
        <w:tabs>
          <w:tab w:val="clear" w:pos="9356"/>
          <w:tab w:val="right" w:leader="dot" w:pos="4598"/>
        </w:tabs>
        <w:ind w:left="426" w:hanging="142"/>
      </w:pPr>
      <w:r w:rsidRPr="00E53507">
        <w:t xml:space="preserve">WALSH Magdalena otherwise </w:t>
      </w:r>
      <w:r w:rsidR="00F6787B" w:rsidRPr="00E53507">
        <w:br/>
      </w:r>
      <w:r w:rsidRPr="00E53507">
        <w:t>Magdalena Tabugara Walsh</w:t>
      </w:r>
      <w:r w:rsidRPr="00E53507">
        <w:tab/>
        <w:t>No.52 p.3848</w:t>
      </w:r>
    </w:p>
    <w:p w14:paraId="38C6EA08" w14:textId="77777777" w:rsidR="00F54029" w:rsidRPr="00E53507" w:rsidRDefault="00F54029" w:rsidP="003130C6">
      <w:pPr>
        <w:keepNext/>
        <w:tabs>
          <w:tab w:val="clear" w:pos="9356"/>
          <w:tab w:val="right" w:leader="dot" w:pos="4598"/>
        </w:tabs>
        <w:ind w:left="426" w:hanging="142"/>
      </w:pPr>
      <w:r w:rsidRPr="00E53507">
        <w:t>WALKOM William Charles</w:t>
      </w:r>
      <w:r w:rsidRPr="00E53507">
        <w:tab/>
        <w:t>No.46 p.3214</w:t>
      </w:r>
    </w:p>
    <w:p w14:paraId="420D1171" w14:textId="77777777" w:rsidR="00F54029" w:rsidRPr="00E53507" w:rsidRDefault="00F54029" w:rsidP="003130C6">
      <w:pPr>
        <w:keepNext/>
        <w:tabs>
          <w:tab w:val="clear" w:pos="9356"/>
          <w:tab w:val="right" w:leader="dot" w:pos="4598"/>
        </w:tabs>
        <w:ind w:left="426" w:hanging="142"/>
      </w:pPr>
      <w:r w:rsidRPr="00E53507">
        <w:t>WARD Neil Andrew</w:t>
      </w:r>
      <w:r w:rsidRPr="00E53507">
        <w:tab/>
        <w:t>No.57 p.4023</w:t>
      </w:r>
    </w:p>
    <w:p w14:paraId="0A630268" w14:textId="77777777" w:rsidR="00F54029" w:rsidRPr="00E53507" w:rsidRDefault="00F54029" w:rsidP="003130C6">
      <w:pPr>
        <w:keepNext/>
        <w:tabs>
          <w:tab w:val="clear" w:pos="9356"/>
          <w:tab w:val="right" w:leader="dot" w:pos="4598"/>
        </w:tabs>
        <w:ind w:left="426" w:hanging="142"/>
      </w:pPr>
      <w:r w:rsidRPr="00E53507">
        <w:t>WATKINS Christopher Robin</w:t>
      </w:r>
      <w:r w:rsidRPr="00E53507">
        <w:tab/>
        <w:t>No.62 p.4335</w:t>
      </w:r>
    </w:p>
    <w:p w14:paraId="136007E8" w14:textId="77777777" w:rsidR="00F54029" w:rsidRPr="00E53507" w:rsidRDefault="00F54029" w:rsidP="003130C6">
      <w:pPr>
        <w:keepNext/>
        <w:tabs>
          <w:tab w:val="clear" w:pos="9356"/>
          <w:tab w:val="right" w:leader="dot" w:pos="4598"/>
        </w:tabs>
        <w:ind w:left="426" w:hanging="142"/>
      </w:pPr>
      <w:r w:rsidRPr="00E53507">
        <w:t>WATKINS Janet</w:t>
      </w:r>
      <w:r w:rsidRPr="00E53507">
        <w:tab/>
        <w:t>No.52 p.3848</w:t>
      </w:r>
    </w:p>
    <w:p w14:paraId="661C04A1" w14:textId="77777777" w:rsidR="00F54029" w:rsidRPr="00E53507" w:rsidRDefault="00F54029" w:rsidP="003130C6">
      <w:pPr>
        <w:keepNext/>
        <w:tabs>
          <w:tab w:val="clear" w:pos="9356"/>
          <w:tab w:val="right" w:leader="dot" w:pos="4598"/>
        </w:tabs>
        <w:ind w:left="426" w:hanging="142"/>
      </w:pPr>
      <w:r w:rsidRPr="00E53507">
        <w:t>WATTERS Valmai Edna Mary</w:t>
      </w:r>
      <w:r w:rsidRPr="00E53507">
        <w:tab/>
        <w:t>No.58 p.4055</w:t>
      </w:r>
    </w:p>
    <w:p w14:paraId="5BEA7AEA" w14:textId="77777777" w:rsidR="00F54029" w:rsidRPr="00E53507" w:rsidRDefault="00F54029" w:rsidP="003130C6">
      <w:pPr>
        <w:keepNext/>
        <w:tabs>
          <w:tab w:val="clear" w:pos="9356"/>
          <w:tab w:val="right" w:leader="dot" w:pos="4598"/>
        </w:tabs>
        <w:ind w:left="426" w:hanging="142"/>
      </w:pPr>
      <w:r w:rsidRPr="00E53507">
        <w:t xml:space="preserve">WEBB William </w:t>
      </w:r>
      <w:r w:rsidRPr="00E53507">
        <w:tab/>
        <w:t>No.67 p.4491</w:t>
      </w:r>
    </w:p>
    <w:p w14:paraId="4D7A4876" w14:textId="77777777" w:rsidR="00F54029" w:rsidRPr="00E53507" w:rsidRDefault="00F54029" w:rsidP="003130C6">
      <w:pPr>
        <w:keepNext/>
        <w:tabs>
          <w:tab w:val="clear" w:pos="9356"/>
          <w:tab w:val="right" w:leader="dot" w:pos="4598"/>
        </w:tabs>
        <w:ind w:left="426" w:hanging="142"/>
      </w:pPr>
      <w:r w:rsidRPr="00E53507">
        <w:t>WELSH Joan Marilyn</w:t>
      </w:r>
      <w:r w:rsidRPr="00E53507">
        <w:tab/>
        <w:t>No.57 p.4023</w:t>
      </w:r>
    </w:p>
    <w:p w14:paraId="673AAE75" w14:textId="77777777" w:rsidR="00F54029" w:rsidRPr="00E53507" w:rsidRDefault="00F54029" w:rsidP="003130C6">
      <w:pPr>
        <w:keepNext/>
        <w:tabs>
          <w:tab w:val="clear" w:pos="9356"/>
          <w:tab w:val="right" w:leader="dot" w:pos="4598"/>
        </w:tabs>
        <w:ind w:left="426" w:hanging="142"/>
      </w:pPr>
      <w:r w:rsidRPr="00E53507">
        <w:t>WESTON Lorraine Jean</w:t>
      </w:r>
      <w:r w:rsidRPr="00E53507">
        <w:tab/>
        <w:t>No.44 p.2812</w:t>
      </w:r>
    </w:p>
    <w:p w14:paraId="5143A54E" w14:textId="77777777" w:rsidR="00F54029" w:rsidRPr="00E53507" w:rsidRDefault="00F54029" w:rsidP="003130C6">
      <w:pPr>
        <w:keepNext/>
        <w:tabs>
          <w:tab w:val="clear" w:pos="9356"/>
          <w:tab w:val="right" w:leader="dot" w:pos="4598"/>
        </w:tabs>
        <w:ind w:left="426" w:hanging="142"/>
      </w:pPr>
      <w:r w:rsidRPr="00E53507">
        <w:t>WHITTLE Leah Regina</w:t>
      </w:r>
      <w:r w:rsidRPr="00E53507">
        <w:tab/>
        <w:t>No.57 p.4023</w:t>
      </w:r>
    </w:p>
    <w:p w14:paraId="2B298345" w14:textId="77777777" w:rsidR="00F54029" w:rsidRPr="00E53507" w:rsidRDefault="00F54029" w:rsidP="003130C6">
      <w:pPr>
        <w:keepNext/>
        <w:tabs>
          <w:tab w:val="clear" w:pos="9356"/>
          <w:tab w:val="right" w:leader="dot" w:pos="4598"/>
        </w:tabs>
        <w:ind w:left="426" w:hanging="142"/>
      </w:pPr>
      <w:r w:rsidRPr="00E53507">
        <w:t>WIERSEMA Lynette Zoe</w:t>
      </w:r>
      <w:r w:rsidRPr="00E53507">
        <w:tab/>
        <w:t>No.45 p.3001</w:t>
      </w:r>
    </w:p>
    <w:p w14:paraId="729DB10D" w14:textId="146BBECE" w:rsidR="00F54029" w:rsidRPr="00E53507" w:rsidRDefault="00F54029" w:rsidP="003130C6">
      <w:pPr>
        <w:keepNext/>
        <w:tabs>
          <w:tab w:val="clear" w:pos="9356"/>
          <w:tab w:val="right" w:leader="dot" w:pos="4598"/>
        </w:tabs>
        <w:ind w:left="426" w:hanging="142"/>
      </w:pPr>
      <w:r w:rsidRPr="00E53507">
        <w:t>WILLIAMS Barry Phillip</w:t>
      </w:r>
      <w:r w:rsidRPr="00E53507">
        <w:tab/>
        <w:t>No.71 p.4953</w:t>
      </w:r>
    </w:p>
    <w:p w14:paraId="269E2866" w14:textId="77777777" w:rsidR="00F54029" w:rsidRPr="00E53507" w:rsidRDefault="00F54029" w:rsidP="003130C6">
      <w:pPr>
        <w:keepNext/>
        <w:tabs>
          <w:tab w:val="clear" w:pos="9356"/>
          <w:tab w:val="right" w:leader="dot" w:pos="4598"/>
        </w:tabs>
        <w:ind w:left="426" w:hanging="142"/>
      </w:pPr>
      <w:r w:rsidRPr="00E53507">
        <w:t>WILSON Thomas Brown</w:t>
      </w:r>
      <w:r w:rsidRPr="00E53507">
        <w:tab/>
        <w:t>No.44 p.2812</w:t>
      </w:r>
    </w:p>
    <w:p w14:paraId="1C80A175" w14:textId="0483A341" w:rsidR="00F54029" w:rsidRPr="00E53507" w:rsidRDefault="00F54029" w:rsidP="003130C6">
      <w:pPr>
        <w:tabs>
          <w:tab w:val="clear" w:pos="9356"/>
          <w:tab w:val="right" w:leader="dot" w:pos="4598"/>
        </w:tabs>
        <w:ind w:left="426" w:hanging="142"/>
      </w:pPr>
      <w:r w:rsidRPr="00E53507">
        <w:t>WOLFE Noel Stuart</w:t>
      </w:r>
      <w:r w:rsidRPr="00E53507">
        <w:tab/>
        <w:t>No.71 p.4953</w:t>
      </w:r>
    </w:p>
    <w:p w14:paraId="0DBEB529" w14:textId="77777777" w:rsidR="00F54029" w:rsidRPr="00E53507" w:rsidRDefault="00F54029" w:rsidP="003130C6">
      <w:pPr>
        <w:tabs>
          <w:tab w:val="right" w:leader="dot" w:pos="4536"/>
        </w:tabs>
        <w:spacing w:before="120" w:after="80"/>
        <w:ind w:left="426"/>
        <w:jc w:val="center"/>
        <w:rPr>
          <w:b/>
          <w:szCs w:val="17"/>
        </w:rPr>
      </w:pPr>
      <w:r w:rsidRPr="00E53507">
        <w:rPr>
          <w:b/>
          <w:szCs w:val="17"/>
        </w:rPr>
        <w:t>Y</w:t>
      </w:r>
    </w:p>
    <w:p w14:paraId="6838AD73" w14:textId="77777777" w:rsidR="00F54029" w:rsidRPr="00E53507" w:rsidRDefault="00F54029" w:rsidP="003130C6">
      <w:pPr>
        <w:tabs>
          <w:tab w:val="clear" w:pos="9356"/>
          <w:tab w:val="right" w:leader="dot" w:pos="4598"/>
        </w:tabs>
        <w:ind w:left="426" w:hanging="142"/>
      </w:pPr>
      <w:r w:rsidRPr="00E53507">
        <w:t>YOUNG Wendy Helen</w:t>
      </w:r>
      <w:r w:rsidRPr="00E53507">
        <w:tab/>
        <w:t>No.60 p.4089</w:t>
      </w:r>
    </w:p>
    <w:p w14:paraId="61630086" w14:textId="77777777" w:rsidR="00F54029" w:rsidRPr="00E53507" w:rsidRDefault="00F54029" w:rsidP="003130C6">
      <w:pPr>
        <w:tabs>
          <w:tab w:val="right" w:leader="dot" w:pos="4536"/>
        </w:tabs>
        <w:spacing w:before="120" w:after="80"/>
        <w:ind w:left="426"/>
        <w:jc w:val="center"/>
        <w:rPr>
          <w:b/>
          <w:szCs w:val="17"/>
        </w:rPr>
      </w:pPr>
      <w:r w:rsidRPr="00E53507">
        <w:rPr>
          <w:b/>
          <w:szCs w:val="17"/>
        </w:rPr>
        <w:t>Z</w:t>
      </w:r>
    </w:p>
    <w:p w14:paraId="2793A76E" w14:textId="2E17F62A" w:rsidR="00F54029" w:rsidRPr="00E53507" w:rsidRDefault="00F54029" w:rsidP="003130C6">
      <w:pPr>
        <w:tabs>
          <w:tab w:val="clear" w:pos="9356"/>
          <w:tab w:val="right" w:leader="dot" w:pos="4598"/>
        </w:tabs>
        <w:ind w:left="426" w:hanging="142"/>
      </w:pPr>
      <w:r w:rsidRPr="00E53507">
        <w:t>ZACHAT Steven</w:t>
      </w:r>
      <w:r w:rsidRPr="00E53507">
        <w:tab/>
        <w:t>No.62 p.4335</w:t>
      </w:r>
    </w:p>
    <w:p w14:paraId="65419F1A" w14:textId="77777777" w:rsidR="00CB215F" w:rsidRPr="00E53507" w:rsidRDefault="00CB215F" w:rsidP="00121B28">
      <w:pPr>
        <w:pStyle w:val="Caption"/>
        <w:tabs>
          <w:tab w:val="right" w:leader="dot" w:pos="9356"/>
        </w:tabs>
        <w:ind w:firstLine="142"/>
        <w:rPr>
          <w:sz w:val="17"/>
          <w:szCs w:val="17"/>
        </w:rPr>
        <w:sectPr w:rsidR="00CB215F" w:rsidRPr="00E53507" w:rsidSect="00FA2731">
          <w:endnotePr>
            <w:numFmt w:val="decimal"/>
          </w:endnotePr>
          <w:type w:val="continuous"/>
          <w:pgSz w:w="11907" w:h="16839" w:code="9"/>
          <w:pgMar w:top="1559" w:right="1259" w:bottom="1418" w:left="1293" w:header="1134" w:footer="1134" w:gutter="0"/>
          <w:pgNumType w:fmt="upperRoman"/>
          <w:cols w:num="2" w:space="0"/>
          <w:docGrid w:linePitch="299"/>
        </w:sectPr>
      </w:pPr>
    </w:p>
    <w:p w14:paraId="4990CBB6" w14:textId="653336BC" w:rsidR="00863FFD" w:rsidRPr="00E53507" w:rsidRDefault="00863FFD" w:rsidP="00863FFD">
      <w:pPr>
        <w:pStyle w:val="Heading2"/>
      </w:pPr>
      <w:bookmarkStart w:id="537" w:name="_Toc91161280"/>
      <w:bookmarkStart w:id="538" w:name="_Toc96611611"/>
      <w:bookmarkStart w:id="539" w:name="_Toc96612008"/>
      <w:bookmarkStart w:id="540" w:name="_Toc217487040"/>
      <w:r w:rsidRPr="00E53507">
        <w:t xml:space="preserve">Unclaimed Goods Act </w:t>
      </w:r>
      <w:bookmarkEnd w:id="537"/>
      <w:bookmarkEnd w:id="538"/>
      <w:bookmarkEnd w:id="539"/>
      <w:r w:rsidRPr="00E53507">
        <w:t>1987</w:t>
      </w:r>
      <w:bookmarkEnd w:id="540"/>
    </w:p>
    <w:p w14:paraId="52E3F1B0" w14:textId="77777777" w:rsidR="00863FFD" w:rsidRPr="00E53507" w:rsidRDefault="00863FFD" w:rsidP="00863FFD">
      <w:pPr>
        <w:pStyle w:val="Caption"/>
        <w:tabs>
          <w:tab w:val="right" w:leader="dot" w:pos="9356"/>
        </w:tabs>
        <w:ind w:firstLine="142"/>
        <w:jc w:val="right"/>
        <w:rPr>
          <w:sz w:val="17"/>
          <w:szCs w:val="17"/>
        </w:rPr>
      </w:pPr>
      <w:r w:rsidRPr="00E53507">
        <w:rPr>
          <w:sz w:val="17"/>
          <w:szCs w:val="17"/>
        </w:rPr>
        <w:t>Notice of Intention to Sell</w:t>
      </w:r>
      <w:r w:rsidRPr="00E53507">
        <w:rPr>
          <w:sz w:val="17"/>
          <w:szCs w:val="17"/>
        </w:rPr>
        <w:tab/>
        <w:t xml:space="preserve">No.38 p.2480 | No.42 p.2715 | No.52 p.3848 | </w:t>
      </w:r>
      <w:r w:rsidRPr="00E53507">
        <w:rPr>
          <w:sz w:val="17"/>
          <w:szCs w:val="17"/>
        </w:rPr>
        <w:br/>
        <w:t>No.67 p.4491 | No.75 p.5181</w:t>
      </w:r>
    </w:p>
    <w:p w14:paraId="2920AB50" w14:textId="6558F094" w:rsidR="00823313" w:rsidRPr="00E53507" w:rsidRDefault="00823313">
      <w:pPr>
        <w:tabs>
          <w:tab w:val="clear" w:pos="9356"/>
        </w:tabs>
        <w:spacing w:line="240" w:lineRule="auto"/>
      </w:pPr>
      <w:r w:rsidRPr="00E53507">
        <w:br w:type="page"/>
      </w:r>
    </w:p>
    <w:p w14:paraId="7020566A" w14:textId="7B0ACC01" w:rsidR="00521072" w:rsidRPr="00E53507" w:rsidRDefault="00521072" w:rsidP="00407CFC">
      <w:pPr>
        <w:pStyle w:val="Heading1"/>
      </w:pPr>
      <w:bookmarkStart w:id="541" w:name="_Toc96611612"/>
      <w:bookmarkStart w:id="542" w:name="_Toc96612009"/>
      <w:bookmarkStart w:id="543" w:name="_Toc217487041"/>
      <w:r w:rsidRPr="00E53507">
        <w:lastRenderedPageBreak/>
        <w:t>Supplementary Government Gazettes</w:t>
      </w:r>
      <w:bookmarkEnd w:id="541"/>
      <w:bookmarkEnd w:id="542"/>
      <w:bookmarkEnd w:id="543"/>
    </w:p>
    <w:p w14:paraId="23A01DB7" w14:textId="2CE89EB1" w:rsidR="00B243B6" w:rsidRPr="00E53507" w:rsidRDefault="00922597" w:rsidP="004219C8">
      <w:pPr>
        <w:pStyle w:val="Heading2"/>
      </w:pPr>
      <w:bookmarkStart w:id="544" w:name="_Toc217487042"/>
      <w:r w:rsidRPr="00E53507">
        <w:t>Governor</w:t>
      </w:r>
      <w:r w:rsidR="00991CCF">
        <w:t>’</w:t>
      </w:r>
      <w:r w:rsidRPr="00E53507">
        <w:t>s Instruments</w:t>
      </w:r>
      <w:bookmarkEnd w:id="544"/>
    </w:p>
    <w:p w14:paraId="50A0BD09" w14:textId="101C21FB" w:rsidR="00521072" w:rsidRPr="00E53507" w:rsidRDefault="00FE00BB" w:rsidP="00195180">
      <w:pPr>
        <w:tabs>
          <w:tab w:val="right" w:leader="dot" w:pos="9356"/>
        </w:tabs>
        <w:jc w:val="right"/>
      </w:pPr>
      <w:r w:rsidRPr="00E53507">
        <w:tab/>
      </w:r>
      <w:r w:rsidR="00116E7F" w:rsidRPr="00E53507">
        <w:rPr>
          <w:szCs w:val="17"/>
        </w:rPr>
        <w:t>No.41 p.2645</w:t>
      </w:r>
      <w:r w:rsidR="000A1328" w:rsidRPr="00E53507">
        <w:rPr>
          <w:szCs w:val="17"/>
        </w:rPr>
        <w:t xml:space="preserve"> | No.54 p.3922</w:t>
      </w:r>
      <w:r w:rsidR="00955B54" w:rsidRPr="00E53507">
        <w:rPr>
          <w:szCs w:val="17"/>
        </w:rPr>
        <w:t xml:space="preserve"> | No.59 p.4058</w:t>
      </w:r>
      <w:r w:rsidR="00D356E9" w:rsidRPr="00E53507">
        <w:rPr>
          <w:szCs w:val="17"/>
        </w:rPr>
        <w:t xml:space="preserve"> | </w:t>
      </w:r>
      <w:r w:rsidR="0021287E" w:rsidRPr="00E53507">
        <w:rPr>
          <w:szCs w:val="17"/>
        </w:rPr>
        <w:br/>
      </w:r>
      <w:r w:rsidR="00D356E9" w:rsidRPr="00E53507">
        <w:rPr>
          <w:szCs w:val="17"/>
        </w:rPr>
        <w:t>No.65 p.4348</w:t>
      </w:r>
      <w:r w:rsidR="00FA1C4F" w:rsidRPr="00E53507">
        <w:rPr>
          <w:szCs w:val="17"/>
        </w:rPr>
        <w:t xml:space="preserve"> | No.76 p.5184</w:t>
      </w:r>
    </w:p>
    <w:p w14:paraId="4180EE04" w14:textId="77777777" w:rsidR="00B243B6" w:rsidRPr="00E53507" w:rsidRDefault="00922597" w:rsidP="004219C8">
      <w:pPr>
        <w:pStyle w:val="Heading2"/>
      </w:pPr>
      <w:bookmarkStart w:id="545" w:name="_Toc96611614"/>
      <w:bookmarkStart w:id="546" w:name="_Toc96612011"/>
      <w:bookmarkStart w:id="547" w:name="_Toc217487043"/>
      <w:r w:rsidRPr="00E53507">
        <w:t>State Government Instruments</w:t>
      </w:r>
      <w:bookmarkEnd w:id="545"/>
      <w:bookmarkEnd w:id="546"/>
      <w:bookmarkEnd w:id="547"/>
    </w:p>
    <w:p w14:paraId="0A37F0F0" w14:textId="4EB7C829" w:rsidR="00521072" w:rsidRPr="00E53507" w:rsidRDefault="00FE00BB" w:rsidP="0021287E">
      <w:pPr>
        <w:tabs>
          <w:tab w:val="right" w:leader="dot" w:pos="9356"/>
        </w:tabs>
        <w:jc w:val="right"/>
        <w:rPr>
          <w:szCs w:val="17"/>
        </w:rPr>
      </w:pPr>
      <w:r w:rsidRPr="00E53507">
        <w:tab/>
        <w:t>No.</w:t>
      </w:r>
      <w:r w:rsidR="003F62AD" w:rsidRPr="00E53507">
        <w:t>37</w:t>
      </w:r>
      <w:r w:rsidRPr="00E53507">
        <w:t xml:space="preserve"> p.</w:t>
      </w:r>
      <w:r w:rsidR="003F62AD" w:rsidRPr="00E53507">
        <w:t>2332</w:t>
      </w:r>
      <w:r w:rsidR="002B126E" w:rsidRPr="00E53507">
        <w:t xml:space="preserve"> | No.39 p.2484</w:t>
      </w:r>
      <w:r w:rsidR="006D6B67" w:rsidRPr="00E53507">
        <w:t xml:space="preserve"> | </w:t>
      </w:r>
      <w:r w:rsidR="006D6B67" w:rsidRPr="00E53507">
        <w:rPr>
          <w:szCs w:val="17"/>
        </w:rPr>
        <w:t>No.43 p.2717</w:t>
      </w:r>
      <w:r w:rsidR="00E860D8" w:rsidRPr="00E53507">
        <w:rPr>
          <w:szCs w:val="17"/>
        </w:rPr>
        <w:t xml:space="preserve"> | </w:t>
      </w:r>
      <w:r w:rsidR="0021287E" w:rsidRPr="00E53507">
        <w:rPr>
          <w:szCs w:val="17"/>
        </w:rPr>
        <w:br/>
      </w:r>
      <w:r w:rsidR="00E860D8" w:rsidRPr="00E53507">
        <w:rPr>
          <w:szCs w:val="17"/>
        </w:rPr>
        <w:t>No.50 p.3770</w:t>
      </w:r>
      <w:r w:rsidR="000C029E" w:rsidRPr="00E53507">
        <w:rPr>
          <w:szCs w:val="17"/>
        </w:rPr>
        <w:t xml:space="preserve"> | No.56 p.397</w:t>
      </w:r>
      <w:r w:rsidR="00203218" w:rsidRPr="00E53507">
        <w:rPr>
          <w:szCs w:val="17"/>
        </w:rPr>
        <w:t>2</w:t>
      </w:r>
      <w:r w:rsidR="002E6E30" w:rsidRPr="00E53507">
        <w:rPr>
          <w:szCs w:val="17"/>
        </w:rPr>
        <w:t xml:space="preserve"> | No.63 p.4338 | </w:t>
      </w:r>
      <w:r w:rsidR="0021287E" w:rsidRPr="00E53507">
        <w:rPr>
          <w:szCs w:val="17"/>
        </w:rPr>
        <w:br/>
      </w:r>
      <w:r w:rsidR="002E6E30" w:rsidRPr="00E53507">
        <w:rPr>
          <w:szCs w:val="17"/>
        </w:rPr>
        <w:t>No.64 p.4345</w:t>
      </w:r>
      <w:r w:rsidR="00E059CD" w:rsidRPr="00E53507">
        <w:rPr>
          <w:szCs w:val="17"/>
        </w:rPr>
        <w:t xml:space="preserve"> | No.72 p.4956</w:t>
      </w:r>
      <w:r w:rsidR="00EF5B1F" w:rsidRPr="00E53507">
        <w:rPr>
          <w:szCs w:val="17"/>
        </w:rPr>
        <w:t xml:space="preserve"> | No.74 p.5132</w:t>
      </w:r>
      <w:r w:rsidR="00934C3E" w:rsidRPr="00E53507">
        <w:rPr>
          <w:szCs w:val="17"/>
        </w:rPr>
        <w:t xml:space="preserve"> |</w:t>
      </w:r>
    </w:p>
    <w:p w14:paraId="79079CD6" w14:textId="54B5E477" w:rsidR="00934C3E" w:rsidRPr="00E53507" w:rsidRDefault="00934C3E" w:rsidP="0021287E">
      <w:pPr>
        <w:tabs>
          <w:tab w:val="right" w:leader="dot" w:pos="9356"/>
        </w:tabs>
        <w:jc w:val="right"/>
      </w:pPr>
      <w:r w:rsidRPr="00E53507">
        <w:rPr>
          <w:szCs w:val="17"/>
        </w:rPr>
        <w:t>No.76 p.518</w:t>
      </w:r>
      <w:r w:rsidR="00CA1140" w:rsidRPr="00E53507">
        <w:rPr>
          <w:szCs w:val="17"/>
        </w:rPr>
        <w:t>5</w:t>
      </w:r>
    </w:p>
    <w:p w14:paraId="1F22E6BB" w14:textId="77777777" w:rsidR="00007D4E" w:rsidRPr="00E53507" w:rsidRDefault="00007D4E" w:rsidP="009702AB">
      <w:pPr>
        <w:pStyle w:val="Caption"/>
        <w:ind w:left="142" w:hanging="142"/>
        <w:rPr>
          <w:sz w:val="17"/>
          <w:szCs w:val="17"/>
        </w:rPr>
      </w:pPr>
    </w:p>
    <w:p w14:paraId="18FA489C" w14:textId="77777777" w:rsidR="00077813" w:rsidRPr="00E53507" w:rsidRDefault="00077813" w:rsidP="009702AB">
      <w:pPr>
        <w:pStyle w:val="Caption"/>
        <w:ind w:left="142" w:hanging="142"/>
        <w:rPr>
          <w:sz w:val="17"/>
          <w:szCs w:val="17"/>
        </w:rPr>
      </w:pPr>
    </w:p>
    <w:p w14:paraId="54C056BF" w14:textId="77777777" w:rsidR="00414925" w:rsidRPr="00E53507" w:rsidRDefault="00414925" w:rsidP="009702AB">
      <w:pPr>
        <w:pStyle w:val="Caption"/>
        <w:ind w:left="142" w:hanging="142"/>
        <w:rPr>
          <w:sz w:val="17"/>
          <w:szCs w:val="17"/>
        </w:rPr>
      </w:pPr>
    </w:p>
    <w:p w14:paraId="71CCC190" w14:textId="77777777" w:rsidR="00414925" w:rsidRPr="00E53507" w:rsidRDefault="00414925" w:rsidP="009702AB">
      <w:pPr>
        <w:pStyle w:val="Caption"/>
        <w:ind w:left="142" w:hanging="142"/>
        <w:rPr>
          <w:sz w:val="17"/>
          <w:szCs w:val="17"/>
        </w:rPr>
      </w:pPr>
    </w:p>
    <w:p w14:paraId="572AABE5" w14:textId="77777777" w:rsidR="00007D4E" w:rsidRPr="00E53507" w:rsidRDefault="00007D4E" w:rsidP="009702AB">
      <w:pPr>
        <w:pStyle w:val="Caption"/>
        <w:ind w:left="142" w:hanging="142"/>
        <w:rPr>
          <w:sz w:val="17"/>
          <w:szCs w:val="17"/>
        </w:rPr>
      </w:pPr>
    </w:p>
    <w:p w14:paraId="1B115054" w14:textId="77777777" w:rsidR="00636BA5" w:rsidRPr="00E53507" w:rsidRDefault="00636BA5" w:rsidP="009702AB">
      <w:pPr>
        <w:pStyle w:val="Caption"/>
        <w:ind w:left="142" w:hanging="142"/>
        <w:rPr>
          <w:sz w:val="17"/>
          <w:szCs w:val="17"/>
        </w:rPr>
      </w:pPr>
    </w:p>
    <w:p w14:paraId="02435BB8" w14:textId="77777777" w:rsidR="00A0321C" w:rsidRPr="00E53507" w:rsidRDefault="00A0321C" w:rsidP="009702AB">
      <w:pPr>
        <w:pStyle w:val="Caption"/>
        <w:ind w:left="142" w:hanging="142"/>
        <w:rPr>
          <w:sz w:val="17"/>
          <w:szCs w:val="17"/>
        </w:rPr>
      </w:pPr>
    </w:p>
    <w:p w14:paraId="6D2253F8" w14:textId="77777777" w:rsidR="00A0321C" w:rsidRPr="00E53507" w:rsidRDefault="00A0321C" w:rsidP="009702AB">
      <w:pPr>
        <w:pStyle w:val="Caption"/>
        <w:ind w:left="142" w:hanging="142"/>
        <w:rPr>
          <w:sz w:val="17"/>
          <w:szCs w:val="17"/>
        </w:rPr>
      </w:pPr>
    </w:p>
    <w:p w14:paraId="58FC3ECA" w14:textId="77777777" w:rsidR="00A0321C" w:rsidRPr="00E53507" w:rsidRDefault="00A0321C" w:rsidP="009702AB">
      <w:pPr>
        <w:pStyle w:val="Caption"/>
        <w:ind w:left="142" w:hanging="142"/>
        <w:rPr>
          <w:sz w:val="17"/>
          <w:szCs w:val="17"/>
        </w:rPr>
      </w:pPr>
    </w:p>
    <w:p w14:paraId="6001B94D" w14:textId="77777777" w:rsidR="00A0321C" w:rsidRPr="00E53507" w:rsidRDefault="00A0321C" w:rsidP="009702AB">
      <w:pPr>
        <w:pStyle w:val="Caption"/>
        <w:ind w:left="142" w:hanging="142"/>
        <w:rPr>
          <w:sz w:val="17"/>
          <w:szCs w:val="17"/>
        </w:rPr>
      </w:pPr>
    </w:p>
    <w:p w14:paraId="3D2EAAB8" w14:textId="77777777" w:rsidR="00A0321C" w:rsidRPr="00E53507" w:rsidRDefault="00A0321C" w:rsidP="009702AB">
      <w:pPr>
        <w:pStyle w:val="Caption"/>
        <w:ind w:left="142" w:hanging="142"/>
        <w:rPr>
          <w:sz w:val="17"/>
          <w:szCs w:val="17"/>
        </w:rPr>
      </w:pPr>
    </w:p>
    <w:p w14:paraId="42583653" w14:textId="77777777" w:rsidR="00A0321C" w:rsidRPr="00E53507" w:rsidRDefault="00A0321C" w:rsidP="009702AB">
      <w:pPr>
        <w:pStyle w:val="Caption"/>
        <w:ind w:left="142" w:hanging="142"/>
        <w:rPr>
          <w:sz w:val="17"/>
          <w:szCs w:val="17"/>
        </w:rPr>
      </w:pPr>
    </w:p>
    <w:p w14:paraId="4D28F40E" w14:textId="77777777" w:rsidR="00A0321C" w:rsidRPr="00E53507" w:rsidRDefault="00A0321C" w:rsidP="009702AB">
      <w:pPr>
        <w:pStyle w:val="Caption"/>
        <w:ind w:left="142" w:hanging="142"/>
        <w:rPr>
          <w:sz w:val="17"/>
          <w:szCs w:val="17"/>
        </w:rPr>
      </w:pPr>
    </w:p>
    <w:p w14:paraId="37279820" w14:textId="77777777" w:rsidR="00A0321C" w:rsidRPr="00E53507" w:rsidRDefault="00A0321C" w:rsidP="009702AB">
      <w:pPr>
        <w:pStyle w:val="Caption"/>
        <w:ind w:left="142" w:hanging="142"/>
        <w:rPr>
          <w:sz w:val="17"/>
          <w:szCs w:val="17"/>
        </w:rPr>
      </w:pPr>
    </w:p>
    <w:p w14:paraId="0503D1B4" w14:textId="77777777" w:rsidR="00A0321C" w:rsidRPr="00E53507" w:rsidRDefault="00A0321C" w:rsidP="009702AB">
      <w:pPr>
        <w:pStyle w:val="Caption"/>
        <w:ind w:left="142" w:hanging="142"/>
        <w:rPr>
          <w:sz w:val="17"/>
          <w:szCs w:val="17"/>
        </w:rPr>
      </w:pPr>
    </w:p>
    <w:p w14:paraId="7E90A434" w14:textId="77777777" w:rsidR="00A0321C" w:rsidRPr="00E53507" w:rsidRDefault="00A0321C" w:rsidP="009702AB">
      <w:pPr>
        <w:pStyle w:val="Caption"/>
        <w:ind w:left="142" w:hanging="142"/>
        <w:rPr>
          <w:sz w:val="17"/>
          <w:szCs w:val="17"/>
        </w:rPr>
      </w:pPr>
    </w:p>
    <w:p w14:paraId="0DF8597A" w14:textId="77777777" w:rsidR="00A0321C" w:rsidRPr="00E53507" w:rsidRDefault="00A0321C" w:rsidP="009702AB">
      <w:pPr>
        <w:pStyle w:val="Caption"/>
        <w:ind w:left="142" w:hanging="142"/>
        <w:rPr>
          <w:sz w:val="17"/>
          <w:szCs w:val="17"/>
        </w:rPr>
      </w:pPr>
    </w:p>
    <w:p w14:paraId="0B8D5718" w14:textId="77777777" w:rsidR="00A0321C" w:rsidRPr="00E53507" w:rsidRDefault="00A0321C" w:rsidP="009702AB">
      <w:pPr>
        <w:pStyle w:val="Caption"/>
        <w:ind w:left="142" w:hanging="142"/>
        <w:rPr>
          <w:sz w:val="17"/>
          <w:szCs w:val="17"/>
        </w:rPr>
      </w:pPr>
    </w:p>
    <w:p w14:paraId="4852E8EB" w14:textId="77777777" w:rsidR="00A0321C" w:rsidRPr="00E53507" w:rsidRDefault="00A0321C" w:rsidP="009702AB">
      <w:pPr>
        <w:pStyle w:val="Caption"/>
        <w:ind w:left="142" w:hanging="142"/>
        <w:rPr>
          <w:sz w:val="17"/>
          <w:szCs w:val="17"/>
        </w:rPr>
      </w:pPr>
    </w:p>
    <w:p w14:paraId="2FBE57DD" w14:textId="77777777" w:rsidR="00A0321C" w:rsidRPr="00E53507" w:rsidRDefault="00A0321C" w:rsidP="009702AB">
      <w:pPr>
        <w:pStyle w:val="Caption"/>
        <w:ind w:left="142" w:hanging="142"/>
        <w:rPr>
          <w:sz w:val="17"/>
          <w:szCs w:val="17"/>
        </w:rPr>
      </w:pPr>
    </w:p>
    <w:p w14:paraId="343D809E" w14:textId="77777777" w:rsidR="00A0321C" w:rsidRPr="00E53507" w:rsidRDefault="00A0321C" w:rsidP="009702AB">
      <w:pPr>
        <w:pStyle w:val="Caption"/>
        <w:ind w:left="142" w:hanging="142"/>
        <w:rPr>
          <w:sz w:val="17"/>
          <w:szCs w:val="17"/>
        </w:rPr>
      </w:pPr>
    </w:p>
    <w:p w14:paraId="367C043E" w14:textId="77777777" w:rsidR="00A0321C" w:rsidRPr="00E53507" w:rsidRDefault="00A0321C" w:rsidP="009702AB">
      <w:pPr>
        <w:pStyle w:val="Caption"/>
        <w:ind w:left="142" w:hanging="142"/>
        <w:rPr>
          <w:sz w:val="17"/>
          <w:szCs w:val="17"/>
        </w:rPr>
      </w:pPr>
    </w:p>
    <w:p w14:paraId="4EBB8601" w14:textId="77777777" w:rsidR="00A0321C" w:rsidRPr="00E53507" w:rsidRDefault="00A0321C" w:rsidP="009702AB">
      <w:pPr>
        <w:pStyle w:val="Caption"/>
        <w:ind w:left="142" w:hanging="142"/>
        <w:rPr>
          <w:sz w:val="17"/>
          <w:szCs w:val="17"/>
        </w:rPr>
      </w:pPr>
    </w:p>
    <w:p w14:paraId="0B10B925" w14:textId="77777777" w:rsidR="00A0321C" w:rsidRPr="00E53507" w:rsidRDefault="00A0321C" w:rsidP="009702AB">
      <w:pPr>
        <w:pStyle w:val="Caption"/>
        <w:ind w:left="142" w:hanging="142"/>
        <w:rPr>
          <w:sz w:val="17"/>
          <w:szCs w:val="17"/>
        </w:rPr>
      </w:pPr>
    </w:p>
    <w:p w14:paraId="1B9B7FAF" w14:textId="77777777" w:rsidR="00A0321C" w:rsidRPr="00E53507" w:rsidRDefault="00A0321C" w:rsidP="009702AB">
      <w:pPr>
        <w:pStyle w:val="Caption"/>
        <w:ind w:left="142" w:hanging="142"/>
        <w:rPr>
          <w:sz w:val="17"/>
          <w:szCs w:val="17"/>
        </w:rPr>
      </w:pPr>
    </w:p>
    <w:p w14:paraId="377E1BBD" w14:textId="77777777" w:rsidR="00A0321C" w:rsidRPr="00E53507" w:rsidRDefault="00A0321C" w:rsidP="009702AB">
      <w:pPr>
        <w:pStyle w:val="Caption"/>
        <w:ind w:left="142" w:hanging="142"/>
        <w:rPr>
          <w:sz w:val="17"/>
          <w:szCs w:val="17"/>
        </w:rPr>
      </w:pPr>
    </w:p>
    <w:p w14:paraId="7BFB0037" w14:textId="77777777" w:rsidR="00A0321C" w:rsidRPr="00E53507" w:rsidRDefault="00A0321C" w:rsidP="009702AB">
      <w:pPr>
        <w:pStyle w:val="Caption"/>
        <w:ind w:left="142" w:hanging="142"/>
        <w:rPr>
          <w:sz w:val="17"/>
          <w:szCs w:val="17"/>
        </w:rPr>
      </w:pPr>
    </w:p>
    <w:p w14:paraId="67444706" w14:textId="77777777" w:rsidR="00A0321C" w:rsidRPr="00E53507" w:rsidRDefault="00A0321C" w:rsidP="009702AB">
      <w:pPr>
        <w:pStyle w:val="Caption"/>
        <w:ind w:left="142" w:hanging="142"/>
        <w:rPr>
          <w:sz w:val="17"/>
          <w:szCs w:val="17"/>
        </w:rPr>
      </w:pPr>
    </w:p>
    <w:p w14:paraId="41659390" w14:textId="77777777" w:rsidR="00A0321C" w:rsidRPr="00E53507" w:rsidRDefault="00A0321C" w:rsidP="009702AB">
      <w:pPr>
        <w:pStyle w:val="Caption"/>
        <w:ind w:left="142" w:hanging="142"/>
        <w:rPr>
          <w:sz w:val="17"/>
          <w:szCs w:val="17"/>
        </w:rPr>
      </w:pPr>
    </w:p>
    <w:p w14:paraId="70DAC1BE" w14:textId="77777777" w:rsidR="00A0321C" w:rsidRPr="00E53507" w:rsidRDefault="00A0321C" w:rsidP="009702AB">
      <w:pPr>
        <w:pStyle w:val="Caption"/>
        <w:ind w:left="142" w:hanging="142"/>
        <w:rPr>
          <w:sz w:val="17"/>
          <w:szCs w:val="17"/>
        </w:rPr>
      </w:pPr>
    </w:p>
    <w:p w14:paraId="68AB89DB" w14:textId="77777777" w:rsidR="00A0321C" w:rsidRPr="00E53507" w:rsidRDefault="00A0321C" w:rsidP="009702AB">
      <w:pPr>
        <w:pStyle w:val="Caption"/>
        <w:ind w:left="142" w:hanging="142"/>
        <w:rPr>
          <w:sz w:val="17"/>
          <w:szCs w:val="17"/>
        </w:rPr>
      </w:pPr>
    </w:p>
    <w:p w14:paraId="17D48D8C" w14:textId="77777777" w:rsidR="00A0321C" w:rsidRPr="00E53507" w:rsidRDefault="00A0321C" w:rsidP="009702AB">
      <w:pPr>
        <w:pStyle w:val="Caption"/>
        <w:ind w:left="142" w:hanging="142"/>
        <w:rPr>
          <w:sz w:val="17"/>
          <w:szCs w:val="17"/>
        </w:rPr>
      </w:pPr>
    </w:p>
    <w:p w14:paraId="5046F86B" w14:textId="77777777" w:rsidR="00A0321C" w:rsidRPr="00E53507" w:rsidRDefault="00A0321C" w:rsidP="009702AB">
      <w:pPr>
        <w:pStyle w:val="Caption"/>
        <w:ind w:left="142" w:hanging="142"/>
        <w:rPr>
          <w:sz w:val="17"/>
          <w:szCs w:val="17"/>
        </w:rPr>
      </w:pPr>
    </w:p>
    <w:p w14:paraId="4DB5026D" w14:textId="77777777" w:rsidR="00A0321C" w:rsidRPr="00E53507" w:rsidRDefault="00A0321C" w:rsidP="009702AB">
      <w:pPr>
        <w:pStyle w:val="Caption"/>
        <w:ind w:left="142" w:hanging="142"/>
        <w:rPr>
          <w:sz w:val="17"/>
          <w:szCs w:val="17"/>
        </w:rPr>
      </w:pPr>
    </w:p>
    <w:p w14:paraId="342AFC78" w14:textId="77777777" w:rsidR="00A0321C" w:rsidRPr="00E53507" w:rsidRDefault="00A0321C" w:rsidP="009702AB">
      <w:pPr>
        <w:pStyle w:val="Caption"/>
        <w:ind w:left="142" w:hanging="142"/>
        <w:rPr>
          <w:sz w:val="17"/>
          <w:szCs w:val="17"/>
        </w:rPr>
      </w:pPr>
    </w:p>
    <w:p w14:paraId="70245E82" w14:textId="77777777" w:rsidR="00A0321C" w:rsidRPr="00E53507" w:rsidRDefault="00A0321C" w:rsidP="009702AB">
      <w:pPr>
        <w:pStyle w:val="Caption"/>
        <w:ind w:left="142" w:hanging="142"/>
        <w:rPr>
          <w:sz w:val="17"/>
          <w:szCs w:val="17"/>
        </w:rPr>
      </w:pPr>
    </w:p>
    <w:p w14:paraId="3E4A960A" w14:textId="77777777" w:rsidR="00A0321C" w:rsidRPr="00E53507" w:rsidRDefault="00A0321C" w:rsidP="009702AB">
      <w:pPr>
        <w:pStyle w:val="Caption"/>
        <w:ind w:left="142" w:hanging="142"/>
        <w:rPr>
          <w:sz w:val="17"/>
          <w:szCs w:val="17"/>
        </w:rPr>
      </w:pPr>
    </w:p>
    <w:p w14:paraId="4E6ADE5D" w14:textId="77777777" w:rsidR="00A0321C" w:rsidRPr="00E53507" w:rsidRDefault="00A0321C" w:rsidP="009702AB">
      <w:pPr>
        <w:pStyle w:val="Caption"/>
        <w:ind w:left="142" w:hanging="142"/>
        <w:rPr>
          <w:sz w:val="17"/>
          <w:szCs w:val="17"/>
        </w:rPr>
      </w:pPr>
    </w:p>
    <w:p w14:paraId="74E182BA" w14:textId="77777777" w:rsidR="00A0321C" w:rsidRPr="00E53507" w:rsidRDefault="00A0321C" w:rsidP="009702AB">
      <w:pPr>
        <w:pStyle w:val="Caption"/>
        <w:ind w:left="142" w:hanging="142"/>
        <w:rPr>
          <w:sz w:val="17"/>
          <w:szCs w:val="17"/>
        </w:rPr>
      </w:pPr>
    </w:p>
    <w:p w14:paraId="4AC1CBB1" w14:textId="77777777" w:rsidR="00A0321C" w:rsidRPr="00E53507" w:rsidRDefault="00A0321C" w:rsidP="009702AB">
      <w:pPr>
        <w:pStyle w:val="Caption"/>
        <w:ind w:left="142" w:hanging="142"/>
        <w:rPr>
          <w:sz w:val="17"/>
          <w:szCs w:val="17"/>
        </w:rPr>
      </w:pPr>
    </w:p>
    <w:p w14:paraId="07B02D4E" w14:textId="77777777" w:rsidR="00A0321C" w:rsidRPr="00E53507" w:rsidRDefault="00A0321C" w:rsidP="009702AB">
      <w:pPr>
        <w:pStyle w:val="Caption"/>
        <w:ind w:left="142" w:hanging="142"/>
        <w:rPr>
          <w:sz w:val="17"/>
          <w:szCs w:val="17"/>
        </w:rPr>
      </w:pPr>
    </w:p>
    <w:p w14:paraId="0CC6C150" w14:textId="77777777" w:rsidR="00A0321C" w:rsidRPr="00E53507" w:rsidRDefault="00A0321C" w:rsidP="009702AB">
      <w:pPr>
        <w:pStyle w:val="Caption"/>
        <w:ind w:left="142" w:hanging="142"/>
        <w:rPr>
          <w:sz w:val="17"/>
          <w:szCs w:val="17"/>
        </w:rPr>
      </w:pPr>
    </w:p>
    <w:p w14:paraId="3FF2C17A" w14:textId="77777777" w:rsidR="00A0321C" w:rsidRPr="00E53507" w:rsidRDefault="00A0321C" w:rsidP="009702AB">
      <w:pPr>
        <w:pStyle w:val="Caption"/>
        <w:ind w:left="142" w:hanging="142"/>
        <w:rPr>
          <w:sz w:val="17"/>
          <w:szCs w:val="17"/>
        </w:rPr>
      </w:pPr>
    </w:p>
    <w:p w14:paraId="5EF52DA0" w14:textId="77777777" w:rsidR="00A0321C" w:rsidRPr="00E53507" w:rsidRDefault="00A0321C" w:rsidP="009702AB">
      <w:pPr>
        <w:pStyle w:val="Caption"/>
        <w:ind w:left="142" w:hanging="142"/>
        <w:rPr>
          <w:sz w:val="17"/>
          <w:szCs w:val="17"/>
        </w:rPr>
      </w:pPr>
    </w:p>
    <w:p w14:paraId="7EE437D3" w14:textId="77777777" w:rsidR="00A0321C" w:rsidRPr="00E53507" w:rsidRDefault="00A0321C" w:rsidP="009702AB">
      <w:pPr>
        <w:pStyle w:val="Caption"/>
        <w:ind w:left="142" w:hanging="142"/>
        <w:rPr>
          <w:sz w:val="17"/>
          <w:szCs w:val="17"/>
        </w:rPr>
      </w:pPr>
    </w:p>
    <w:p w14:paraId="143E9EA7" w14:textId="77777777" w:rsidR="00A0321C" w:rsidRPr="00E53507" w:rsidRDefault="00A0321C" w:rsidP="009702AB">
      <w:pPr>
        <w:pStyle w:val="Caption"/>
        <w:ind w:left="142" w:hanging="142"/>
        <w:rPr>
          <w:sz w:val="17"/>
          <w:szCs w:val="17"/>
        </w:rPr>
      </w:pPr>
    </w:p>
    <w:p w14:paraId="41593007" w14:textId="77777777" w:rsidR="00A0321C" w:rsidRPr="00E53507" w:rsidRDefault="00A0321C" w:rsidP="009702AB">
      <w:pPr>
        <w:pStyle w:val="Caption"/>
        <w:ind w:left="142" w:hanging="142"/>
        <w:rPr>
          <w:sz w:val="17"/>
          <w:szCs w:val="17"/>
        </w:rPr>
      </w:pPr>
    </w:p>
    <w:p w14:paraId="159461B3" w14:textId="77777777" w:rsidR="00A0321C" w:rsidRPr="00E53507" w:rsidRDefault="00A0321C" w:rsidP="009702AB">
      <w:pPr>
        <w:pStyle w:val="Caption"/>
        <w:ind w:left="142" w:hanging="142"/>
        <w:rPr>
          <w:sz w:val="17"/>
          <w:szCs w:val="17"/>
        </w:rPr>
      </w:pPr>
    </w:p>
    <w:p w14:paraId="7874CBBE" w14:textId="77777777" w:rsidR="00A0321C" w:rsidRPr="00E53507" w:rsidRDefault="00A0321C" w:rsidP="009702AB">
      <w:pPr>
        <w:pStyle w:val="Caption"/>
        <w:ind w:left="142" w:hanging="142"/>
        <w:rPr>
          <w:sz w:val="17"/>
          <w:szCs w:val="17"/>
        </w:rPr>
      </w:pPr>
    </w:p>
    <w:p w14:paraId="33B92F4F" w14:textId="77777777" w:rsidR="00A0321C" w:rsidRPr="00E53507" w:rsidRDefault="00A0321C" w:rsidP="009702AB">
      <w:pPr>
        <w:pStyle w:val="Caption"/>
        <w:ind w:left="142" w:hanging="142"/>
        <w:rPr>
          <w:sz w:val="17"/>
          <w:szCs w:val="17"/>
        </w:rPr>
      </w:pPr>
    </w:p>
    <w:p w14:paraId="6258CA21" w14:textId="77777777" w:rsidR="00A0321C" w:rsidRPr="00E53507" w:rsidRDefault="00A0321C" w:rsidP="009702AB">
      <w:pPr>
        <w:pStyle w:val="Caption"/>
        <w:ind w:left="142" w:hanging="142"/>
        <w:rPr>
          <w:sz w:val="17"/>
          <w:szCs w:val="17"/>
        </w:rPr>
      </w:pPr>
    </w:p>
    <w:p w14:paraId="034F4B6E" w14:textId="77777777" w:rsidR="00A0321C" w:rsidRPr="00E53507" w:rsidRDefault="00A0321C" w:rsidP="009702AB">
      <w:pPr>
        <w:pStyle w:val="Caption"/>
        <w:ind w:left="142" w:hanging="142"/>
        <w:rPr>
          <w:sz w:val="17"/>
          <w:szCs w:val="17"/>
        </w:rPr>
      </w:pPr>
    </w:p>
    <w:p w14:paraId="140D5C9B" w14:textId="77777777" w:rsidR="00A0321C" w:rsidRPr="00E53507" w:rsidRDefault="00A0321C" w:rsidP="009702AB">
      <w:pPr>
        <w:pStyle w:val="Caption"/>
        <w:ind w:left="142" w:hanging="142"/>
        <w:rPr>
          <w:sz w:val="17"/>
          <w:szCs w:val="17"/>
        </w:rPr>
      </w:pPr>
    </w:p>
    <w:p w14:paraId="5FA66F24" w14:textId="77777777" w:rsidR="006B2B76" w:rsidRPr="00E53507" w:rsidRDefault="006B2B76" w:rsidP="009702AB">
      <w:pPr>
        <w:pStyle w:val="Caption"/>
        <w:ind w:left="142" w:hanging="142"/>
        <w:rPr>
          <w:sz w:val="17"/>
          <w:szCs w:val="17"/>
        </w:rPr>
      </w:pPr>
    </w:p>
    <w:p w14:paraId="0F0297D7" w14:textId="77777777" w:rsidR="006B2B76" w:rsidRPr="00E53507" w:rsidRDefault="006B2B76" w:rsidP="009702AB">
      <w:pPr>
        <w:pStyle w:val="Caption"/>
        <w:ind w:left="142" w:hanging="142"/>
        <w:rPr>
          <w:sz w:val="17"/>
          <w:szCs w:val="17"/>
        </w:rPr>
      </w:pPr>
    </w:p>
    <w:p w14:paraId="7187CBD3" w14:textId="77777777" w:rsidR="00F05C11" w:rsidRPr="00E53507" w:rsidRDefault="00F05C11" w:rsidP="00E179AB"/>
    <w:p w14:paraId="01A34AC1" w14:textId="77777777" w:rsidR="00F05C11" w:rsidRPr="00E53507" w:rsidRDefault="00F05C11" w:rsidP="00E179AB"/>
    <w:p w14:paraId="70776D35" w14:textId="77777777" w:rsidR="00A0016E" w:rsidRPr="00E53507" w:rsidRDefault="00A0016E" w:rsidP="00E179AB"/>
    <w:p w14:paraId="562E50B6" w14:textId="77777777" w:rsidR="00A0016E" w:rsidRPr="00E53507" w:rsidRDefault="00A0016E" w:rsidP="00E179AB"/>
    <w:p w14:paraId="49DB307B" w14:textId="77777777" w:rsidR="000E6EBA" w:rsidRPr="00E53507" w:rsidRDefault="000E6EBA" w:rsidP="00E179AB"/>
    <w:p w14:paraId="78DFBAC4" w14:textId="77777777" w:rsidR="00E66CB1" w:rsidRPr="00E53507" w:rsidRDefault="00E66CB1" w:rsidP="009702AB">
      <w:pPr>
        <w:pStyle w:val="Caption"/>
        <w:ind w:left="142" w:hanging="142"/>
        <w:rPr>
          <w:sz w:val="17"/>
          <w:szCs w:val="17"/>
        </w:rPr>
      </w:pPr>
    </w:p>
    <w:p w14:paraId="3A0CFA79" w14:textId="77777777" w:rsidR="00E66CB1" w:rsidRPr="00E53507" w:rsidRDefault="00E66CB1" w:rsidP="009702AB">
      <w:pPr>
        <w:pStyle w:val="Caption"/>
        <w:ind w:left="142" w:hanging="142"/>
        <w:rPr>
          <w:sz w:val="17"/>
          <w:szCs w:val="17"/>
        </w:rPr>
      </w:pPr>
    </w:p>
    <w:p w14:paraId="1EF1C4CF" w14:textId="77777777" w:rsidR="00E66CB1" w:rsidRPr="00E53507" w:rsidRDefault="00E66CB1" w:rsidP="009702AB">
      <w:pPr>
        <w:pStyle w:val="Caption"/>
        <w:ind w:left="142" w:hanging="142"/>
        <w:rPr>
          <w:sz w:val="17"/>
          <w:szCs w:val="17"/>
        </w:rPr>
      </w:pPr>
    </w:p>
    <w:p w14:paraId="3C17EC4D" w14:textId="77777777" w:rsidR="00F7429D" w:rsidRPr="00E53507" w:rsidRDefault="00F7429D" w:rsidP="009702AB">
      <w:pPr>
        <w:pStyle w:val="Caption"/>
        <w:ind w:left="142" w:hanging="142"/>
        <w:rPr>
          <w:sz w:val="17"/>
          <w:szCs w:val="17"/>
        </w:rPr>
      </w:pPr>
    </w:p>
    <w:p w14:paraId="7CD11B2A" w14:textId="77777777" w:rsidR="00F7429D" w:rsidRPr="00E53507" w:rsidRDefault="00F7429D" w:rsidP="00F7429D">
      <w:pPr>
        <w:pBdr>
          <w:top w:val="single" w:sz="4" w:space="1" w:color="auto"/>
        </w:pBdr>
        <w:tabs>
          <w:tab w:val="left" w:pos="160"/>
          <w:tab w:val="left" w:pos="320"/>
          <w:tab w:val="left" w:pos="480"/>
          <w:tab w:val="left" w:pos="640"/>
          <w:tab w:val="left" w:pos="800"/>
          <w:tab w:val="left" w:pos="960"/>
          <w:tab w:val="left" w:pos="1120"/>
          <w:tab w:val="left" w:pos="1280"/>
          <w:tab w:val="left" w:pos="1440"/>
          <w:tab w:val="left" w:pos="1600"/>
          <w:tab w:val="left" w:pos="1760"/>
          <w:tab w:val="left" w:pos="1920"/>
          <w:tab w:val="left" w:pos="2080"/>
          <w:tab w:val="left" w:pos="2240"/>
        </w:tabs>
        <w:spacing w:before="100" w:line="14" w:lineRule="exact"/>
        <w:jc w:val="center"/>
        <w:rPr>
          <w:b/>
          <w:color w:val="000000"/>
          <w:sz w:val="20"/>
          <w:lang w:eastAsia="en-AU"/>
        </w:rPr>
      </w:pPr>
    </w:p>
    <w:p w14:paraId="7D0C0840" w14:textId="673D2820" w:rsidR="00932EF3" w:rsidRPr="00E53507" w:rsidRDefault="00932EF3" w:rsidP="00932EF3">
      <w:pPr>
        <w:spacing w:before="180"/>
        <w:jc w:val="center"/>
        <w:rPr>
          <w:szCs w:val="17"/>
        </w:rPr>
      </w:pPr>
      <w:r w:rsidRPr="00E53507">
        <w:rPr>
          <w:szCs w:val="17"/>
        </w:rPr>
        <w:t xml:space="preserve">Printed and published biannually by authority of </w:t>
      </w:r>
      <w:r w:rsidR="000D4AF8" w:rsidRPr="00E53507">
        <w:rPr>
          <w:smallCaps/>
          <w:szCs w:val="17"/>
        </w:rPr>
        <w:t>T</w:t>
      </w:r>
      <w:r w:rsidR="00D935A2" w:rsidRPr="00E53507">
        <w:rPr>
          <w:smallCaps/>
          <w:szCs w:val="17"/>
        </w:rPr>
        <w:t xml:space="preserve">. </w:t>
      </w:r>
      <w:r w:rsidR="000D4AF8" w:rsidRPr="00E53507">
        <w:rPr>
          <w:smallCaps/>
          <w:szCs w:val="17"/>
        </w:rPr>
        <w:t>Foresto</w:t>
      </w:r>
      <w:r w:rsidRPr="00E53507">
        <w:rPr>
          <w:smallCaps/>
          <w:szCs w:val="17"/>
        </w:rPr>
        <w:t xml:space="preserve">, </w:t>
      </w:r>
      <w:r w:rsidRPr="00E53507">
        <w:rPr>
          <w:szCs w:val="17"/>
        </w:rPr>
        <w:t>Government Printer, South Australia</w:t>
      </w:r>
    </w:p>
    <w:p w14:paraId="51A571F7" w14:textId="77777777" w:rsidR="00932EF3" w:rsidRPr="008E702B" w:rsidRDefault="00932EF3" w:rsidP="00932EF3">
      <w:pPr>
        <w:jc w:val="center"/>
        <w:rPr>
          <w:szCs w:val="17"/>
        </w:rPr>
      </w:pPr>
      <w:r w:rsidRPr="00E53507">
        <w:rPr>
          <w:szCs w:val="17"/>
        </w:rPr>
        <w:t>Online publications:</w:t>
      </w:r>
      <w:r w:rsidR="002532FC" w:rsidRPr="00E53507">
        <w:rPr>
          <w:rFonts w:eastAsia="Calibri"/>
          <w:szCs w:val="17"/>
        </w:rPr>
        <w:t xml:space="preserve"> </w:t>
      </w:r>
      <w:hyperlink r:id="rId21" w:history="1">
        <w:r w:rsidR="002532FC" w:rsidRPr="00E53507">
          <w:rPr>
            <w:rFonts w:eastAsia="Calibri"/>
            <w:color w:val="0000FF"/>
            <w:szCs w:val="17"/>
            <w:u w:val="single"/>
          </w:rPr>
          <w:t>www.governmentgazette.sa.gov.au</w:t>
        </w:r>
      </w:hyperlink>
    </w:p>
    <w:sectPr w:rsidR="00932EF3" w:rsidRPr="008E702B" w:rsidSect="0008261D">
      <w:endnotePr>
        <w:numFmt w:val="decimal"/>
      </w:endnotePr>
      <w:type w:val="continuous"/>
      <w:pgSz w:w="11907" w:h="16839" w:code="9"/>
      <w:pgMar w:top="1562" w:right="1256" w:bottom="1418" w:left="1290" w:header="1134" w:footer="1134" w:gutter="0"/>
      <w:pgNumType w:fmt="upperRoman"/>
      <w:cols w:space="243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CBD35" w14:textId="77777777" w:rsidR="006352D6" w:rsidRDefault="006352D6">
      <w:pPr>
        <w:spacing w:line="20" w:lineRule="exact"/>
        <w:rPr>
          <w:sz w:val="24"/>
        </w:rPr>
      </w:pPr>
    </w:p>
  </w:endnote>
  <w:endnote w:type="continuationSeparator" w:id="0">
    <w:p w14:paraId="75C278DE" w14:textId="77777777" w:rsidR="006352D6" w:rsidRDefault="006352D6">
      <w:r>
        <w:rPr>
          <w:sz w:val="24"/>
        </w:rPr>
        <w:t xml:space="preserve"> </w:t>
      </w:r>
    </w:p>
  </w:endnote>
  <w:endnote w:type="continuationNotice" w:id="1">
    <w:p w14:paraId="680C1825" w14:textId="77777777" w:rsidR="006352D6" w:rsidRDefault="006352D6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A16A" w14:textId="77777777" w:rsidR="000D4AF8" w:rsidRDefault="000D4AF8" w:rsidP="000D4AF8">
    <w:pPr>
      <w:tabs>
        <w:tab w:val="left" w:pos="160"/>
        <w:tab w:val="left" w:pos="320"/>
        <w:tab w:val="left" w:pos="480"/>
        <w:tab w:val="left" w:pos="640"/>
        <w:tab w:val="left" w:pos="800"/>
        <w:tab w:val="left" w:pos="960"/>
        <w:tab w:val="left" w:pos="1120"/>
        <w:tab w:val="left" w:pos="1280"/>
        <w:tab w:val="left" w:pos="1440"/>
        <w:tab w:val="left" w:pos="1600"/>
        <w:tab w:val="left" w:pos="1760"/>
        <w:tab w:val="left" w:pos="1920"/>
        <w:tab w:val="left" w:pos="2080"/>
        <w:tab w:val="left" w:pos="2240"/>
      </w:tabs>
      <w:spacing w:line="220" w:lineRule="exact"/>
      <w:jc w:val="center"/>
      <w:rPr>
        <w:b/>
        <w:color w:val="000000"/>
        <w:sz w:val="20"/>
        <w:lang w:eastAsia="en-AU"/>
      </w:rPr>
    </w:pPr>
    <w:r>
      <w:rPr>
        <w:b/>
        <w:color w:val="000000"/>
        <w:sz w:val="20"/>
        <w:lang w:eastAsia="en-AU"/>
      </w:rPr>
      <w:t>All instruments appearing in this gazette are to be considered official, and obeyed as such</w:t>
    </w:r>
  </w:p>
  <w:p w14:paraId="67393380" w14:textId="77777777" w:rsidR="000D4AF8" w:rsidRDefault="000D4AF8" w:rsidP="000D4AF8">
    <w:pPr>
      <w:pBdr>
        <w:top w:val="single" w:sz="4" w:space="1" w:color="auto"/>
      </w:pBdr>
      <w:tabs>
        <w:tab w:val="left" w:pos="160"/>
        <w:tab w:val="left" w:pos="320"/>
        <w:tab w:val="left" w:pos="480"/>
        <w:tab w:val="left" w:pos="640"/>
        <w:tab w:val="left" w:pos="800"/>
        <w:tab w:val="left" w:pos="960"/>
        <w:tab w:val="left" w:pos="1120"/>
        <w:tab w:val="left" w:pos="1280"/>
        <w:tab w:val="left" w:pos="1440"/>
        <w:tab w:val="left" w:pos="1600"/>
        <w:tab w:val="left" w:pos="1760"/>
        <w:tab w:val="left" w:pos="1920"/>
        <w:tab w:val="left" w:pos="2080"/>
        <w:tab w:val="left" w:pos="2240"/>
      </w:tabs>
      <w:spacing w:before="100" w:line="14" w:lineRule="exact"/>
      <w:jc w:val="center"/>
      <w:rPr>
        <w:b/>
        <w:color w:val="000000"/>
        <w:sz w:val="20"/>
        <w:lang w:eastAsia="en-AU"/>
      </w:rPr>
    </w:pPr>
  </w:p>
  <w:p w14:paraId="1879A718" w14:textId="77777777" w:rsidR="000D4AF8" w:rsidRDefault="000D4AF8" w:rsidP="000D4AF8">
    <w:pPr>
      <w:pStyle w:val="Footer"/>
      <w:spacing w:before="120"/>
      <w:jc w:val="center"/>
      <w:rPr>
        <w:rFonts w:eastAsia="Calibri"/>
        <w:szCs w:val="17"/>
      </w:rPr>
    </w:pPr>
    <w:r>
      <w:rPr>
        <w:szCs w:val="17"/>
      </w:rPr>
      <w:t xml:space="preserve">Printed and published weekly by authority of </w:t>
    </w:r>
    <w:r>
      <w:rPr>
        <w:smallCaps/>
        <w:szCs w:val="17"/>
      </w:rPr>
      <w:t>T. Foresto</w:t>
    </w:r>
    <w:r>
      <w:rPr>
        <w:szCs w:val="17"/>
      </w:rPr>
      <w:t>, Government Printer, South Australia</w:t>
    </w:r>
  </w:p>
  <w:p w14:paraId="0E0C0549" w14:textId="77777777" w:rsidR="000D4AF8" w:rsidRDefault="000D4AF8" w:rsidP="000D4AF8">
    <w:pPr>
      <w:pStyle w:val="Footer"/>
      <w:jc w:val="center"/>
      <w:rPr>
        <w:szCs w:val="17"/>
      </w:rPr>
    </w:pPr>
    <w:r>
      <w:rPr>
        <w:szCs w:val="17"/>
      </w:rPr>
      <w:t>$9.50 per issue (plus postage), $479.00 per annual subscription—GST inclusive</w:t>
    </w:r>
  </w:p>
  <w:p w14:paraId="14078DFD" w14:textId="5233E801" w:rsidR="000C0BCA" w:rsidRPr="000D4AF8" w:rsidRDefault="000D4AF8" w:rsidP="000D4AF8">
    <w:pPr>
      <w:pStyle w:val="Footer"/>
      <w:jc w:val="center"/>
      <w:rPr>
        <w:szCs w:val="17"/>
      </w:rPr>
    </w:pPr>
    <w:r>
      <w:rPr>
        <w:szCs w:val="17"/>
      </w:rPr>
      <w:t xml:space="preserve">Online publications: </w:t>
    </w:r>
    <w:hyperlink r:id="rId1" w:history="1">
      <w:r>
        <w:rPr>
          <w:rStyle w:val="Hyperlink"/>
          <w:szCs w:val="17"/>
        </w:rPr>
        <w:t>www.governmentgazette.sa.gov.au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D9F9F" w14:textId="77777777" w:rsidR="000C0BCA" w:rsidRPr="00144772" w:rsidRDefault="000C0BCA" w:rsidP="00852724">
    <w:pPr>
      <w:tabs>
        <w:tab w:val="left" w:pos="160"/>
        <w:tab w:val="left" w:pos="320"/>
        <w:tab w:val="left" w:pos="480"/>
        <w:tab w:val="left" w:pos="640"/>
        <w:tab w:val="left" w:pos="800"/>
        <w:tab w:val="left" w:pos="960"/>
        <w:tab w:val="left" w:pos="1120"/>
        <w:tab w:val="left" w:pos="1280"/>
        <w:tab w:val="left" w:pos="1440"/>
        <w:tab w:val="left" w:pos="1600"/>
        <w:tab w:val="left" w:pos="1760"/>
        <w:tab w:val="left" w:pos="1920"/>
        <w:tab w:val="left" w:pos="2080"/>
        <w:tab w:val="left" w:pos="2240"/>
      </w:tabs>
      <w:spacing w:line="220" w:lineRule="exact"/>
      <w:jc w:val="center"/>
      <w:rPr>
        <w:b/>
        <w:color w:val="000000"/>
        <w:sz w:val="20"/>
        <w:lang w:eastAsia="en-AU"/>
      </w:rPr>
    </w:pPr>
    <w:r w:rsidRPr="00144772">
      <w:rPr>
        <w:b/>
        <w:color w:val="000000"/>
        <w:sz w:val="20"/>
        <w:lang w:eastAsia="en-AU"/>
      </w:rPr>
      <w:t>All public Acts appearing in this gazette are to be considered official, and obeyed as such</w:t>
    </w:r>
  </w:p>
  <w:p w14:paraId="0D215016" w14:textId="77777777" w:rsidR="000C0BCA" w:rsidRPr="00144772" w:rsidRDefault="000C0BCA" w:rsidP="00852724">
    <w:pPr>
      <w:pBdr>
        <w:top w:val="single" w:sz="4" w:space="1" w:color="auto"/>
      </w:pBdr>
      <w:tabs>
        <w:tab w:val="left" w:pos="160"/>
        <w:tab w:val="left" w:pos="320"/>
        <w:tab w:val="left" w:pos="480"/>
        <w:tab w:val="left" w:pos="640"/>
        <w:tab w:val="left" w:pos="800"/>
        <w:tab w:val="left" w:pos="960"/>
        <w:tab w:val="left" w:pos="1120"/>
        <w:tab w:val="left" w:pos="1280"/>
        <w:tab w:val="left" w:pos="1440"/>
        <w:tab w:val="left" w:pos="1600"/>
        <w:tab w:val="left" w:pos="1760"/>
        <w:tab w:val="left" w:pos="1920"/>
        <w:tab w:val="left" w:pos="2080"/>
        <w:tab w:val="left" w:pos="2240"/>
      </w:tabs>
      <w:spacing w:before="100" w:line="14" w:lineRule="exact"/>
      <w:jc w:val="center"/>
      <w:rPr>
        <w:b/>
        <w:color w:val="000000"/>
        <w:sz w:val="20"/>
        <w:lang w:eastAsia="en-AU"/>
      </w:rPr>
    </w:pPr>
  </w:p>
  <w:p w14:paraId="520A0DBE" w14:textId="77777777" w:rsidR="000C0BCA" w:rsidRPr="00777F88" w:rsidRDefault="000C0BCA" w:rsidP="00852724">
    <w:pPr>
      <w:spacing w:before="180"/>
      <w:jc w:val="center"/>
      <w:rPr>
        <w:szCs w:val="17"/>
      </w:rPr>
    </w:pPr>
    <w:r w:rsidRPr="00777F88">
      <w:rPr>
        <w:szCs w:val="17"/>
      </w:rPr>
      <w:t xml:space="preserve">Printed and published weekly by authority of </w:t>
    </w:r>
    <w:r w:rsidRPr="00D23AB5">
      <w:rPr>
        <w:smallCaps/>
        <w:szCs w:val="17"/>
      </w:rPr>
      <w:t>S</w:t>
    </w:r>
    <w:r>
      <w:rPr>
        <w:smallCaps/>
        <w:szCs w:val="17"/>
      </w:rPr>
      <w:t>. Smith</w:t>
    </w:r>
    <w:r w:rsidRPr="00777F88">
      <w:rPr>
        <w:szCs w:val="17"/>
      </w:rPr>
      <w:t>, Government Printer, South Australia</w:t>
    </w:r>
  </w:p>
  <w:p w14:paraId="66BE233D" w14:textId="77777777" w:rsidR="000C0BCA" w:rsidRPr="00777F88" w:rsidRDefault="000C0BCA" w:rsidP="00852724">
    <w:pPr>
      <w:jc w:val="center"/>
      <w:rPr>
        <w:szCs w:val="17"/>
      </w:rPr>
    </w:pPr>
    <w:r w:rsidRPr="00777F88">
      <w:rPr>
        <w:szCs w:val="17"/>
      </w:rPr>
      <w:t>$</w:t>
    </w:r>
    <w:r>
      <w:rPr>
        <w:szCs w:val="17"/>
      </w:rPr>
      <w:t>8.04</w:t>
    </w:r>
    <w:r w:rsidRPr="00777F88">
      <w:rPr>
        <w:szCs w:val="17"/>
      </w:rPr>
      <w:t xml:space="preserve"> per issue (plus postage), $</w:t>
    </w:r>
    <w:r>
      <w:rPr>
        <w:szCs w:val="17"/>
      </w:rPr>
      <w:t>400.00</w:t>
    </w:r>
    <w:r w:rsidRPr="00777F88">
      <w:rPr>
        <w:szCs w:val="17"/>
      </w:rPr>
      <w:t xml:space="preserve"> per annual subscription—GST inclusive</w:t>
    </w:r>
  </w:p>
  <w:p w14:paraId="275AC69C" w14:textId="77777777" w:rsidR="000C0BCA" w:rsidRPr="00852724" w:rsidRDefault="000C0BCA" w:rsidP="00852724">
    <w:pPr>
      <w:jc w:val="center"/>
      <w:rPr>
        <w:szCs w:val="17"/>
      </w:rPr>
    </w:pPr>
    <w:r w:rsidRPr="00777F88">
      <w:rPr>
        <w:szCs w:val="17"/>
      </w:rPr>
      <w:t xml:space="preserve">Online publications: </w:t>
    </w:r>
    <w:hyperlink r:id="rId1" w:history="1">
      <w:r w:rsidRPr="003C10A4">
        <w:rPr>
          <w:szCs w:val="17"/>
        </w:rPr>
        <w:t>www.governmentgazette.sa.gov.au</w:t>
      </w:r>
    </w:hyperlink>
    <w:r>
      <w:rPr>
        <w:szCs w:val="17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33710" w14:textId="77777777" w:rsidR="00A62C23" w:rsidRPr="00FF2F8B" w:rsidRDefault="00A62C23" w:rsidP="00FF2F8B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6357C" w14:textId="77777777" w:rsidR="00A62C23" w:rsidRPr="00852724" w:rsidRDefault="00A62C23" w:rsidP="00852724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7ECB0" w14:textId="77777777" w:rsidR="000C0BCA" w:rsidRPr="006B2B76" w:rsidRDefault="000C0BCA" w:rsidP="006B2B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DEA42" w14:textId="77777777" w:rsidR="006352D6" w:rsidRDefault="006352D6">
      <w:r>
        <w:rPr>
          <w:sz w:val="24"/>
        </w:rPr>
        <w:separator/>
      </w:r>
    </w:p>
  </w:footnote>
  <w:footnote w:type="continuationSeparator" w:id="0">
    <w:p w14:paraId="6FE44B91" w14:textId="77777777" w:rsidR="006352D6" w:rsidRDefault="00635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507EB" w14:textId="77777777" w:rsidR="000C0BCA" w:rsidRPr="0034074D" w:rsidRDefault="000C0BCA" w:rsidP="00164E07">
    <w:pPr>
      <w:pStyle w:val="Index2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705213" behindDoc="0" locked="0" layoutInCell="0" allowOverlap="1" wp14:anchorId="59452DA6" wp14:editId="4DF510AC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43230"/>
              <wp:effectExtent l="0" t="0" r="0" b="13970"/>
              <wp:wrapNone/>
              <wp:docPr id="8" name="MSIPCMf42f42c38ede355c4b47a5de" descr="{&quot;HashCode&quot;:101204881,&quot;Height&quot;:9999999.0,&quot;Width&quot;:9999999.0,&quot;Placement&quot;:&quot;Header&quot;,&quot;Index&quot;:&quot;OddAndEven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443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453A59" w14:textId="77777777" w:rsidR="000C0BCA" w:rsidRPr="00FB007C" w:rsidRDefault="00FB007C" w:rsidP="00FB007C">
                          <w:pPr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FB007C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452DA6" id="_x0000_t202" coordsize="21600,21600" o:spt="202" path="m,l,21600r21600,l21600,xe">
              <v:stroke joinstyle="miter"/>
              <v:path gradientshapeok="t" o:connecttype="rect"/>
            </v:shapetype>
            <v:shape id="MSIPCMf42f42c38ede355c4b47a5de" o:spid="_x0000_s1026" type="#_x0000_t202" alt="{&quot;HashCode&quot;:101204881,&quot;Height&quot;:9999999.0,&quot;Width&quot;:9999999.0,&quot;Placement&quot;:&quot;Header&quot;,&quot;Index&quot;:&quot;OddAndEven&quot;,&quot;Section&quot;:1,&quot;Top&quot;:0.0,&quot;Left&quot;:0.0}" style="position:absolute;left:0;text-align:left;margin-left:0;margin-top:0;width:612pt;height:34.9pt;z-index:251705213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" o:allowincell="f" filled="f" stroked="f">
              <v:textbox inset=",0,,0">
                <w:txbxContent>
                  <w:p w14:paraId="16453A59" w14:textId="77777777" w:rsidR="000C0BCA" w:rsidRPr="00FB007C" w:rsidRDefault="00FB007C" w:rsidP="00FB007C">
                    <w:pPr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FB007C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34074D">
      <w:rPr>
        <w:sz w:val="20"/>
      </w:rPr>
      <w:t>2</w:t>
    </w:r>
    <w:r w:rsidRPr="0034074D">
      <w:rPr>
        <w:sz w:val="20"/>
      </w:rPr>
      <w:tab/>
      <w:t>THE SOUTH AUSTRALIAN GOVERNMENT GAZETTE</w:t>
    </w:r>
    <w:r w:rsidRPr="0034074D">
      <w:rPr>
        <w:sz w:val="20"/>
      </w:rPr>
      <w:tab/>
    </w:r>
    <w:r>
      <w:rPr>
        <w:sz w:val="20"/>
      </w:rPr>
      <w:t>22 March</w:t>
    </w:r>
    <w:r w:rsidRPr="0034074D">
      <w:rPr>
        <w:sz w:val="20"/>
      </w:rPr>
      <w:t xml:space="preserve"> 2017</w:t>
    </w:r>
  </w:p>
  <w:p w14:paraId="4B4D84E8" w14:textId="77777777" w:rsidR="000C0BCA" w:rsidRPr="0034074D" w:rsidRDefault="000C0BCA" w:rsidP="00164E07">
    <w:pPr>
      <w:pStyle w:val="Index2"/>
      <w:pBdr>
        <w:top w:val="single" w:sz="4" w:space="1" w:color="auto"/>
      </w:pBdr>
      <w:spacing w:before="100" w:line="14" w:lineRule="exact"/>
      <w:jc w:val="center"/>
      <w:rPr>
        <w:sz w:val="20"/>
      </w:rPr>
    </w:pPr>
  </w:p>
  <w:p w14:paraId="77F09D82" w14:textId="77777777" w:rsidR="000C0BCA" w:rsidRPr="0034074D" w:rsidRDefault="000C0BCA" w:rsidP="00164E07">
    <w:pPr>
      <w:pStyle w:val="Index2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03927" w14:textId="77777777" w:rsidR="000C0BCA" w:rsidRPr="00DD410E" w:rsidRDefault="000C0BCA" w:rsidP="009A0A4B">
    <w:pPr>
      <w:pStyle w:val="Index2"/>
      <w:spacing w:line="210" w:lineRule="exact"/>
    </w:pPr>
    <w:r>
      <w:rPr>
        <w:noProof/>
        <w:sz w:val="21"/>
        <w:lang w:eastAsia="en-AU"/>
      </w:rPr>
      <mc:AlternateContent>
        <mc:Choice Requires="wps">
          <w:drawing>
            <wp:anchor distT="0" distB="0" distL="114300" distR="114300" simplePos="0" relativeHeight="251700358" behindDoc="0" locked="0" layoutInCell="0" allowOverlap="1" wp14:anchorId="4D8D6861" wp14:editId="44EA3F88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43230"/>
              <wp:effectExtent l="0" t="0" r="0" b="13970"/>
              <wp:wrapNone/>
              <wp:docPr id="6" name="MSIPCM34fd46588aa76be5ac2767be" descr="{&quot;HashCode&quot;:1178062039,&quot;Height&quot;:9999999.0,&quot;Width&quot;:9999999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443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0BFDA" w14:textId="77777777" w:rsidR="000C0BCA" w:rsidRPr="00094F73" w:rsidRDefault="000C0BCA" w:rsidP="00094F73">
                          <w:pPr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094F73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8D6861" id="_x0000_t202" coordsize="21600,21600" o:spt="202" path="m,l,21600r21600,l21600,xe">
              <v:stroke joinstyle="miter"/>
              <v:path gradientshapeok="t" o:connecttype="rect"/>
            </v:shapetype>
            <v:shape id="MSIPCM34fd46588aa76be5ac2767be" o:spid="_x0000_s1027" type="#_x0000_t202" alt="{&quot;HashCode&quot;:1178062039,&quot;Height&quot;:9999999.0,&quot;Width&quot;:9999999.0,&quot;Placement&quot;:&quot;Header&quot;,&quot;Index&quot;:&quot;FirstPage&quot;,&quot;Section&quot;:1,&quot;Top&quot;:0.0,&quot;Left&quot;:0.0}" style="position:absolute;left:0;text-align:left;margin-left:0;margin-top:0;width:612pt;height:34.9pt;z-index:25170035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" o:allowincell="f" filled="f" stroked="f">
              <v:textbox inset=",0,,0">
                <w:txbxContent>
                  <w:p w14:paraId="3270BFDA" w14:textId="77777777" w:rsidR="000C0BCA" w:rsidRPr="00094F73" w:rsidRDefault="000C0BCA" w:rsidP="00094F73">
                    <w:pPr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094F73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1"/>
      </w:rPr>
      <w:t>Vol. I</w:t>
    </w:r>
    <w:r>
      <w:rPr>
        <w:sz w:val="21"/>
      </w:rPr>
      <w:tab/>
    </w:r>
    <w:r w:rsidRPr="00AD71CC">
      <w:rPr>
        <w:smallCaps/>
        <w:sz w:val="21"/>
        <w:szCs w:val="21"/>
      </w:rPr>
      <w:t>The South Australian Government Gazette</w:t>
    </w:r>
    <w:r>
      <w:rPr>
        <w:sz w:val="21"/>
      </w:rPr>
      <w:t xml:space="preserve"> </w:t>
    </w:r>
    <w:r w:rsidRPr="00C7542B">
      <w:rPr>
        <w:smallCaps/>
        <w:sz w:val="21"/>
      </w:rPr>
      <w:t>Index</w:t>
    </w:r>
    <w:r>
      <w:rPr>
        <w:sz w:val="21"/>
      </w:rPr>
      <w:tab/>
      <w:t>January–June 2021</w:t>
    </w:r>
  </w:p>
  <w:p w14:paraId="1A8D41FF" w14:textId="77777777" w:rsidR="000C0BCA" w:rsidRDefault="000C0BCA" w:rsidP="009A0A4B">
    <w:pPr>
      <w:pStyle w:val="Index2"/>
      <w:pBdr>
        <w:top w:val="single" w:sz="6" w:space="1" w:color="auto"/>
      </w:pBdr>
      <w:spacing w:before="80" w:line="210" w:lineRule="exact"/>
      <w:rPr>
        <w:sz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0DE2D" w14:textId="451C9F0F" w:rsidR="00F768EE" w:rsidRPr="00F768EE" w:rsidRDefault="0096127E" w:rsidP="006352D6">
    <w:pPr>
      <w:pBdr>
        <w:bottom w:val="single" w:sz="6" w:space="3" w:color="auto"/>
      </w:pBdr>
      <w:tabs>
        <w:tab w:val="center" w:pos="4678"/>
      </w:tabs>
      <w:spacing w:line="240" w:lineRule="auto"/>
      <w:rPr>
        <w:sz w:val="21"/>
        <w:szCs w:val="21"/>
      </w:rPr>
    </w:pPr>
    <w:r w:rsidRPr="00F768EE">
      <w:rPr>
        <w:sz w:val="21"/>
        <w:szCs w:val="21"/>
      </w:rPr>
      <w:t>Vol. II</w:t>
    </w:r>
    <w:r w:rsidR="00F768EE" w:rsidRPr="00F768EE">
      <w:rPr>
        <w:sz w:val="21"/>
        <w:szCs w:val="21"/>
      </w:rPr>
      <w:tab/>
    </w:r>
    <w:r w:rsidR="00F768EE" w:rsidRPr="00F768EE">
      <w:rPr>
        <w:smallCaps/>
        <w:sz w:val="21"/>
        <w:szCs w:val="21"/>
      </w:rPr>
      <w:t>The South Australian Government Gazette</w:t>
    </w:r>
    <w:r w:rsidR="00F768EE" w:rsidRPr="00F768EE">
      <w:rPr>
        <w:sz w:val="21"/>
        <w:szCs w:val="21"/>
      </w:rPr>
      <w:tab/>
    </w:r>
    <w:r w:rsidRPr="00F768EE">
      <w:rPr>
        <w:sz w:val="21"/>
        <w:szCs w:val="21"/>
      </w:rPr>
      <w:t>July–December 202</w:t>
    </w:r>
    <w:r w:rsidR="006352D6">
      <w:rPr>
        <w:sz w:val="21"/>
        <w:szCs w:val="21"/>
      </w:rPr>
      <w:t>5</w:t>
    </w:r>
  </w:p>
  <w:p w14:paraId="2E686440" w14:textId="77777777" w:rsidR="00F768EE" w:rsidRPr="00F768EE" w:rsidRDefault="00F768EE" w:rsidP="00F768EE">
    <w:pPr>
      <w:rPr>
        <w:sz w:val="21"/>
        <w:szCs w:val="21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3D0E3" w14:textId="77777777" w:rsidR="007520DA" w:rsidRPr="00F768EE" w:rsidRDefault="007520DA" w:rsidP="007520DA">
    <w:pPr>
      <w:pBdr>
        <w:bottom w:val="single" w:sz="6" w:space="3" w:color="auto"/>
      </w:pBdr>
      <w:tabs>
        <w:tab w:val="center" w:pos="4678"/>
      </w:tabs>
      <w:rPr>
        <w:sz w:val="21"/>
        <w:szCs w:val="21"/>
      </w:rPr>
    </w:pPr>
    <w:r w:rsidRPr="00F768EE">
      <w:rPr>
        <w:sz w:val="21"/>
        <w:szCs w:val="21"/>
      </w:rPr>
      <w:t>July–December 202</w:t>
    </w:r>
    <w:r w:rsidR="00D82C79">
      <w:rPr>
        <w:sz w:val="21"/>
        <w:szCs w:val="21"/>
      </w:rPr>
      <w:t>?</w:t>
    </w:r>
    <w:r w:rsidRPr="00F768EE">
      <w:rPr>
        <w:sz w:val="21"/>
        <w:szCs w:val="21"/>
      </w:rPr>
      <w:tab/>
    </w:r>
    <w:r w:rsidRPr="00F768EE">
      <w:rPr>
        <w:smallCaps/>
        <w:sz w:val="21"/>
        <w:szCs w:val="21"/>
      </w:rPr>
      <w:t>The South Australian Government Gazette</w:t>
    </w:r>
    <w:r w:rsidRPr="00F768EE">
      <w:rPr>
        <w:sz w:val="21"/>
        <w:szCs w:val="21"/>
      </w:rPr>
      <w:tab/>
      <w:t>Vol. II</w:t>
    </w:r>
  </w:p>
  <w:p w14:paraId="2A118396" w14:textId="77777777" w:rsidR="007520DA" w:rsidRPr="00F768EE" w:rsidRDefault="007520DA" w:rsidP="007520DA">
    <w:pPr>
      <w:rPr>
        <w:sz w:val="21"/>
        <w:szCs w:val="21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28B0C" w14:textId="77777777" w:rsidR="00A62C23" w:rsidRPr="00DD410E" w:rsidRDefault="00A62C23" w:rsidP="00852724">
    <w:pPr>
      <w:pStyle w:val="Index2"/>
      <w:spacing w:line="210" w:lineRule="exact"/>
    </w:pPr>
    <w:r>
      <w:rPr>
        <w:noProof/>
        <w:sz w:val="21"/>
        <w:lang w:eastAsia="en-AU"/>
      </w:rPr>
      <mc:AlternateContent>
        <mc:Choice Requires="wps">
          <w:drawing>
            <wp:anchor distT="0" distB="0" distL="114300" distR="114300" simplePos="0" relativeHeight="251705214" behindDoc="0" locked="0" layoutInCell="0" allowOverlap="1" wp14:anchorId="69942CA1" wp14:editId="74810FBA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43230"/>
              <wp:effectExtent l="0" t="0" r="0" b="13970"/>
              <wp:wrapNone/>
              <wp:docPr id="1" name="MSIPCM21af42a4ad0416ebff6f8441" descr="{&quot;HashCode&quot;:1178062039,&quot;Height&quot;:9999999.0,&quot;Width&quot;:9999999.0,&quot;Placement&quot;:&quot;Header&quot;,&quot;Index&quot;:&quot;FirstPage&quot;,&quot;Section&quot;:4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443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749A42" w14:textId="77777777" w:rsidR="00A62C23" w:rsidRPr="00094F73" w:rsidRDefault="00A62C23" w:rsidP="00094F73">
                          <w:pPr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094F73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942CA1" id="_x0000_t202" coordsize="21600,21600" o:spt="202" path="m,l,21600r21600,l21600,xe">
              <v:stroke joinstyle="miter"/>
              <v:path gradientshapeok="t" o:connecttype="rect"/>
            </v:shapetype>
            <v:shape id="MSIPCM21af42a4ad0416ebff6f8441" o:spid="_x0000_s1028" type="#_x0000_t202" alt="{&quot;HashCode&quot;:1178062039,&quot;Height&quot;:9999999.0,&quot;Width&quot;:9999999.0,&quot;Placement&quot;:&quot;Header&quot;,&quot;Index&quot;:&quot;FirstPage&quot;,&quot;Section&quot;:4,&quot;Top&quot;:0.0,&quot;Left&quot;:0.0}" style="position:absolute;left:0;text-align:left;margin-left:0;margin-top:0;width:612pt;height:34.9pt;z-index:25170521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" o:allowincell="f" filled="f" stroked="f">
              <v:textbox inset=",0,,0">
                <w:txbxContent>
                  <w:p w14:paraId="11749A42" w14:textId="77777777" w:rsidR="00A62C23" w:rsidRPr="00094F73" w:rsidRDefault="00A62C23" w:rsidP="00094F73">
                    <w:pPr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094F73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1"/>
      </w:rPr>
      <w:t>July–December 2021</w:t>
    </w:r>
    <w:r>
      <w:rPr>
        <w:sz w:val="21"/>
      </w:rPr>
      <w:tab/>
    </w:r>
    <w:r w:rsidRPr="00AD71CC">
      <w:rPr>
        <w:smallCaps/>
        <w:sz w:val="21"/>
        <w:szCs w:val="21"/>
      </w:rPr>
      <w:t>The South Australian Government Gazette</w:t>
    </w:r>
    <w:r>
      <w:rPr>
        <w:sz w:val="21"/>
      </w:rPr>
      <w:t xml:space="preserve"> </w:t>
    </w:r>
    <w:r w:rsidRPr="00C7542B">
      <w:rPr>
        <w:smallCaps/>
        <w:sz w:val="21"/>
      </w:rPr>
      <w:t>Index</w:t>
    </w:r>
    <w:r>
      <w:rPr>
        <w:sz w:val="21"/>
      </w:rPr>
      <w:tab/>
      <w:t>Vol. II</w:t>
    </w:r>
  </w:p>
  <w:p w14:paraId="233CFE8A" w14:textId="77777777" w:rsidR="00A62C23" w:rsidRDefault="00A62C23" w:rsidP="00852724">
    <w:pPr>
      <w:pStyle w:val="Index2"/>
      <w:pBdr>
        <w:top w:val="single" w:sz="6" w:space="1" w:color="auto"/>
      </w:pBdr>
      <w:spacing w:before="80" w:line="210" w:lineRule="exact"/>
      <w:rPr>
        <w:sz w:val="21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B7EDD" w14:textId="75CC3E25" w:rsidR="0096127E" w:rsidRPr="00F768EE" w:rsidRDefault="0096127E" w:rsidP="006352D6">
    <w:pPr>
      <w:pBdr>
        <w:bottom w:val="single" w:sz="6" w:space="3" w:color="auto"/>
      </w:pBdr>
      <w:tabs>
        <w:tab w:val="center" w:pos="4678"/>
      </w:tabs>
      <w:spacing w:line="240" w:lineRule="auto"/>
      <w:rPr>
        <w:sz w:val="21"/>
        <w:szCs w:val="21"/>
      </w:rPr>
    </w:pPr>
    <w:r w:rsidRPr="00F768EE">
      <w:rPr>
        <w:sz w:val="21"/>
        <w:szCs w:val="21"/>
      </w:rPr>
      <w:t xml:space="preserve">Vol. II p. </w:t>
    </w:r>
    <w:r w:rsidRPr="00F768EE">
      <w:rPr>
        <w:sz w:val="21"/>
        <w:szCs w:val="21"/>
      </w:rPr>
      <w:fldChar w:fldCharType="begin"/>
    </w:r>
    <w:r w:rsidRPr="00F768EE">
      <w:rPr>
        <w:sz w:val="21"/>
        <w:szCs w:val="21"/>
      </w:rPr>
      <w:instrText xml:space="preserve"> PAGE </w:instrText>
    </w:r>
    <w:r w:rsidRPr="00F768EE">
      <w:rPr>
        <w:sz w:val="21"/>
        <w:szCs w:val="21"/>
      </w:rPr>
      <w:fldChar w:fldCharType="separate"/>
    </w:r>
    <w:r>
      <w:rPr>
        <w:sz w:val="21"/>
        <w:szCs w:val="21"/>
      </w:rPr>
      <w:t>IV</w:t>
    </w:r>
    <w:r w:rsidRPr="00F768EE">
      <w:rPr>
        <w:sz w:val="21"/>
        <w:szCs w:val="21"/>
      </w:rPr>
      <w:fldChar w:fldCharType="end"/>
    </w:r>
    <w:r w:rsidRPr="00F768EE">
      <w:rPr>
        <w:sz w:val="21"/>
        <w:szCs w:val="21"/>
      </w:rPr>
      <w:tab/>
    </w:r>
    <w:r w:rsidRPr="00F768EE">
      <w:rPr>
        <w:smallCaps/>
        <w:sz w:val="21"/>
        <w:szCs w:val="21"/>
      </w:rPr>
      <w:t>The South Australian Government Gazette</w:t>
    </w:r>
    <w:r w:rsidRPr="00F768EE">
      <w:rPr>
        <w:sz w:val="21"/>
        <w:szCs w:val="21"/>
      </w:rPr>
      <w:tab/>
      <w:t>July–December 202</w:t>
    </w:r>
    <w:r w:rsidR="006352D6">
      <w:rPr>
        <w:sz w:val="21"/>
        <w:szCs w:val="21"/>
      </w:rPr>
      <w:t>5</w:t>
    </w:r>
  </w:p>
  <w:p w14:paraId="50AEBF79" w14:textId="77777777" w:rsidR="0096127E" w:rsidRPr="00F768EE" w:rsidRDefault="0096127E" w:rsidP="0096127E">
    <w:pPr>
      <w:rPr>
        <w:sz w:val="21"/>
        <w:szCs w:val="21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8E607" w14:textId="6429BEAD" w:rsidR="00F768EE" w:rsidRPr="00F768EE" w:rsidRDefault="00F768EE" w:rsidP="006352D6">
    <w:pPr>
      <w:pBdr>
        <w:bottom w:val="single" w:sz="6" w:space="3" w:color="auto"/>
      </w:pBdr>
      <w:tabs>
        <w:tab w:val="center" w:pos="4678"/>
      </w:tabs>
      <w:spacing w:line="240" w:lineRule="auto"/>
      <w:rPr>
        <w:sz w:val="21"/>
        <w:szCs w:val="21"/>
      </w:rPr>
    </w:pPr>
    <w:r w:rsidRPr="00F768EE">
      <w:rPr>
        <w:sz w:val="21"/>
        <w:szCs w:val="21"/>
      </w:rPr>
      <w:t>July–December 202</w:t>
    </w:r>
    <w:r w:rsidR="006352D6">
      <w:rPr>
        <w:sz w:val="21"/>
        <w:szCs w:val="21"/>
      </w:rPr>
      <w:t>5</w:t>
    </w:r>
    <w:r w:rsidRPr="00F768EE">
      <w:rPr>
        <w:sz w:val="21"/>
        <w:szCs w:val="21"/>
      </w:rPr>
      <w:tab/>
    </w:r>
    <w:r w:rsidRPr="00F768EE">
      <w:rPr>
        <w:smallCaps/>
        <w:sz w:val="21"/>
        <w:szCs w:val="21"/>
      </w:rPr>
      <w:t>The South Australian Government Gazette</w:t>
    </w:r>
    <w:r w:rsidRPr="00F768EE">
      <w:rPr>
        <w:sz w:val="21"/>
        <w:szCs w:val="21"/>
      </w:rPr>
      <w:tab/>
      <w:t xml:space="preserve">Vol. II p. </w:t>
    </w:r>
    <w:r w:rsidRPr="00F768EE">
      <w:rPr>
        <w:sz w:val="21"/>
        <w:szCs w:val="21"/>
      </w:rPr>
      <w:fldChar w:fldCharType="begin"/>
    </w:r>
    <w:r w:rsidRPr="00F768EE">
      <w:rPr>
        <w:sz w:val="21"/>
        <w:szCs w:val="21"/>
      </w:rPr>
      <w:instrText xml:space="preserve"> PAGE </w:instrText>
    </w:r>
    <w:r w:rsidRPr="00F768EE">
      <w:rPr>
        <w:sz w:val="21"/>
        <w:szCs w:val="21"/>
      </w:rPr>
      <w:fldChar w:fldCharType="separate"/>
    </w:r>
    <w:r w:rsidRPr="00F768EE">
      <w:rPr>
        <w:sz w:val="21"/>
        <w:szCs w:val="21"/>
      </w:rPr>
      <w:t>I</w:t>
    </w:r>
    <w:r w:rsidRPr="00F768EE">
      <w:rPr>
        <w:sz w:val="21"/>
        <w:szCs w:val="21"/>
      </w:rPr>
      <w:fldChar w:fldCharType="end"/>
    </w:r>
  </w:p>
  <w:p w14:paraId="5DDD95E0" w14:textId="77777777" w:rsidR="00FB62C1" w:rsidRPr="00F768EE" w:rsidRDefault="00FB62C1">
    <w:pPr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4C2C6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20D6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1227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322F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848B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E240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82B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26E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D273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9814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1082897">
    <w:abstractNumId w:val="9"/>
  </w:num>
  <w:num w:numId="2" w16cid:durableId="1919746819">
    <w:abstractNumId w:val="7"/>
  </w:num>
  <w:num w:numId="3" w16cid:durableId="1278826985">
    <w:abstractNumId w:val="6"/>
  </w:num>
  <w:num w:numId="4" w16cid:durableId="921914764">
    <w:abstractNumId w:val="5"/>
  </w:num>
  <w:num w:numId="5" w16cid:durableId="558130353">
    <w:abstractNumId w:val="4"/>
  </w:num>
  <w:num w:numId="6" w16cid:durableId="1968925370">
    <w:abstractNumId w:val="8"/>
  </w:num>
  <w:num w:numId="7" w16cid:durableId="1655841848">
    <w:abstractNumId w:val="3"/>
  </w:num>
  <w:num w:numId="8" w16cid:durableId="976372623">
    <w:abstractNumId w:val="2"/>
  </w:num>
  <w:num w:numId="9" w16cid:durableId="995720833">
    <w:abstractNumId w:val="1"/>
  </w:num>
  <w:num w:numId="10" w16cid:durableId="1171528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mirrorMargin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42"/>
  <w:hyphenationZone w:val="91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2D6"/>
    <w:rsid w:val="0000043F"/>
    <w:rsid w:val="000007A5"/>
    <w:rsid w:val="00000FC9"/>
    <w:rsid w:val="00001775"/>
    <w:rsid w:val="00001793"/>
    <w:rsid w:val="0000214B"/>
    <w:rsid w:val="00002289"/>
    <w:rsid w:val="00002448"/>
    <w:rsid w:val="0000282F"/>
    <w:rsid w:val="00002A48"/>
    <w:rsid w:val="00003A3D"/>
    <w:rsid w:val="00004046"/>
    <w:rsid w:val="000043E9"/>
    <w:rsid w:val="00004707"/>
    <w:rsid w:val="000052A3"/>
    <w:rsid w:val="000059EA"/>
    <w:rsid w:val="00005B9B"/>
    <w:rsid w:val="00005D88"/>
    <w:rsid w:val="00006C61"/>
    <w:rsid w:val="00007054"/>
    <w:rsid w:val="00007A27"/>
    <w:rsid w:val="00007D4E"/>
    <w:rsid w:val="00010120"/>
    <w:rsid w:val="0001018D"/>
    <w:rsid w:val="0001057D"/>
    <w:rsid w:val="00011091"/>
    <w:rsid w:val="000112C7"/>
    <w:rsid w:val="000115E1"/>
    <w:rsid w:val="00011924"/>
    <w:rsid w:val="00011D34"/>
    <w:rsid w:val="00012292"/>
    <w:rsid w:val="00012724"/>
    <w:rsid w:val="00013525"/>
    <w:rsid w:val="000136EE"/>
    <w:rsid w:val="00013D52"/>
    <w:rsid w:val="00013D5A"/>
    <w:rsid w:val="00014012"/>
    <w:rsid w:val="0001421B"/>
    <w:rsid w:val="0001434F"/>
    <w:rsid w:val="000146B2"/>
    <w:rsid w:val="0001495E"/>
    <w:rsid w:val="00014AA4"/>
    <w:rsid w:val="0001509F"/>
    <w:rsid w:val="00015489"/>
    <w:rsid w:val="00015619"/>
    <w:rsid w:val="00015BB8"/>
    <w:rsid w:val="000169BE"/>
    <w:rsid w:val="000176B9"/>
    <w:rsid w:val="00017B4F"/>
    <w:rsid w:val="00017D57"/>
    <w:rsid w:val="000204E3"/>
    <w:rsid w:val="0002084B"/>
    <w:rsid w:val="00020CA2"/>
    <w:rsid w:val="00021B31"/>
    <w:rsid w:val="00021C7E"/>
    <w:rsid w:val="00021F9C"/>
    <w:rsid w:val="00022F0A"/>
    <w:rsid w:val="00022FFE"/>
    <w:rsid w:val="000231D4"/>
    <w:rsid w:val="0002324F"/>
    <w:rsid w:val="00023782"/>
    <w:rsid w:val="000242FC"/>
    <w:rsid w:val="000248B2"/>
    <w:rsid w:val="00024E51"/>
    <w:rsid w:val="00025335"/>
    <w:rsid w:val="000257AA"/>
    <w:rsid w:val="00025E89"/>
    <w:rsid w:val="000270B3"/>
    <w:rsid w:val="000273B8"/>
    <w:rsid w:val="00027445"/>
    <w:rsid w:val="0002751A"/>
    <w:rsid w:val="000278BD"/>
    <w:rsid w:val="00027A67"/>
    <w:rsid w:val="00027CE1"/>
    <w:rsid w:val="00030103"/>
    <w:rsid w:val="000304C7"/>
    <w:rsid w:val="0003115B"/>
    <w:rsid w:val="0003118B"/>
    <w:rsid w:val="00031552"/>
    <w:rsid w:val="0003190C"/>
    <w:rsid w:val="00031D65"/>
    <w:rsid w:val="00032A76"/>
    <w:rsid w:val="00032B27"/>
    <w:rsid w:val="00033397"/>
    <w:rsid w:val="000337C1"/>
    <w:rsid w:val="0003393B"/>
    <w:rsid w:val="000340E8"/>
    <w:rsid w:val="00034462"/>
    <w:rsid w:val="00034977"/>
    <w:rsid w:val="00034B10"/>
    <w:rsid w:val="00034DAE"/>
    <w:rsid w:val="00035521"/>
    <w:rsid w:val="00035736"/>
    <w:rsid w:val="00035961"/>
    <w:rsid w:val="00035A0E"/>
    <w:rsid w:val="00035BEC"/>
    <w:rsid w:val="00035EA0"/>
    <w:rsid w:val="00036078"/>
    <w:rsid w:val="000361A1"/>
    <w:rsid w:val="000363D5"/>
    <w:rsid w:val="00037058"/>
    <w:rsid w:val="00037184"/>
    <w:rsid w:val="00037E83"/>
    <w:rsid w:val="0004031F"/>
    <w:rsid w:val="000404F9"/>
    <w:rsid w:val="000407C3"/>
    <w:rsid w:val="000407E4"/>
    <w:rsid w:val="00040BE8"/>
    <w:rsid w:val="0004109C"/>
    <w:rsid w:val="000411EC"/>
    <w:rsid w:val="000412AF"/>
    <w:rsid w:val="00041727"/>
    <w:rsid w:val="000418A4"/>
    <w:rsid w:val="00041A76"/>
    <w:rsid w:val="000424F8"/>
    <w:rsid w:val="000428DC"/>
    <w:rsid w:val="000429E3"/>
    <w:rsid w:val="00042FF7"/>
    <w:rsid w:val="0004389E"/>
    <w:rsid w:val="00043DFB"/>
    <w:rsid w:val="000444D8"/>
    <w:rsid w:val="00044B1F"/>
    <w:rsid w:val="00044E13"/>
    <w:rsid w:val="00044FE2"/>
    <w:rsid w:val="00045F82"/>
    <w:rsid w:val="000465EE"/>
    <w:rsid w:val="00046706"/>
    <w:rsid w:val="000467F0"/>
    <w:rsid w:val="00046A7D"/>
    <w:rsid w:val="000472BF"/>
    <w:rsid w:val="000476E7"/>
    <w:rsid w:val="00047B74"/>
    <w:rsid w:val="0005081D"/>
    <w:rsid w:val="00050947"/>
    <w:rsid w:val="000509B5"/>
    <w:rsid w:val="00050B88"/>
    <w:rsid w:val="00050CD9"/>
    <w:rsid w:val="00050E6B"/>
    <w:rsid w:val="00051425"/>
    <w:rsid w:val="000520A9"/>
    <w:rsid w:val="000522EF"/>
    <w:rsid w:val="00052521"/>
    <w:rsid w:val="000529B1"/>
    <w:rsid w:val="00052A74"/>
    <w:rsid w:val="00052AAF"/>
    <w:rsid w:val="00052E89"/>
    <w:rsid w:val="000539F6"/>
    <w:rsid w:val="00053D44"/>
    <w:rsid w:val="000540F0"/>
    <w:rsid w:val="00054460"/>
    <w:rsid w:val="000545CA"/>
    <w:rsid w:val="000547D8"/>
    <w:rsid w:val="00054B5C"/>
    <w:rsid w:val="00055093"/>
    <w:rsid w:val="000550DD"/>
    <w:rsid w:val="00055232"/>
    <w:rsid w:val="000552BD"/>
    <w:rsid w:val="000554AE"/>
    <w:rsid w:val="000558C2"/>
    <w:rsid w:val="00056126"/>
    <w:rsid w:val="00056243"/>
    <w:rsid w:val="00056B84"/>
    <w:rsid w:val="00057052"/>
    <w:rsid w:val="0005742D"/>
    <w:rsid w:val="000575AD"/>
    <w:rsid w:val="00057AE9"/>
    <w:rsid w:val="0006075F"/>
    <w:rsid w:val="00060E2F"/>
    <w:rsid w:val="00061134"/>
    <w:rsid w:val="00061261"/>
    <w:rsid w:val="0006131B"/>
    <w:rsid w:val="000613E6"/>
    <w:rsid w:val="00061B20"/>
    <w:rsid w:val="00062420"/>
    <w:rsid w:val="00062E1C"/>
    <w:rsid w:val="00062F07"/>
    <w:rsid w:val="00063263"/>
    <w:rsid w:val="00063E9B"/>
    <w:rsid w:val="00063F65"/>
    <w:rsid w:val="00064635"/>
    <w:rsid w:val="00064B2A"/>
    <w:rsid w:val="00064D2A"/>
    <w:rsid w:val="00064FED"/>
    <w:rsid w:val="0006560B"/>
    <w:rsid w:val="000657E9"/>
    <w:rsid w:val="00065BC2"/>
    <w:rsid w:val="00065BE5"/>
    <w:rsid w:val="0006613B"/>
    <w:rsid w:val="00066974"/>
    <w:rsid w:val="000674DC"/>
    <w:rsid w:val="00067C01"/>
    <w:rsid w:val="00067C25"/>
    <w:rsid w:val="00067D61"/>
    <w:rsid w:val="00067F96"/>
    <w:rsid w:val="00070A90"/>
    <w:rsid w:val="00070AC1"/>
    <w:rsid w:val="00070C0B"/>
    <w:rsid w:val="00070C3C"/>
    <w:rsid w:val="0007184B"/>
    <w:rsid w:val="00072219"/>
    <w:rsid w:val="00072255"/>
    <w:rsid w:val="000728ED"/>
    <w:rsid w:val="00072B9E"/>
    <w:rsid w:val="000737B1"/>
    <w:rsid w:val="0007390E"/>
    <w:rsid w:val="00074075"/>
    <w:rsid w:val="0007497C"/>
    <w:rsid w:val="00074DF2"/>
    <w:rsid w:val="00074E9F"/>
    <w:rsid w:val="0007512D"/>
    <w:rsid w:val="00075136"/>
    <w:rsid w:val="00075522"/>
    <w:rsid w:val="00075591"/>
    <w:rsid w:val="000763FD"/>
    <w:rsid w:val="00076A25"/>
    <w:rsid w:val="00077172"/>
    <w:rsid w:val="000773C3"/>
    <w:rsid w:val="00077813"/>
    <w:rsid w:val="00077D02"/>
    <w:rsid w:val="00077DA7"/>
    <w:rsid w:val="00080215"/>
    <w:rsid w:val="000803A1"/>
    <w:rsid w:val="000803DB"/>
    <w:rsid w:val="000805B5"/>
    <w:rsid w:val="00080E89"/>
    <w:rsid w:val="000810E3"/>
    <w:rsid w:val="00081501"/>
    <w:rsid w:val="0008261D"/>
    <w:rsid w:val="00082712"/>
    <w:rsid w:val="00082758"/>
    <w:rsid w:val="00082922"/>
    <w:rsid w:val="000838ED"/>
    <w:rsid w:val="0008393D"/>
    <w:rsid w:val="00083E0D"/>
    <w:rsid w:val="000841AD"/>
    <w:rsid w:val="000847CC"/>
    <w:rsid w:val="00085DE8"/>
    <w:rsid w:val="000861C3"/>
    <w:rsid w:val="00086371"/>
    <w:rsid w:val="000867A0"/>
    <w:rsid w:val="00086889"/>
    <w:rsid w:val="000869E6"/>
    <w:rsid w:val="00086A7F"/>
    <w:rsid w:val="00086D44"/>
    <w:rsid w:val="00086E26"/>
    <w:rsid w:val="00086F13"/>
    <w:rsid w:val="000875AA"/>
    <w:rsid w:val="00087746"/>
    <w:rsid w:val="000878CF"/>
    <w:rsid w:val="00087D37"/>
    <w:rsid w:val="00090A32"/>
    <w:rsid w:val="00090A45"/>
    <w:rsid w:val="00090B7C"/>
    <w:rsid w:val="00090C56"/>
    <w:rsid w:val="00090D58"/>
    <w:rsid w:val="000917F6"/>
    <w:rsid w:val="000918D5"/>
    <w:rsid w:val="0009236F"/>
    <w:rsid w:val="00093272"/>
    <w:rsid w:val="000935CF"/>
    <w:rsid w:val="00093BCC"/>
    <w:rsid w:val="00093EE7"/>
    <w:rsid w:val="00093FA3"/>
    <w:rsid w:val="000941BC"/>
    <w:rsid w:val="00094BFB"/>
    <w:rsid w:val="00094E5D"/>
    <w:rsid w:val="00094F73"/>
    <w:rsid w:val="0009558B"/>
    <w:rsid w:val="00095AA9"/>
    <w:rsid w:val="00096179"/>
    <w:rsid w:val="000969DA"/>
    <w:rsid w:val="00096B47"/>
    <w:rsid w:val="00096B5B"/>
    <w:rsid w:val="000970C9"/>
    <w:rsid w:val="000972FA"/>
    <w:rsid w:val="00097A4F"/>
    <w:rsid w:val="00097C02"/>
    <w:rsid w:val="00097E10"/>
    <w:rsid w:val="000A02E1"/>
    <w:rsid w:val="000A046F"/>
    <w:rsid w:val="000A0CB5"/>
    <w:rsid w:val="000A0D09"/>
    <w:rsid w:val="000A0F20"/>
    <w:rsid w:val="000A12E1"/>
    <w:rsid w:val="000A1328"/>
    <w:rsid w:val="000A1815"/>
    <w:rsid w:val="000A184D"/>
    <w:rsid w:val="000A1C42"/>
    <w:rsid w:val="000A29A8"/>
    <w:rsid w:val="000A2A78"/>
    <w:rsid w:val="000A2AB3"/>
    <w:rsid w:val="000A2ED4"/>
    <w:rsid w:val="000A326B"/>
    <w:rsid w:val="000A3D44"/>
    <w:rsid w:val="000A3E28"/>
    <w:rsid w:val="000A3FEF"/>
    <w:rsid w:val="000A47D4"/>
    <w:rsid w:val="000A4A78"/>
    <w:rsid w:val="000A4C44"/>
    <w:rsid w:val="000A5661"/>
    <w:rsid w:val="000A5AD1"/>
    <w:rsid w:val="000A60D6"/>
    <w:rsid w:val="000A629F"/>
    <w:rsid w:val="000A63A3"/>
    <w:rsid w:val="000A6756"/>
    <w:rsid w:val="000A69AC"/>
    <w:rsid w:val="000A70B5"/>
    <w:rsid w:val="000A724D"/>
    <w:rsid w:val="000A7617"/>
    <w:rsid w:val="000A7838"/>
    <w:rsid w:val="000A7AFE"/>
    <w:rsid w:val="000B06E3"/>
    <w:rsid w:val="000B0B10"/>
    <w:rsid w:val="000B1363"/>
    <w:rsid w:val="000B139F"/>
    <w:rsid w:val="000B1D6E"/>
    <w:rsid w:val="000B1D70"/>
    <w:rsid w:val="000B1D9E"/>
    <w:rsid w:val="000B1F7E"/>
    <w:rsid w:val="000B232C"/>
    <w:rsid w:val="000B2D41"/>
    <w:rsid w:val="000B2FE5"/>
    <w:rsid w:val="000B382B"/>
    <w:rsid w:val="000B3A0A"/>
    <w:rsid w:val="000B3DBF"/>
    <w:rsid w:val="000B3E77"/>
    <w:rsid w:val="000B4CBC"/>
    <w:rsid w:val="000B4CD1"/>
    <w:rsid w:val="000B5E9E"/>
    <w:rsid w:val="000B5F5F"/>
    <w:rsid w:val="000B689E"/>
    <w:rsid w:val="000B6C69"/>
    <w:rsid w:val="000B6D18"/>
    <w:rsid w:val="000B6D59"/>
    <w:rsid w:val="000B75C6"/>
    <w:rsid w:val="000B76B4"/>
    <w:rsid w:val="000C0206"/>
    <w:rsid w:val="000C029E"/>
    <w:rsid w:val="000C02CB"/>
    <w:rsid w:val="000C0381"/>
    <w:rsid w:val="000C03CF"/>
    <w:rsid w:val="000C046D"/>
    <w:rsid w:val="000C0798"/>
    <w:rsid w:val="000C0BBC"/>
    <w:rsid w:val="000C0BCA"/>
    <w:rsid w:val="000C1569"/>
    <w:rsid w:val="000C1778"/>
    <w:rsid w:val="000C17E5"/>
    <w:rsid w:val="000C1B71"/>
    <w:rsid w:val="000C1D55"/>
    <w:rsid w:val="000C1F84"/>
    <w:rsid w:val="000C2494"/>
    <w:rsid w:val="000C24F4"/>
    <w:rsid w:val="000C24F7"/>
    <w:rsid w:val="000C2B4D"/>
    <w:rsid w:val="000C2FE3"/>
    <w:rsid w:val="000C31F9"/>
    <w:rsid w:val="000C396D"/>
    <w:rsid w:val="000C3CD1"/>
    <w:rsid w:val="000C3E4C"/>
    <w:rsid w:val="000C42F7"/>
    <w:rsid w:val="000C46AA"/>
    <w:rsid w:val="000C4A71"/>
    <w:rsid w:val="000C4C88"/>
    <w:rsid w:val="000C4CA1"/>
    <w:rsid w:val="000C5027"/>
    <w:rsid w:val="000C5102"/>
    <w:rsid w:val="000C5353"/>
    <w:rsid w:val="000C54D4"/>
    <w:rsid w:val="000C58FF"/>
    <w:rsid w:val="000C5B4C"/>
    <w:rsid w:val="000C675B"/>
    <w:rsid w:val="000C67AF"/>
    <w:rsid w:val="000C6B1D"/>
    <w:rsid w:val="000C7110"/>
    <w:rsid w:val="000D05B9"/>
    <w:rsid w:val="000D074A"/>
    <w:rsid w:val="000D0FB4"/>
    <w:rsid w:val="000D1756"/>
    <w:rsid w:val="000D17F4"/>
    <w:rsid w:val="000D1B2D"/>
    <w:rsid w:val="000D1BDA"/>
    <w:rsid w:val="000D1E69"/>
    <w:rsid w:val="000D1F7A"/>
    <w:rsid w:val="000D2307"/>
    <w:rsid w:val="000D3C1A"/>
    <w:rsid w:val="000D3C4C"/>
    <w:rsid w:val="000D3CEC"/>
    <w:rsid w:val="000D4022"/>
    <w:rsid w:val="000D499E"/>
    <w:rsid w:val="000D4A7F"/>
    <w:rsid w:val="000D4A90"/>
    <w:rsid w:val="000D4AF8"/>
    <w:rsid w:val="000D4D7E"/>
    <w:rsid w:val="000D4DC6"/>
    <w:rsid w:val="000D5166"/>
    <w:rsid w:val="000D51E2"/>
    <w:rsid w:val="000D5673"/>
    <w:rsid w:val="000D5D36"/>
    <w:rsid w:val="000D6372"/>
    <w:rsid w:val="000D71F9"/>
    <w:rsid w:val="000D7484"/>
    <w:rsid w:val="000D7A4D"/>
    <w:rsid w:val="000D7DC2"/>
    <w:rsid w:val="000E027E"/>
    <w:rsid w:val="000E0287"/>
    <w:rsid w:val="000E0796"/>
    <w:rsid w:val="000E07B1"/>
    <w:rsid w:val="000E0B49"/>
    <w:rsid w:val="000E0CC2"/>
    <w:rsid w:val="000E0DED"/>
    <w:rsid w:val="000E0E04"/>
    <w:rsid w:val="000E0EAF"/>
    <w:rsid w:val="000E0FBB"/>
    <w:rsid w:val="000E14F9"/>
    <w:rsid w:val="000E1896"/>
    <w:rsid w:val="000E1F89"/>
    <w:rsid w:val="000E1F9B"/>
    <w:rsid w:val="000E1FED"/>
    <w:rsid w:val="000E276C"/>
    <w:rsid w:val="000E294E"/>
    <w:rsid w:val="000E48D4"/>
    <w:rsid w:val="000E5121"/>
    <w:rsid w:val="000E5622"/>
    <w:rsid w:val="000E5EA7"/>
    <w:rsid w:val="000E5FCC"/>
    <w:rsid w:val="000E6498"/>
    <w:rsid w:val="000E6AAF"/>
    <w:rsid w:val="000E6EBA"/>
    <w:rsid w:val="000E6ED5"/>
    <w:rsid w:val="000E73C5"/>
    <w:rsid w:val="000E7730"/>
    <w:rsid w:val="000E7F28"/>
    <w:rsid w:val="000F072B"/>
    <w:rsid w:val="000F0F91"/>
    <w:rsid w:val="000F171F"/>
    <w:rsid w:val="000F18A9"/>
    <w:rsid w:val="000F21E6"/>
    <w:rsid w:val="000F22D2"/>
    <w:rsid w:val="000F257B"/>
    <w:rsid w:val="000F2B5C"/>
    <w:rsid w:val="000F2DC1"/>
    <w:rsid w:val="000F3D40"/>
    <w:rsid w:val="000F3DAD"/>
    <w:rsid w:val="000F4631"/>
    <w:rsid w:val="000F4846"/>
    <w:rsid w:val="000F53B1"/>
    <w:rsid w:val="000F56E4"/>
    <w:rsid w:val="000F5A95"/>
    <w:rsid w:val="000F5BE1"/>
    <w:rsid w:val="000F5C90"/>
    <w:rsid w:val="000F5F69"/>
    <w:rsid w:val="000F6254"/>
    <w:rsid w:val="000F660A"/>
    <w:rsid w:val="000F6789"/>
    <w:rsid w:val="000F69F2"/>
    <w:rsid w:val="000F6A96"/>
    <w:rsid w:val="000F6AAA"/>
    <w:rsid w:val="000F7584"/>
    <w:rsid w:val="000F7A08"/>
    <w:rsid w:val="000F7C84"/>
    <w:rsid w:val="000F7EFE"/>
    <w:rsid w:val="00100973"/>
    <w:rsid w:val="00100DDC"/>
    <w:rsid w:val="00100E41"/>
    <w:rsid w:val="001010E1"/>
    <w:rsid w:val="00101D1B"/>
    <w:rsid w:val="00101E06"/>
    <w:rsid w:val="00102DE7"/>
    <w:rsid w:val="00102E6F"/>
    <w:rsid w:val="00102EBD"/>
    <w:rsid w:val="00103172"/>
    <w:rsid w:val="00103ADC"/>
    <w:rsid w:val="00103CBC"/>
    <w:rsid w:val="00103D94"/>
    <w:rsid w:val="00103DA4"/>
    <w:rsid w:val="001048F7"/>
    <w:rsid w:val="001049CC"/>
    <w:rsid w:val="00104AFD"/>
    <w:rsid w:val="001053D9"/>
    <w:rsid w:val="00105E4D"/>
    <w:rsid w:val="001065E8"/>
    <w:rsid w:val="0010694C"/>
    <w:rsid w:val="00106C87"/>
    <w:rsid w:val="001072EC"/>
    <w:rsid w:val="0010741F"/>
    <w:rsid w:val="00107695"/>
    <w:rsid w:val="00107C07"/>
    <w:rsid w:val="00107DA1"/>
    <w:rsid w:val="00110292"/>
    <w:rsid w:val="001102F0"/>
    <w:rsid w:val="00110304"/>
    <w:rsid w:val="0011089E"/>
    <w:rsid w:val="00110C96"/>
    <w:rsid w:val="00110CCB"/>
    <w:rsid w:val="00110EC8"/>
    <w:rsid w:val="00111453"/>
    <w:rsid w:val="00111DAD"/>
    <w:rsid w:val="00113813"/>
    <w:rsid w:val="001138A5"/>
    <w:rsid w:val="00113A9E"/>
    <w:rsid w:val="00113C96"/>
    <w:rsid w:val="00113DA9"/>
    <w:rsid w:val="00113E42"/>
    <w:rsid w:val="00114D9F"/>
    <w:rsid w:val="0011502A"/>
    <w:rsid w:val="001157C0"/>
    <w:rsid w:val="00115856"/>
    <w:rsid w:val="00115917"/>
    <w:rsid w:val="00115AB2"/>
    <w:rsid w:val="00116262"/>
    <w:rsid w:val="00116292"/>
    <w:rsid w:val="00116417"/>
    <w:rsid w:val="0011659D"/>
    <w:rsid w:val="001166F6"/>
    <w:rsid w:val="00116783"/>
    <w:rsid w:val="00116C12"/>
    <w:rsid w:val="00116E6C"/>
    <w:rsid w:val="00116E7F"/>
    <w:rsid w:val="001174B4"/>
    <w:rsid w:val="00117719"/>
    <w:rsid w:val="00117B7D"/>
    <w:rsid w:val="00117CB9"/>
    <w:rsid w:val="00117D46"/>
    <w:rsid w:val="00120D58"/>
    <w:rsid w:val="00120DC2"/>
    <w:rsid w:val="00121168"/>
    <w:rsid w:val="00121431"/>
    <w:rsid w:val="001214A9"/>
    <w:rsid w:val="00121B28"/>
    <w:rsid w:val="00121C55"/>
    <w:rsid w:val="0012234A"/>
    <w:rsid w:val="00122924"/>
    <w:rsid w:val="001230A8"/>
    <w:rsid w:val="00123211"/>
    <w:rsid w:val="001233A2"/>
    <w:rsid w:val="00123E01"/>
    <w:rsid w:val="00123F1F"/>
    <w:rsid w:val="00124038"/>
    <w:rsid w:val="001245A3"/>
    <w:rsid w:val="00125265"/>
    <w:rsid w:val="00125384"/>
    <w:rsid w:val="001254FE"/>
    <w:rsid w:val="00125F10"/>
    <w:rsid w:val="001267B3"/>
    <w:rsid w:val="00126D48"/>
    <w:rsid w:val="001272E1"/>
    <w:rsid w:val="00127C98"/>
    <w:rsid w:val="0013024B"/>
    <w:rsid w:val="0013037C"/>
    <w:rsid w:val="00130638"/>
    <w:rsid w:val="00130891"/>
    <w:rsid w:val="00130D0D"/>
    <w:rsid w:val="00130F6E"/>
    <w:rsid w:val="001311ED"/>
    <w:rsid w:val="001315CC"/>
    <w:rsid w:val="001317DF"/>
    <w:rsid w:val="001319C4"/>
    <w:rsid w:val="00131BC6"/>
    <w:rsid w:val="00131EBB"/>
    <w:rsid w:val="00132739"/>
    <w:rsid w:val="001328D3"/>
    <w:rsid w:val="00132AFD"/>
    <w:rsid w:val="00132F8E"/>
    <w:rsid w:val="00133600"/>
    <w:rsid w:val="00133BDB"/>
    <w:rsid w:val="00133D04"/>
    <w:rsid w:val="00133ECC"/>
    <w:rsid w:val="00133FAC"/>
    <w:rsid w:val="00134230"/>
    <w:rsid w:val="001346F7"/>
    <w:rsid w:val="00134712"/>
    <w:rsid w:val="001350DA"/>
    <w:rsid w:val="00135181"/>
    <w:rsid w:val="00135B0D"/>
    <w:rsid w:val="00135EFF"/>
    <w:rsid w:val="00136169"/>
    <w:rsid w:val="001372F7"/>
    <w:rsid w:val="00137358"/>
    <w:rsid w:val="00137BAE"/>
    <w:rsid w:val="00137E14"/>
    <w:rsid w:val="0014072D"/>
    <w:rsid w:val="00140F11"/>
    <w:rsid w:val="001419DA"/>
    <w:rsid w:val="00142AE2"/>
    <w:rsid w:val="00142AFD"/>
    <w:rsid w:val="00142FCA"/>
    <w:rsid w:val="001438C1"/>
    <w:rsid w:val="00144080"/>
    <w:rsid w:val="00144B0B"/>
    <w:rsid w:val="00145993"/>
    <w:rsid w:val="00145B42"/>
    <w:rsid w:val="001464C2"/>
    <w:rsid w:val="00146974"/>
    <w:rsid w:val="00146991"/>
    <w:rsid w:val="00146C70"/>
    <w:rsid w:val="00146DFF"/>
    <w:rsid w:val="001478D8"/>
    <w:rsid w:val="00147A14"/>
    <w:rsid w:val="00147CC0"/>
    <w:rsid w:val="00150328"/>
    <w:rsid w:val="00150B50"/>
    <w:rsid w:val="00150C73"/>
    <w:rsid w:val="00151342"/>
    <w:rsid w:val="00151A3C"/>
    <w:rsid w:val="00151DA4"/>
    <w:rsid w:val="00151F53"/>
    <w:rsid w:val="00152397"/>
    <w:rsid w:val="00152655"/>
    <w:rsid w:val="00152C8B"/>
    <w:rsid w:val="00152CE7"/>
    <w:rsid w:val="00153262"/>
    <w:rsid w:val="001535C3"/>
    <w:rsid w:val="001541F2"/>
    <w:rsid w:val="0015480C"/>
    <w:rsid w:val="00154FF2"/>
    <w:rsid w:val="001550C8"/>
    <w:rsid w:val="00155898"/>
    <w:rsid w:val="001558CB"/>
    <w:rsid w:val="00155DF7"/>
    <w:rsid w:val="00155EC3"/>
    <w:rsid w:val="001561D5"/>
    <w:rsid w:val="001563A6"/>
    <w:rsid w:val="00156BB3"/>
    <w:rsid w:val="00156DBD"/>
    <w:rsid w:val="00156F87"/>
    <w:rsid w:val="001571CA"/>
    <w:rsid w:val="0015730B"/>
    <w:rsid w:val="0016021B"/>
    <w:rsid w:val="0016070C"/>
    <w:rsid w:val="001607EF"/>
    <w:rsid w:val="00161852"/>
    <w:rsid w:val="00161CED"/>
    <w:rsid w:val="001624AD"/>
    <w:rsid w:val="00163494"/>
    <w:rsid w:val="0016377C"/>
    <w:rsid w:val="00163F37"/>
    <w:rsid w:val="001642E1"/>
    <w:rsid w:val="0016480D"/>
    <w:rsid w:val="00164B6F"/>
    <w:rsid w:val="00164E07"/>
    <w:rsid w:val="00164F3D"/>
    <w:rsid w:val="001656A6"/>
    <w:rsid w:val="00165804"/>
    <w:rsid w:val="001659C6"/>
    <w:rsid w:val="00165A70"/>
    <w:rsid w:val="001660BD"/>
    <w:rsid w:val="0016628F"/>
    <w:rsid w:val="00166820"/>
    <w:rsid w:val="00166AAB"/>
    <w:rsid w:val="0016722A"/>
    <w:rsid w:val="001676C6"/>
    <w:rsid w:val="0016799B"/>
    <w:rsid w:val="001679A2"/>
    <w:rsid w:val="00167F5C"/>
    <w:rsid w:val="00170454"/>
    <w:rsid w:val="00171765"/>
    <w:rsid w:val="00171A2D"/>
    <w:rsid w:val="00171B15"/>
    <w:rsid w:val="00171C5C"/>
    <w:rsid w:val="001720B7"/>
    <w:rsid w:val="00172399"/>
    <w:rsid w:val="00172584"/>
    <w:rsid w:val="00172671"/>
    <w:rsid w:val="001736E1"/>
    <w:rsid w:val="001739BD"/>
    <w:rsid w:val="00174A98"/>
    <w:rsid w:val="00175100"/>
    <w:rsid w:val="00175745"/>
    <w:rsid w:val="00175B3D"/>
    <w:rsid w:val="00175B62"/>
    <w:rsid w:val="00176723"/>
    <w:rsid w:val="00176A76"/>
    <w:rsid w:val="00176AD7"/>
    <w:rsid w:val="00176BEB"/>
    <w:rsid w:val="00176DDC"/>
    <w:rsid w:val="00176E48"/>
    <w:rsid w:val="00176E6D"/>
    <w:rsid w:val="00176F3E"/>
    <w:rsid w:val="00177046"/>
    <w:rsid w:val="00177769"/>
    <w:rsid w:val="00177837"/>
    <w:rsid w:val="00177B5B"/>
    <w:rsid w:val="00177E49"/>
    <w:rsid w:val="00177F8B"/>
    <w:rsid w:val="001800BC"/>
    <w:rsid w:val="001814F8"/>
    <w:rsid w:val="00181671"/>
    <w:rsid w:val="001816C8"/>
    <w:rsid w:val="001817DF"/>
    <w:rsid w:val="00181B70"/>
    <w:rsid w:val="0018226F"/>
    <w:rsid w:val="001824A6"/>
    <w:rsid w:val="00182745"/>
    <w:rsid w:val="00182AA4"/>
    <w:rsid w:val="00182CF6"/>
    <w:rsid w:val="00182CFF"/>
    <w:rsid w:val="00183192"/>
    <w:rsid w:val="001838D1"/>
    <w:rsid w:val="00183DB5"/>
    <w:rsid w:val="00183ECB"/>
    <w:rsid w:val="00183FD9"/>
    <w:rsid w:val="001840FC"/>
    <w:rsid w:val="0018415B"/>
    <w:rsid w:val="00184368"/>
    <w:rsid w:val="00184550"/>
    <w:rsid w:val="001850C7"/>
    <w:rsid w:val="00187092"/>
    <w:rsid w:val="0018762C"/>
    <w:rsid w:val="0019043D"/>
    <w:rsid w:val="00190C9E"/>
    <w:rsid w:val="00190F63"/>
    <w:rsid w:val="001910BE"/>
    <w:rsid w:val="001919F3"/>
    <w:rsid w:val="00191D12"/>
    <w:rsid w:val="001928F8"/>
    <w:rsid w:val="00193839"/>
    <w:rsid w:val="00193B17"/>
    <w:rsid w:val="00193D17"/>
    <w:rsid w:val="00193E9B"/>
    <w:rsid w:val="00194C13"/>
    <w:rsid w:val="00194C85"/>
    <w:rsid w:val="00195180"/>
    <w:rsid w:val="001952E1"/>
    <w:rsid w:val="0019530C"/>
    <w:rsid w:val="00195572"/>
    <w:rsid w:val="0019581B"/>
    <w:rsid w:val="001958DC"/>
    <w:rsid w:val="00196284"/>
    <w:rsid w:val="001964EB"/>
    <w:rsid w:val="00196526"/>
    <w:rsid w:val="00196A0C"/>
    <w:rsid w:val="00196EE7"/>
    <w:rsid w:val="001972C1"/>
    <w:rsid w:val="001974D0"/>
    <w:rsid w:val="001A0A1C"/>
    <w:rsid w:val="001A0BA3"/>
    <w:rsid w:val="001A0EF8"/>
    <w:rsid w:val="001A1B92"/>
    <w:rsid w:val="001A1E44"/>
    <w:rsid w:val="001A27B3"/>
    <w:rsid w:val="001A2AC7"/>
    <w:rsid w:val="001A2D27"/>
    <w:rsid w:val="001A3500"/>
    <w:rsid w:val="001A37AF"/>
    <w:rsid w:val="001A3914"/>
    <w:rsid w:val="001A3BE7"/>
    <w:rsid w:val="001A3E13"/>
    <w:rsid w:val="001A406D"/>
    <w:rsid w:val="001A417A"/>
    <w:rsid w:val="001A4D6E"/>
    <w:rsid w:val="001A534A"/>
    <w:rsid w:val="001A53A9"/>
    <w:rsid w:val="001A5526"/>
    <w:rsid w:val="001A5CA6"/>
    <w:rsid w:val="001A5DF5"/>
    <w:rsid w:val="001A6653"/>
    <w:rsid w:val="001A6F86"/>
    <w:rsid w:val="001A7224"/>
    <w:rsid w:val="001A72B0"/>
    <w:rsid w:val="001A7A49"/>
    <w:rsid w:val="001B048F"/>
    <w:rsid w:val="001B057D"/>
    <w:rsid w:val="001B0644"/>
    <w:rsid w:val="001B0B9F"/>
    <w:rsid w:val="001B1095"/>
    <w:rsid w:val="001B1111"/>
    <w:rsid w:val="001B1149"/>
    <w:rsid w:val="001B1236"/>
    <w:rsid w:val="001B164A"/>
    <w:rsid w:val="001B1856"/>
    <w:rsid w:val="001B1963"/>
    <w:rsid w:val="001B1A81"/>
    <w:rsid w:val="001B2142"/>
    <w:rsid w:val="001B2B5C"/>
    <w:rsid w:val="001B311B"/>
    <w:rsid w:val="001B367C"/>
    <w:rsid w:val="001B37E6"/>
    <w:rsid w:val="001B3E72"/>
    <w:rsid w:val="001B4862"/>
    <w:rsid w:val="001B564E"/>
    <w:rsid w:val="001B6899"/>
    <w:rsid w:val="001B689F"/>
    <w:rsid w:val="001B68A1"/>
    <w:rsid w:val="001B6CAA"/>
    <w:rsid w:val="001B78E6"/>
    <w:rsid w:val="001B7FC0"/>
    <w:rsid w:val="001C0072"/>
    <w:rsid w:val="001C03C2"/>
    <w:rsid w:val="001C054E"/>
    <w:rsid w:val="001C06B7"/>
    <w:rsid w:val="001C088C"/>
    <w:rsid w:val="001C0970"/>
    <w:rsid w:val="001C0A55"/>
    <w:rsid w:val="001C1397"/>
    <w:rsid w:val="001C16CB"/>
    <w:rsid w:val="001C1742"/>
    <w:rsid w:val="001C1980"/>
    <w:rsid w:val="001C211C"/>
    <w:rsid w:val="001C2517"/>
    <w:rsid w:val="001C25CA"/>
    <w:rsid w:val="001C2C10"/>
    <w:rsid w:val="001C327B"/>
    <w:rsid w:val="001C3452"/>
    <w:rsid w:val="001C3728"/>
    <w:rsid w:val="001C3D22"/>
    <w:rsid w:val="001C4ECD"/>
    <w:rsid w:val="001C5059"/>
    <w:rsid w:val="001C513B"/>
    <w:rsid w:val="001C5343"/>
    <w:rsid w:val="001C534C"/>
    <w:rsid w:val="001C5693"/>
    <w:rsid w:val="001C5D7C"/>
    <w:rsid w:val="001C63EC"/>
    <w:rsid w:val="001C67D7"/>
    <w:rsid w:val="001C67E6"/>
    <w:rsid w:val="001C688F"/>
    <w:rsid w:val="001C6A54"/>
    <w:rsid w:val="001C6F53"/>
    <w:rsid w:val="001C6FDE"/>
    <w:rsid w:val="001C79B3"/>
    <w:rsid w:val="001C7ADF"/>
    <w:rsid w:val="001C7CF8"/>
    <w:rsid w:val="001C7D5F"/>
    <w:rsid w:val="001C7FA8"/>
    <w:rsid w:val="001D01FC"/>
    <w:rsid w:val="001D0321"/>
    <w:rsid w:val="001D0959"/>
    <w:rsid w:val="001D0D0C"/>
    <w:rsid w:val="001D0D78"/>
    <w:rsid w:val="001D104C"/>
    <w:rsid w:val="001D1322"/>
    <w:rsid w:val="001D155F"/>
    <w:rsid w:val="001D1591"/>
    <w:rsid w:val="001D1890"/>
    <w:rsid w:val="001D1A4A"/>
    <w:rsid w:val="001D1AE4"/>
    <w:rsid w:val="001D1C4A"/>
    <w:rsid w:val="001D1D51"/>
    <w:rsid w:val="001D23E8"/>
    <w:rsid w:val="001D2FD1"/>
    <w:rsid w:val="001D30F9"/>
    <w:rsid w:val="001D42EA"/>
    <w:rsid w:val="001D4845"/>
    <w:rsid w:val="001D48C1"/>
    <w:rsid w:val="001D4A75"/>
    <w:rsid w:val="001D542D"/>
    <w:rsid w:val="001D5F2E"/>
    <w:rsid w:val="001D5FB5"/>
    <w:rsid w:val="001D6480"/>
    <w:rsid w:val="001D64AA"/>
    <w:rsid w:val="001D6773"/>
    <w:rsid w:val="001D69C8"/>
    <w:rsid w:val="001D6B59"/>
    <w:rsid w:val="001D730A"/>
    <w:rsid w:val="001D755B"/>
    <w:rsid w:val="001D7A25"/>
    <w:rsid w:val="001D7BF3"/>
    <w:rsid w:val="001E0357"/>
    <w:rsid w:val="001E04A1"/>
    <w:rsid w:val="001E059A"/>
    <w:rsid w:val="001E0621"/>
    <w:rsid w:val="001E0937"/>
    <w:rsid w:val="001E0D1A"/>
    <w:rsid w:val="001E0E2C"/>
    <w:rsid w:val="001E1823"/>
    <w:rsid w:val="001E1A61"/>
    <w:rsid w:val="001E2870"/>
    <w:rsid w:val="001E3518"/>
    <w:rsid w:val="001E3D1E"/>
    <w:rsid w:val="001E443E"/>
    <w:rsid w:val="001E4466"/>
    <w:rsid w:val="001E4A16"/>
    <w:rsid w:val="001E5012"/>
    <w:rsid w:val="001E53C9"/>
    <w:rsid w:val="001E61EF"/>
    <w:rsid w:val="001E681D"/>
    <w:rsid w:val="001E6F6B"/>
    <w:rsid w:val="001E7079"/>
    <w:rsid w:val="001E72E8"/>
    <w:rsid w:val="001E75A9"/>
    <w:rsid w:val="001E782F"/>
    <w:rsid w:val="001E7A6F"/>
    <w:rsid w:val="001F0145"/>
    <w:rsid w:val="001F03C8"/>
    <w:rsid w:val="001F09E8"/>
    <w:rsid w:val="001F0B7A"/>
    <w:rsid w:val="001F0CC1"/>
    <w:rsid w:val="001F0F7A"/>
    <w:rsid w:val="001F1110"/>
    <w:rsid w:val="001F22BA"/>
    <w:rsid w:val="001F2752"/>
    <w:rsid w:val="001F27C5"/>
    <w:rsid w:val="001F3229"/>
    <w:rsid w:val="001F3545"/>
    <w:rsid w:val="001F3B74"/>
    <w:rsid w:val="001F3F58"/>
    <w:rsid w:val="001F3FDF"/>
    <w:rsid w:val="001F4162"/>
    <w:rsid w:val="001F4178"/>
    <w:rsid w:val="001F42C1"/>
    <w:rsid w:val="001F444B"/>
    <w:rsid w:val="001F44C1"/>
    <w:rsid w:val="001F4651"/>
    <w:rsid w:val="001F4A5C"/>
    <w:rsid w:val="001F52E1"/>
    <w:rsid w:val="001F5D1A"/>
    <w:rsid w:val="001F5D42"/>
    <w:rsid w:val="001F6600"/>
    <w:rsid w:val="001F67A7"/>
    <w:rsid w:val="001F6BDF"/>
    <w:rsid w:val="001F7642"/>
    <w:rsid w:val="001F76F0"/>
    <w:rsid w:val="001F78AC"/>
    <w:rsid w:val="001F7955"/>
    <w:rsid w:val="001F7EEF"/>
    <w:rsid w:val="00200075"/>
    <w:rsid w:val="00200957"/>
    <w:rsid w:val="00200B54"/>
    <w:rsid w:val="00200DB5"/>
    <w:rsid w:val="002010FA"/>
    <w:rsid w:val="00201558"/>
    <w:rsid w:val="00201B20"/>
    <w:rsid w:val="00201CA9"/>
    <w:rsid w:val="002028E4"/>
    <w:rsid w:val="0020298B"/>
    <w:rsid w:val="00202A13"/>
    <w:rsid w:val="00202FAD"/>
    <w:rsid w:val="00203218"/>
    <w:rsid w:val="002032E5"/>
    <w:rsid w:val="00203BBC"/>
    <w:rsid w:val="002045E2"/>
    <w:rsid w:val="00204A5E"/>
    <w:rsid w:val="00204FDB"/>
    <w:rsid w:val="00205471"/>
    <w:rsid w:val="002054EE"/>
    <w:rsid w:val="0020572C"/>
    <w:rsid w:val="002059BC"/>
    <w:rsid w:val="00205EEC"/>
    <w:rsid w:val="0020617B"/>
    <w:rsid w:val="002061FA"/>
    <w:rsid w:val="002063DB"/>
    <w:rsid w:val="00206D6F"/>
    <w:rsid w:val="00206EDE"/>
    <w:rsid w:val="0020701A"/>
    <w:rsid w:val="0020743C"/>
    <w:rsid w:val="00210003"/>
    <w:rsid w:val="002102B9"/>
    <w:rsid w:val="002105D6"/>
    <w:rsid w:val="00210715"/>
    <w:rsid w:val="002119FF"/>
    <w:rsid w:val="00211A9C"/>
    <w:rsid w:val="00211F28"/>
    <w:rsid w:val="00212416"/>
    <w:rsid w:val="002125BC"/>
    <w:rsid w:val="0021287E"/>
    <w:rsid w:val="00213D78"/>
    <w:rsid w:val="00213E9E"/>
    <w:rsid w:val="00213EBD"/>
    <w:rsid w:val="0021493F"/>
    <w:rsid w:val="00214B52"/>
    <w:rsid w:val="00214FF4"/>
    <w:rsid w:val="0021521A"/>
    <w:rsid w:val="00215230"/>
    <w:rsid w:val="002152E7"/>
    <w:rsid w:val="00215A7A"/>
    <w:rsid w:val="00216990"/>
    <w:rsid w:val="00216ABB"/>
    <w:rsid w:val="00217BC2"/>
    <w:rsid w:val="0022031C"/>
    <w:rsid w:val="00220541"/>
    <w:rsid w:val="00220955"/>
    <w:rsid w:val="002210A5"/>
    <w:rsid w:val="00221108"/>
    <w:rsid w:val="002214D2"/>
    <w:rsid w:val="0022168E"/>
    <w:rsid w:val="00222312"/>
    <w:rsid w:val="002223A6"/>
    <w:rsid w:val="002223B4"/>
    <w:rsid w:val="00222501"/>
    <w:rsid w:val="00222A01"/>
    <w:rsid w:val="00223F94"/>
    <w:rsid w:val="00224477"/>
    <w:rsid w:val="00224C26"/>
    <w:rsid w:val="00225357"/>
    <w:rsid w:val="00225691"/>
    <w:rsid w:val="00225D73"/>
    <w:rsid w:val="00226039"/>
    <w:rsid w:val="002263E9"/>
    <w:rsid w:val="0022652D"/>
    <w:rsid w:val="00226780"/>
    <w:rsid w:val="002279D8"/>
    <w:rsid w:val="00227A2B"/>
    <w:rsid w:val="00227B89"/>
    <w:rsid w:val="00230D9C"/>
    <w:rsid w:val="00230F7E"/>
    <w:rsid w:val="00231295"/>
    <w:rsid w:val="002315E3"/>
    <w:rsid w:val="0023197D"/>
    <w:rsid w:val="00231E61"/>
    <w:rsid w:val="002321A1"/>
    <w:rsid w:val="00232698"/>
    <w:rsid w:val="00232864"/>
    <w:rsid w:val="00232B79"/>
    <w:rsid w:val="002333FC"/>
    <w:rsid w:val="00234288"/>
    <w:rsid w:val="00234572"/>
    <w:rsid w:val="00234AF9"/>
    <w:rsid w:val="00234CD2"/>
    <w:rsid w:val="002350C4"/>
    <w:rsid w:val="0023580A"/>
    <w:rsid w:val="0023592D"/>
    <w:rsid w:val="00235A19"/>
    <w:rsid w:val="00236040"/>
    <w:rsid w:val="00236208"/>
    <w:rsid w:val="002364AA"/>
    <w:rsid w:val="00236F54"/>
    <w:rsid w:val="0023757C"/>
    <w:rsid w:val="00237679"/>
    <w:rsid w:val="002378A7"/>
    <w:rsid w:val="002378A9"/>
    <w:rsid w:val="00237D73"/>
    <w:rsid w:val="00237EEA"/>
    <w:rsid w:val="0024006B"/>
    <w:rsid w:val="0024144C"/>
    <w:rsid w:val="0024166A"/>
    <w:rsid w:val="002416F7"/>
    <w:rsid w:val="002419D2"/>
    <w:rsid w:val="00241A78"/>
    <w:rsid w:val="00242564"/>
    <w:rsid w:val="00243221"/>
    <w:rsid w:val="00243CBF"/>
    <w:rsid w:val="00243E3F"/>
    <w:rsid w:val="00243FAA"/>
    <w:rsid w:val="0024403A"/>
    <w:rsid w:val="002448CB"/>
    <w:rsid w:val="00244A81"/>
    <w:rsid w:val="00244ADF"/>
    <w:rsid w:val="002450FE"/>
    <w:rsid w:val="002453EB"/>
    <w:rsid w:val="0024555A"/>
    <w:rsid w:val="00245E3B"/>
    <w:rsid w:val="00246085"/>
    <w:rsid w:val="0024641B"/>
    <w:rsid w:val="002465D9"/>
    <w:rsid w:val="002466AD"/>
    <w:rsid w:val="00247018"/>
    <w:rsid w:val="00247543"/>
    <w:rsid w:val="00247D30"/>
    <w:rsid w:val="00247DB2"/>
    <w:rsid w:val="00250355"/>
    <w:rsid w:val="00250635"/>
    <w:rsid w:val="00250740"/>
    <w:rsid w:val="00250C26"/>
    <w:rsid w:val="00250CBC"/>
    <w:rsid w:val="00251661"/>
    <w:rsid w:val="002516C7"/>
    <w:rsid w:val="002519C8"/>
    <w:rsid w:val="00251AAE"/>
    <w:rsid w:val="00251C93"/>
    <w:rsid w:val="002522BA"/>
    <w:rsid w:val="00252B00"/>
    <w:rsid w:val="00252B96"/>
    <w:rsid w:val="002532FC"/>
    <w:rsid w:val="0025360F"/>
    <w:rsid w:val="00253E64"/>
    <w:rsid w:val="0025439C"/>
    <w:rsid w:val="00255566"/>
    <w:rsid w:val="002555E4"/>
    <w:rsid w:val="00255E34"/>
    <w:rsid w:val="00256279"/>
    <w:rsid w:val="0025661B"/>
    <w:rsid w:val="0025699F"/>
    <w:rsid w:val="00256A43"/>
    <w:rsid w:val="0025725A"/>
    <w:rsid w:val="002573CD"/>
    <w:rsid w:val="0025790B"/>
    <w:rsid w:val="00257B13"/>
    <w:rsid w:val="00257C3A"/>
    <w:rsid w:val="00257DFB"/>
    <w:rsid w:val="00257F01"/>
    <w:rsid w:val="002609BC"/>
    <w:rsid w:val="00260D47"/>
    <w:rsid w:val="00260EAF"/>
    <w:rsid w:val="00261167"/>
    <w:rsid w:val="00261419"/>
    <w:rsid w:val="00261A0F"/>
    <w:rsid w:val="00261F9A"/>
    <w:rsid w:val="00262792"/>
    <w:rsid w:val="002636DC"/>
    <w:rsid w:val="0026377E"/>
    <w:rsid w:val="0026466A"/>
    <w:rsid w:val="00265159"/>
    <w:rsid w:val="00265DB2"/>
    <w:rsid w:val="0026606C"/>
    <w:rsid w:val="002664EA"/>
    <w:rsid w:val="00266D2B"/>
    <w:rsid w:val="0026716C"/>
    <w:rsid w:val="00267210"/>
    <w:rsid w:val="00267B01"/>
    <w:rsid w:val="00267BC9"/>
    <w:rsid w:val="002708F4"/>
    <w:rsid w:val="00270ADF"/>
    <w:rsid w:val="00270B4C"/>
    <w:rsid w:val="00270CD2"/>
    <w:rsid w:val="00270E7C"/>
    <w:rsid w:val="002716E5"/>
    <w:rsid w:val="00271957"/>
    <w:rsid w:val="00271D7D"/>
    <w:rsid w:val="00271F8E"/>
    <w:rsid w:val="002727D9"/>
    <w:rsid w:val="00272807"/>
    <w:rsid w:val="00272889"/>
    <w:rsid w:val="0027288B"/>
    <w:rsid w:val="00272CF7"/>
    <w:rsid w:val="002730E7"/>
    <w:rsid w:val="002739CF"/>
    <w:rsid w:val="00273E6F"/>
    <w:rsid w:val="002742F3"/>
    <w:rsid w:val="00274541"/>
    <w:rsid w:val="002748F2"/>
    <w:rsid w:val="002756EE"/>
    <w:rsid w:val="00275AE3"/>
    <w:rsid w:val="00275E12"/>
    <w:rsid w:val="00276957"/>
    <w:rsid w:val="002775AB"/>
    <w:rsid w:val="00277A6A"/>
    <w:rsid w:val="00277E0E"/>
    <w:rsid w:val="00277F93"/>
    <w:rsid w:val="002804BA"/>
    <w:rsid w:val="00280549"/>
    <w:rsid w:val="00280589"/>
    <w:rsid w:val="00280765"/>
    <w:rsid w:val="00280910"/>
    <w:rsid w:val="00280C61"/>
    <w:rsid w:val="00280F6D"/>
    <w:rsid w:val="0028126F"/>
    <w:rsid w:val="0028135E"/>
    <w:rsid w:val="00281696"/>
    <w:rsid w:val="002816BF"/>
    <w:rsid w:val="00281747"/>
    <w:rsid w:val="00281787"/>
    <w:rsid w:val="00281B7C"/>
    <w:rsid w:val="00281BB1"/>
    <w:rsid w:val="00282225"/>
    <w:rsid w:val="0028229E"/>
    <w:rsid w:val="0028232F"/>
    <w:rsid w:val="0028266E"/>
    <w:rsid w:val="00282696"/>
    <w:rsid w:val="002835B1"/>
    <w:rsid w:val="002835E7"/>
    <w:rsid w:val="00283B30"/>
    <w:rsid w:val="00283F01"/>
    <w:rsid w:val="00284050"/>
    <w:rsid w:val="002845A8"/>
    <w:rsid w:val="002849F7"/>
    <w:rsid w:val="00284B83"/>
    <w:rsid w:val="00284E4C"/>
    <w:rsid w:val="00285298"/>
    <w:rsid w:val="002852BD"/>
    <w:rsid w:val="00285E07"/>
    <w:rsid w:val="002861F0"/>
    <w:rsid w:val="002862B9"/>
    <w:rsid w:val="002862F6"/>
    <w:rsid w:val="00286E71"/>
    <w:rsid w:val="0028773A"/>
    <w:rsid w:val="00287881"/>
    <w:rsid w:val="00287B3D"/>
    <w:rsid w:val="00287B68"/>
    <w:rsid w:val="00287CE9"/>
    <w:rsid w:val="00287DCE"/>
    <w:rsid w:val="00287FEB"/>
    <w:rsid w:val="002902BC"/>
    <w:rsid w:val="002904EB"/>
    <w:rsid w:val="00290614"/>
    <w:rsid w:val="00290AF9"/>
    <w:rsid w:val="00291336"/>
    <w:rsid w:val="002917DF"/>
    <w:rsid w:val="00291983"/>
    <w:rsid w:val="002928A9"/>
    <w:rsid w:val="00292A38"/>
    <w:rsid w:val="00292CE5"/>
    <w:rsid w:val="00292E21"/>
    <w:rsid w:val="00292E71"/>
    <w:rsid w:val="002930B4"/>
    <w:rsid w:val="002938CA"/>
    <w:rsid w:val="00293A20"/>
    <w:rsid w:val="00293C29"/>
    <w:rsid w:val="00293CCD"/>
    <w:rsid w:val="00294308"/>
    <w:rsid w:val="00294BA8"/>
    <w:rsid w:val="00294F39"/>
    <w:rsid w:val="00294F8B"/>
    <w:rsid w:val="00295217"/>
    <w:rsid w:val="00295426"/>
    <w:rsid w:val="0029555B"/>
    <w:rsid w:val="00295B5E"/>
    <w:rsid w:val="00296029"/>
    <w:rsid w:val="00296088"/>
    <w:rsid w:val="00296AAC"/>
    <w:rsid w:val="00297014"/>
    <w:rsid w:val="0029747C"/>
    <w:rsid w:val="00297639"/>
    <w:rsid w:val="00297A49"/>
    <w:rsid w:val="002A0257"/>
    <w:rsid w:val="002A05D0"/>
    <w:rsid w:val="002A096B"/>
    <w:rsid w:val="002A0A8F"/>
    <w:rsid w:val="002A0C56"/>
    <w:rsid w:val="002A0F2D"/>
    <w:rsid w:val="002A1497"/>
    <w:rsid w:val="002A1958"/>
    <w:rsid w:val="002A1996"/>
    <w:rsid w:val="002A1A44"/>
    <w:rsid w:val="002A1B5D"/>
    <w:rsid w:val="002A1D6D"/>
    <w:rsid w:val="002A2000"/>
    <w:rsid w:val="002A2044"/>
    <w:rsid w:val="002A2847"/>
    <w:rsid w:val="002A29F0"/>
    <w:rsid w:val="002A2CEB"/>
    <w:rsid w:val="002A2D9F"/>
    <w:rsid w:val="002A2E58"/>
    <w:rsid w:val="002A323D"/>
    <w:rsid w:val="002A33EE"/>
    <w:rsid w:val="002A3DB8"/>
    <w:rsid w:val="002A4636"/>
    <w:rsid w:val="002A46D7"/>
    <w:rsid w:val="002A4833"/>
    <w:rsid w:val="002A5179"/>
    <w:rsid w:val="002A5981"/>
    <w:rsid w:val="002A5C37"/>
    <w:rsid w:val="002A6316"/>
    <w:rsid w:val="002A660B"/>
    <w:rsid w:val="002A6C72"/>
    <w:rsid w:val="002A6E56"/>
    <w:rsid w:val="002A708C"/>
    <w:rsid w:val="002A7490"/>
    <w:rsid w:val="002A767D"/>
    <w:rsid w:val="002A7804"/>
    <w:rsid w:val="002A7DC7"/>
    <w:rsid w:val="002B022C"/>
    <w:rsid w:val="002B0259"/>
    <w:rsid w:val="002B059F"/>
    <w:rsid w:val="002B10CA"/>
    <w:rsid w:val="002B11B6"/>
    <w:rsid w:val="002B126E"/>
    <w:rsid w:val="002B1D27"/>
    <w:rsid w:val="002B1DE5"/>
    <w:rsid w:val="002B1F7E"/>
    <w:rsid w:val="002B207E"/>
    <w:rsid w:val="002B23FB"/>
    <w:rsid w:val="002B269A"/>
    <w:rsid w:val="002B2C9E"/>
    <w:rsid w:val="002B2DD8"/>
    <w:rsid w:val="002B34DC"/>
    <w:rsid w:val="002B3789"/>
    <w:rsid w:val="002B3F1C"/>
    <w:rsid w:val="002B44E9"/>
    <w:rsid w:val="002B45A1"/>
    <w:rsid w:val="002B4A69"/>
    <w:rsid w:val="002B5574"/>
    <w:rsid w:val="002B561B"/>
    <w:rsid w:val="002B6696"/>
    <w:rsid w:val="002B6945"/>
    <w:rsid w:val="002B6AE6"/>
    <w:rsid w:val="002B6DA5"/>
    <w:rsid w:val="002B7324"/>
    <w:rsid w:val="002B757D"/>
    <w:rsid w:val="002B75CA"/>
    <w:rsid w:val="002B77D2"/>
    <w:rsid w:val="002B7D08"/>
    <w:rsid w:val="002B7D68"/>
    <w:rsid w:val="002B7FAC"/>
    <w:rsid w:val="002C0338"/>
    <w:rsid w:val="002C06C2"/>
    <w:rsid w:val="002C0EBB"/>
    <w:rsid w:val="002C12E1"/>
    <w:rsid w:val="002C15EC"/>
    <w:rsid w:val="002C15FA"/>
    <w:rsid w:val="002C18DA"/>
    <w:rsid w:val="002C1CE6"/>
    <w:rsid w:val="002C1D33"/>
    <w:rsid w:val="002C1F93"/>
    <w:rsid w:val="002C242F"/>
    <w:rsid w:val="002C25EA"/>
    <w:rsid w:val="002C260A"/>
    <w:rsid w:val="002C2D46"/>
    <w:rsid w:val="002C2D9E"/>
    <w:rsid w:val="002C2DCB"/>
    <w:rsid w:val="002C2E0E"/>
    <w:rsid w:val="002C33A8"/>
    <w:rsid w:val="002C3726"/>
    <w:rsid w:val="002C397E"/>
    <w:rsid w:val="002C3BC5"/>
    <w:rsid w:val="002C3FD6"/>
    <w:rsid w:val="002C45DE"/>
    <w:rsid w:val="002C4D2A"/>
    <w:rsid w:val="002C5608"/>
    <w:rsid w:val="002C5622"/>
    <w:rsid w:val="002C59FD"/>
    <w:rsid w:val="002C5D74"/>
    <w:rsid w:val="002C623C"/>
    <w:rsid w:val="002C6FF4"/>
    <w:rsid w:val="002C7001"/>
    <w:rsid w:val="002C75E7"/>
    <w:rsid w:val="002C78EF"/>
    <w:rsid w:val="002C7E02"/>
    <w:rsid w:val="002C7E7F"/>
    <w:rsid w:val="002D035C"/>
    <w:rsid w:val="002D05E9"/>
    <w:rsid w:val="002D0A87"/>
    <w:rsid w:val="002D192E"/>
    <w:rsid w:val="002D1E60"/>
    <w:rsid w:val="002D31A4"/>
    <w:rsid w:val="002D334E"/>
    <w:rsid w:val="002D4575"/>
    <w:rsid w:val="002D4C77"/>
    <w:rsid w:val="002D4C97"/>
    <w:rsid w:val="002D4E21"/>
    <w:rsid w:val="002D5076"/>
    <w:rsid w:val="002D5369"/>
    <w:rsid w:val="002D57C6"/>
    <w:rsid w:val="002D5C43"/>
    <w:rsid w:val="002D5F0F"/>
    <w:rsid w:val="002D6597"/>
    <w:rsid w:val="002D791D"/>
    <w:rsid w:val="002D7CED"/>
    <w:rsid w:val="002D7F77"/>
    <w:rsid w:val="002E0712"/>
    <w:rsid w:val="002E14AE"/>
    <w:rsid w:val="002E16A2"/>
    <w:rsid w:val="002E17D9"/>
    <w:rsid w:val="002E1B68"/>
    <w:rsid w:val="002E1FD4"/>
    <w:rsid w:val="002E2150"/>
    <w:rsid w:val="002E249E"/>
    <w:rsid w:val="002E3052"/>
    <w:rsid w:val="002E3179"/>
    <w:rsid w:val="002E3406"/>
    <w:rsid w:val="002E3679"/>
    <w:rsid w:val="002E396A"/>
    <w:rsid w:val="002E3B77"/>
    <w:rsid w:val="002E3C0F"/>
    <w:rsid w:val="002E4660"/>
    <w:rsid w:val="002E4C36"/>
    <w:rsid w:val="002E4C9C"/>
    <w:rsid w:val="002E500C"/>
    <w:rsid w:val="002E5B48"/>
    <w:rsid w:val="002E5C75"/>
    <w:rsid w:val="002E5CA4"/>
    <w:rsid w:val="002E60C7"/>
    <w:rsid w:val="002E660E"/>
    <w:rsid w:val="002E6A51"/>
    <w:rsid w:val="002E6C3F"/>
    <w:rsid w:val="002E6C53"/>
    <w:rsid w:val="002E6E30"/>
    <w:rsid w:val="002E70F9"/>
    <w:rsid w:val="002E74B8"/>
    <w:rsid w:val="002E7A26"/>
    <w:rsid w:val="002F0297"/>
    <w:rsid w:val="002F09D0"/>
    <w:rsid w:val="002F0C35"/>
    <w:rsid w:val="002F1A47"/>
    <w:rsid w:val="002F1E50"/>
    <w:rsid w:val="002F1F04"/>
    <w:rsid w:val="002F3169"/>
    <w:rsid w:val="002F33E5"/>
    <w:rsid w:val="002F35C7"/>
    <w:rsid w:val="002F3BAA"/>
    <w:rsid w:val="002F3D9F"/>
    <w:rsid w:val="002F3F44"/>
    <w:rsid w:val="002F4106"/>
    <w:rsid w:val="002F413D"/>
    <w:rsid w:val="002F4241"/>
    <w:rsid w:val="002F4B0C"/>
    <w:rsid w:val="002F4D88"/>
    <w:rsid w:val="002F53ED"/>
    <w:rsid w:val="002F5D8E"/>
    <w:rsid w:val="002F601B"/>
    <w:rsid w:val="002F6332"/>
    <w:rsid w:val="002F676D"/>
    <w:rsid w:val="002F676E"/>
    <w:rsid w:val="002F6FBB"/>
    <w:rsid w:val="002F70EE"/>
    <w:rsid w:val="002F75FE"/>
    <w:rsid w:val="002F799B"/>
    <w:rsid w:val="002F7AD2"/>
    <w:rsid w:val="003004A9"/>
    <w:rsid w:val="0030127C"/>
    <w:rsid w:val="003013A8"/>
    <w:rsid w:val="0030150F"/>
    <w:rsid w:val="00301AE2"/>
    <w:rsid w:val="00301BDA"/>
    <w:rsid w:val="003020D4"/>
    <w:rsid w:val="003021E8"/>
    <w:rsid w:val="00302282"/>
    <w:rsid w:val="0030235B"/>
    <w:rsid w:val="003024F4"/>
    <w:rsid w:val="0030250F"/>
    <w:rsid w:val="003025CE"/>
    <w:rsid w:val="00302712"/>
    <w:rsid w:val="00302A3E"/>
    <w:rsid w:val="00302F85"/>
    <w:rsid w:val="0030390A"/>
    <w:rsid w:val="00303AEA"/>
    <w:rsid w:val="00303EAD"/>
    <w:rsid w:val="003042A3"/>
    <w:rsid w:val="003042C3"/>
    <w:rsid w:val="003045F7"/>
    <w:rsid w:val="00304693"/>
    <w:rsid w:val="003046A7"/>
    <w:rsid w:val="0030489F"/>
    <w:rsid w:val="003048E9"/>
    <w:rsid w:val="00304A15"/>
    <w:rsid w:val="0030548C"/>
    <w:rsid w:val="00305583"/>
    <w:rsid w:val="003058A4"/>
    <w:rsid w:val="00305FF1"/>
    <w:rsid w:val="003061A0"/>
    <w:rsid w:val="00306A19"/>
    <w:rsid w:val="00307D93"/>
    <w:rsid w:val="0031058F"/>
    <w:rsid w:val="00310701"/>
    <w:rsid w:val="003110E8"/>
    <w:rsid w:val="00311988"/>
    <w:rsid w:val="003119D4"/>
    <w:rsid w:val="00311A41"/>
    <w:rsid w:val="00311F8A"/>
    <w:rsid w:val="00312472"/>
    <w:rsid w:val="003124C0"/>
    <w:rsid w:val="00312512"/>
    <w:rsid w:val="003127FD"/>
    <w:rsid w:val="00312AF6"/>
    <w:rsid w:val="003130C6"/>
    <w:rsid w:val="0031346C"/>
    <w:rsid w:val="00313990"/>
    <w:rsid w:val="00313DDD"/>
    <w:rsid w:val="0031416F"/>
    <w:rsid w:val="00314302"/>
    <w:rsid w:val="003147D6"/>
    <w:rsid w:val="00314884"/>
    <w:rsid w:val="00314B5D"/>
    <w:rsid w:val="00314BBF"/>
    <w:rsid w:val="00314C82"/>
    <w:rsid w:val="00314FF7"/>
    <w:rsid w:val="003150CA"/>
    <w:rsid w:val="00315303"/>
    <w:rsid w:val="0031563F"/>
    <w:rsid w:val="00315BB1"/>
    <w:rsid w:val="00315BCD"/>
    <w:rsid w:val="003166B3"/>
    <w:rsid w:val="00317553"/>
    <w:rsid w:val="0031764D"/>
    <w:rsid w:val="003176F0"/>
    <w:rsid w:val="003177F0"/>
    <w:rsid w:val="00317AF9"/>
    <w:rsid w:val="003200BF"/>
    <w:rsid w:val="0032032A"/>
    <w:rsid w:val="003203B8"/>
    <w:rsid w:val="00320588"/>
    <w:rsid w:val="003208D4"/>
    <w:rsid w:val="0032092A"/>
    <w:rsid w:val="00320F23"/>
    <w:rsid w:val="00320F40"/>
    <w:rsid w:val="00320F57"/>
    <w:rsid w:val="003211FD"/>
    <w:rsid w:val="003212A3"/>
    <w:rsid w:val="00322336"/>
    <w:rsid w:val="003227FD"/>
    <w:rsid w:val="003228C1"/>
    <w:rsid w:val="00322F17"/>
    <w:rsid w:val="00323494"/>
    <w:rsid w:val="0032388F"/>
    <w:rsid w:val="0032399B"/>
    <w:rsid w:val="00323A55"/>
    <w:rsid w:val="003242E6"/>
    <w:rsid w:val="00324523"/>
    <w:rsid w:val="0032472C"/>
    <w:rsid w:val="0032475E"/>
    <w:rsid w:val="00324B10"/>
    <w:rsid w:val="00324C76"/>
    <w:rsid w:val="00324F88"/>
    <w:rsid w:val="003254D7"/>
    <w:rsid w:val="0032576C"/>
    <w:rsid w:val="00325B88"/>
    <w:rsid w:val="0032609C"/>
    <w:rsid w:val="00326374"/>
    <w:rsid w:val="00326C6D"/>
    <w:rsid w:val="00326D60"/>
    <w:rsid w:val="00326E39"/>
    <w:rsid w:val="003270C8"/>
    <w:rsid w:val="0032744E"/>
    <w:rsid w:val="003275AA"/>
    <w:rsid w:val="00327646"/>
    <w:rsid w:val="00327C3E"/>
    <w:rsid w:val="00330FE3"/>
    <w:rsid w:val="00331321"/>
    <w:rsid w:val="003315F1"/>
    <w:rsid w:val="003318DE"/>
    <w:rsid w:val="00331A2A"/>
    <w:rsid w:val="00331A98"/>
    <w:rsid w:val="00331D0B"/>
    <w:rsid w:val="00331E73"/>
    <w:rsid w:val="00332013"/>
    <w:rsid w:val="00332278"/>
    <w:rsid w:val="003324B6"/>
    <w:rsid w:val="003329C3"/>
    <w:rsid w:val="00332BDC"/>
    <w:rsid w:val="0033341E"/>
    <w:rsid w:val="003336C5"/>
    <w:rsid w:val="003337D4"/>
    <w:rsid w:val="00333A77"/>
    <w:rsid w:val="00333FB2"/>
    <w:rsid w:val="00334007"/>
    <w:rsid w:val="003343BB"/>
    <w:rsid w:val="00334B5D"/>
    <w:rsid w:val="00334D37"/>
    <w:rsid w:val="00335858"/>
    <w:rsid w:val="00335D99"/>
    <w:rsid w:val="0033615F"/>
    <w:rsid w:val="003365D2"/>
    <w:rsid w:val="00336684"/>
    <w:rsid w:val="00336AD5"/>
    <w:rsid w:val="00336B66"/>
    <w:rsid w:val="00336D34"/>
    <w:rsid w:val="003378AF"/>
    <w:rsid w:val="00337C65"/>
    <w:rsid w:val="00340291"/>
    <w:rsid w:val="00340723"/>
    <w:rsid w:val="00340A0A"/>
    <w:rsid w:val="00340B80"/>
    <w:rsid w:val="00341CFF"/>
    <w:rsid w:val="00342618"/>
    <w:rsid w:val="00342711"/>
    <w:rsid w:val="0034287A"/>
    <w:rsid w:val="0034293F"/>
    <w:rsid w:val="0034341E"/>
    <w:rsid w:val="00343EA1"/>
    <w:rsid w:val="00344255"/>
    <w:rsid w:val="00344352"/>
    <w:rsid w:val="003445C8"/>
    <w:rsid w:val="00344761"/>
    <w:rsid w:val="00344E58"/>
    <w:rsid w:val="00344EBC"/>
    <w:rsid w:val="003456C4"/>
    <w:rsid w:val="0034597A"/>
    <w:rsid w:val="00345B38"/>
    <w:rsid w:val="00345BCF"/>
    <w:rsid w:val="00345BE3"/>
    <w:rsid w:val="00345DFF"/>
    <w:rsid w:val="0034608B"/>
    <w:rsid w:val="0034680E"/>
    <w:rsid w:val="00347516"/>
    <w:rsid w:val="003503F1"/>
    <w:rsid w:val="00350AA4"/>
    <w:rsid w:val="00350D78"/>
    <w:rsid w:val="00350F8F"/>
    <w:rsid w:val="003510E6"/>
    <w:rsid w:val="003514F0"/>
    <w:rsid w:val="003515D9"/>
    <w:rsid w:val="00351DB6"/>
    <w:rsid w:val="00351EB4"/>
    <w:rsid w:val="0035255F"/>
    <w:rsid w:val="003528CE"/>
    <w:rsid w:val="00352C2A"/>
    <w:rsid w:val="00352CFC"/>
    <w:rsid w:val="00352D23"/>
    <w:rsid w:val="0035370E"/>
    <w:rsid w:val="00353A87"/>
    <w:rsid w:val="0035435B"/>
    <w:rsid w:val="00354CB5"/>
    <w:rsid w:val="0035507A"/>
    <w:rsid w:val="0035512A"/>
    <w:rsid w:val="0035529A"/>
    <w:rsid w:val="00355D8E"/>
    <w:rsid w:val="003561FB"/>
    <w:rsid w:val="0035625E"/>
    <w:rsid w:val="0035631E"/>
    <w:rsid w:val="0035657D"/>
    <w:rsid w:val="003570C1"/>
    <w:rsid w:val="00357761"/>
    <w:rsid w:val="003578A7"/>
    <w:rsid w:val="00357B7B"/>
    <w:rsid w:val="003608FB"/>
    <w:rsid w:val="00360AD3"/>
    <w:rsid w:val="003617EB"/>
    <w:rsid w:val="00361A03"/>
    <w:rsid w:val="003628D9"/>
    <w:rsid w:val="00362CCB"/>
    <w:rsid w:val="00362CEE"/>
    <w:rsid w:val="00362FDC"/>
    <w:rsid w:val="003630D4"/>
    <w:rsid w:val="00363B62"/>
    <w:rsid w:val="00363B87"/>
    <w:rsid w:val="00363CC6"/>
    <w:rsid w:val="00363D1B"/>
    <w:rsid w:val="0036408B"/>
    <w:rsid w:val="00364659"/>
    <w:rsid w:val="0036476D"/>
    <w:rsid w:val="00364C73"/>
    <w:rsid w:val="00365623"/>
    <w:rsid w:val="00365D31"/>
    <w:rsid w:val="00366583"/>
    <w:rsid w:val="00366620"/>
    <w:rsid w:val="00366FF9"/>
    <w:rsid w:val="00367254"/>
    <w:rsid w:val="003673FB"/>
    <w:rsid w:val="00367445"/>
    <w:rsid w:val="00367ACA"/>
    <w:rsid w:val="00367BF6"/>
    <w:rsid w:val="003700C8"/>
    <w:rsid w:val="0037061C"/>
    <w:rsid w:val="00370E34"/>
    <w:rsid w:val="00370FC4"/>
    <w:rsid w:val="003714CF"/>
    <w:rsid w:val="003715DE"/>
    <w:rsid w:val="0037181A"/>
    <w:rsid w:val="00371F9A"/>
    <w:rsid w:val="003722C7"/>
    <w:rsid w:val="00372EF1"/>
    <w:rsid w:val="00373637"/>
    <w:rsid w:val="00373A63"/>
    <w:rsid w:val="003740C6"/>
    <w:rsid w:val="0037419C"/>
    <w:rsid w:val="003741A0"/>
    <w:rsid w:val="00374867"/>
    <w:rsid w:val="00374BFD"/>
    <w:rsid w:val="00374C15"/>
    <w:rsid w:val="003752D1"/>
    <w:rsid w:val="003755ED"/>
    <w:rsid w:val="00375A29"/>
    <w:rsid w:val="00375ED0"/>
    <w:rsid w:val="00375FA3"/>
    <w:rsid w:val="0037614D"/>
    <w:rsid w:val="00376818"/>
    <w:rsid w:val="00376913"/>
    <w:rsid w:val="00376A33"/>
    <w:rsid w:val="00376C7F"/>
    <w:rsid w:val="00377137"/>
    <w:rsid w:val="00377E2E"/>
    <w:rsid w:val="00377F85"/>
    <w:rsid w:val="003806FC"/>
    <w:rsid w:val="003807EA"/>
    <w:rsid w:val="00380D8A"/>
    <w:rsid w:val="00381F13"/>
    <w:rsid w:val="00382191"/>
    <w:rsid w:val="003821FB"/>
    <w:rsid w:val="003822A2"/>
    <w:rsid w:val="0038369B"/>
    <w:rsid w:val="003836AC"/>
    <w:rsid w:val="00383B04"/>
    <w:rsid w:val="00384739"/>
    <w:rsid w:val="00384A17"/>
    <w:rsid w:val="00385321"/>
    <w:rsid w:val="00385633"/>
    <w:rsid w:val="00386523"/>
    <w:rsid w:val="00386947"/>
    <w:rsid w:val="00386A70"/>
    <w:rsid w:val="00386B46"/>
    <w:rsid w:val="00387255"/>
    <w:rsid w:val="003872DA"/>
    <w:rsid w:val="00387A60"/>
    <w:rsid w:val="00387E6B"/>
    <w:rsid w:val="003901A9"/>
    <w:rsid w:val="003904BF"/>
    <w:rsid w:val="0039091F"/>
    <w:rsid w:val="00391005"/>
    <w:rsid w:val="0039116D"/>
    <w:rsid w:val="00391D82"/>
    <w:rsid w:val="00392209"/>
    <w:rsid w:val="00392B91"/>
    <w:rsid w:val="003937BD"/>
    <w:rsid w:val="0039384E"/>
    <w:rsid w:val="0039423D"/>
    <w:rsid w:val="00394302"/>
    <w:rsid w:val="00394705"/>
    <w:rsid w:val="00394A34"/>
    <w:rsid w:val="00394CFE"/>
    <w:rsid w:val="00394DD8"/>
    <w:rsid w:val="00395593"/>
    <w:rsid w:val="00395A0D"/>
    <w:rsid w:val="00395DF3"/>
    <w:rsid w:val="00395F9E"/>
    <w:rsid w:val="003964B8"/>
    <w:rsid w:val="00396830"/>
    <w:rsid w:val="00396959"/>
    <w:rsid w:val="00396A58"/>
    <w:rsid w:val="00396AE5"/>
    <w:rsid w:val="00396E9A"/>
    <w:rsid w:val="00396F56"/>
    <w:rsid w:val="00397080"/>
    <w:rsid w:val="003972DD"/>
    <w:rsid w:val="00397782"/>
    <w:rsid w:val="003977C6"/>
    <w:rsid w:val="00397B01"/>
    <w:rsid w:val="00397E40"/>
    <w:rsid w:val="00397F7C"/>
    <w:rsid w:val="003A0532"/>
    <w:rsid w:val="003A0845"/>
    <w:rsid w:val="003A0B9D"/>
    <w:rsid w:val="003A10E6"/>
    <w:rsid w:val="003A1137"/>
    <w:rsid w:val="003A1358"/>
    <w:rsid w:val="003A1C36"/>
    <w:rsid w:val="003A2751"/>
    <w:rsid w:val="003A2FEB"/>
    <w:rsid w:val="003A33FD"/>
    <w:rsid w:val="003A3876"/>
    <w:rsid w:val="003A3943"/>
    <w:rsid w:val="003A3E15"/>
    <w:rsid w:val="003A4161"/>
    <w:rsid w:val="003A4375"/>
    <w:rsid w:val="003A46FA"/>
    <w:rsid w:val="003A4B1F"/>
    <w:rsid w:val="003A4B22"/>
    <w:rsid w:val="003A5BFA"/>
    <w:rsid w:val="003A6939"/>
    <w:rsid w:val="003A6C26"/>
    <w:rsid w:val="003A7262"/>
    <w:rsid w:val="003A738B"/>
    <w:rsid w:val="003B03D9"/>
    <w:rsid w:val="003B09B8"/>
    <w:rsid w:val="003B0D24"/>
    <w:rsid w:val="003B0FD7"/>
    <w:rsid w:val="003B1515"/>
    <w:rsid w:val="003B1F88"/>
    <w:rsid w:val="003B26E3"/>
    <w:rsid w:val="003B2797"/>
    <w:rsid w:val="003B2C65"/>
    <w:rsid w:val="003B336C"/>
    <w:rsid w:val="003B3A72"/>
    <w:rsid w:val="003B3E3C"/>
    <w:rsid w:val="003B3EFA"/>
    <w:rsid w:val="003B3FEF"/>
    <w:rsid w:val="003B4F6C"/>
    <w:rsid w:val="003B552F"/>
    <w:rsid w:val="003B5869"/>
    <w:rsid w:val="003B645A"/>
    <w:rsid w:val="003B6797"/>
    <w:rsid w:val="003B6824"/>
    <w:rsid w:val="003B6D07"/>
    <w:rsid w:val="003B6D92"/>
    <w:rsid w:val="003B7AB3"/>
    <w:rsid w:val="003B7EBD"/>
    <w:rsid w:val="003C0063"/>
    <w:rsid w:val="003C07B3"/>
    <w:rsid w:val="003C0C42"/>
    <w:rsid w:val="003C0C4E"/>
    <w:rsid w:val="003C1221"/>
    <w:rsid w:val="003C12EF"/>
    <w:rsid w:val="003C1D2D"/>
    <w:rsid w:val="003C2D66"/>
    <w:rsid w:val="003C2DB7"/>
    <w:rsid w:val="003C3001"/>
    <w:rsid w:val="003C3149"/>
    <w:rsid w:val="003C3232"/>
    <w:rsid w:val="003C32C7"/>
    <w:rsid w:val="003C382A"/>
    <w:rsid w:val="003C3F26"/>
    <w:rsid w:val="003C462D"/>
    <w:rsid w:val="003C478B"/>
    <w:rsid w:val="003C47F6"/>
    <w:rsid w:val="003C48D9"/>
    <w:rsid w:val="003C5309"/>
    <w:rsid w:val="003C55D4"/>
    <w:rsid w:val="003C5EF3"/>
    <w:rsid w:val="003C63B7"/>
    <w:rsid w:val="003C6D58"/>
    <w:rsid w:val="003C6E08"/>
    <w:rsid w:val="003C701A"/>
    <w:rsid w:val="003C703F"/>
    <w:rsid w:val="003C765D"/>
    <w:rsid w:val="003C7FF3"/>
    <w:rsid w:val="003D0133"/>
    <w:rsid w:val="003D0706"/>
    <w:rsid w:val="003D1168"/>
    <w:rsid w:val="003D1807"/>
    <w:rsid w:val="003D1EA2"/>
    <w:rsid w:val="003D253A"/>
    <w:rsid w:val="003D2A7D"/>
    <w:rsid w:val="003D3232"/>
    <w:rsid w:val="003D3E49"/>
    <w:rsid w:val="003D3E8A"/>
    <w:rsid w:val="003D44B3"/>
    <w:rsid w:val="003D5614"/>
    <w:rsid w:val="003D58BE"/>
    <w:rsid w:val="003D5A3C"/>
    <w:rsid w:val="003D649D"/>
    <w:rsid w:val="003D6642"/>
    <w:rsid w:val="003D67AA"/>
    <w:rsid w:val="003D79A9"/>
    <w:rsid w:val="003D7FE7"/>
    <w:rsid w:val="003E06C8"/>
    <w:rsid w:val="003E0A31"/>
    <w:rsid w:val="003E0BA1"/>
    <w:rsid w:val="003E0F68"/>
    <w:rsid w:val="003E1451"/>
    <w:rsid w:val="003E16C4"/>
    <w:rsid w:val="003E1922"/>
    <w:rsid w:val="003E1DB2"/>
    <w:rsid w:val="003E2317"/>
    <w:rsid w:val="003E287D"/>
    <w:rsid w:val="003E2F90"/>
    <w:rsid w:val="003E3091"/>
    <w:rsid w:val="003E3F4D"/>
    <w:rsid w:val="003E40DB"/>
    <w:rsid w:val="003E4554"/>
    <w:rsid w:val="003E4730"/>
    <w:rsid w:val="003E5474"/>
    <w:rsid w:val="003E5B61"/>
    <w:rsid w:val="003E66F0"/>
    <w:rsid w:val="003E679A"/>
    <w:rsid w:val="003E6A0C"/>
    <w:rsid w:val="003E6EED"/>
    <w:rsid w:val="003E7044"/>
    <w:rsid w:val="003E70B8"/>
    <w:rsid w:val="003E70F9"/>
    <w:rsid w:val="003E7274"/>
    <w:rsid w:val="003E7CC7"/>
    <w:rsid w:val="003F0051"/>
    <w:rsid w:val="003F04BA"/>
    <w:rsid w:val="003F051A"/>
    <w:rsid w:val="003F0F0E"/>
    <w:rsid w:val="003F1594"/>
    <w:rsid w:val="003F1B7A"/>
    <w:rsid w:val="003F1BC9"/>
    <w:rsid w:val="003F1E81"/>
    <w:rsid w:val="003F23BC"/>
    <w:rsid w:val="003F256D"/>
    <w:rsid w:val="003F2CDF"/>
    <w:rsid w:val="003F30C0"/>
    <w:rsid w:val="003F367B"/>
    <w:rsid w:val="003F3D2F"/>
    <w:rsid w:val="003F4866"/>
    <w:rsid w:val="003F4AF9"/>
    <w:rsid w:val="003F4E1C"/>
    <w:rsid w:val="003F5295"/>
    <w:rsid w:val="003F53A3"/>
    <w:rsid w:val="003F54D7"/>
    <w:rsid w:val="003F5640"/>
    <w:rsid w:val="003F5FEA"/>
    <w:rsid w:val="003F60A8"/>
    <w:rsid w:val="003F62AD"/>
    <w:rsid w:val="003F62AE"/>
    <w:rsid w:val="003F65E2"/>
    <w:rsid w:val="003F6884"/>
    <w:rsid w:val="003F6BC7"/>
    <w:rsid w:val="003F6BE1"/>
    <w:rsid w:val="003F7051"/>
    <w:rsid w:val="003F7173"/>
    <w:rsid w:val="003F7718"/>
    <w:rsid w:val="003F7CD4"/>
    <w:rsid w:val="003F7F92"/>
    <w:rsid w:val="00400B1F"/>
    <w:rsid w:val="00400F79"/>
    <w:rsid w:val="004015C0"/>
    <w:rsid w:val="004016D8"/>
    <w:rsid w:val="00401CE6"/>
    <w:rsid w:val="00401E5D"/>
    <w:rsid w:val="004028E6"/>
    <w:rsid w:val="00402A91"/>
    <w:rsid w:val="00402BAC"/>
    <w:rsid w:val="00402BE2"/>
    <w:rsid w:val="0040313F"/>
    <w:rsid w:val="00403891"/>
    <w:rsid w:val="00403BE9"/>
    <w:rsid w:val="0040485F"/>
    <w:rsid w:val="004048E7"/>
    <w:rsid w:val="0040495F"/>
    <w:rsid w:val="00404D7E"/>
    <w:rsid w:val="00404E6F"/>
    <w:rsid w:val="00405755"/>
    <w:rsid w:val="00405B8B"/>
    <w:rsid w:val="00406475"/>
    <w:rsid w:val="004067EB"/>
    <w:rsid w:val="00407748"/>
    <w:rsid w:val="00407BD0"/>
    <w:rsid w:val="00407CFC"/>
    <w:rsid w:val="00410BD6"/>
    <w:rsid w:val="00410D95"/>
    <w:rsid w:val="004118A4"/>
    <w:rsid w:val="00411951"/>
    <w:rsid w:val="00411B9E"/>
    <w:rsid w:val="00411BF6"/>
    <w:rsid w:val="00412811"/>
    <w:rsid w:val="00412879"/>
    <w:rsid w:val="00412C9C"/>
    <w:rsid w:val="00412E94"/>
    <w:rsid w:val="004133BD"/>
    <w:rsid w:val="00413443"/>
    <w:rsid w:val="00413451"/>
    <w:rsid w:val="00413453"/>
    <w:rsid w:val="004141C9"/>
    <w:rsid w:val="00414546"/>
    <w:rsid w:val="00414925"/>
    <w:rsid w:val="00414AAB"/>
    <w:rsid w:val="0041510E"/>
    <w:rsid w:val="004151A8"/>
    <w:rsid w:val="0041535C"/>
    <w:rsid w:val="0041538E"/>
    <w:rsid w:val="00415B0F"/>
    <w:rsid w:val="00415DF9"/>
    <w:rsid w:val="00416C98"/>
    <w:rsid w:val="00416CFA"/>
    <w:rsid w:val="00416D1D"/>
    <w:rsid w:val="00416E8A"/>
    <w:rsid w:val="00417D6B"/>
    <w:rsid w:val="004202EA"/>
    <w:rsid w:val="00420405"/>
    <w:rsid w:val="00420D71"/>
    <w:rsid w:val="00420D79"/>
    <w:rsid w:val="00421460"/>
    <w:rsid w:val="00421966"/>
    <w:rsid w:val="00421997"/>
    <w:rsid w:val="004219C8"/>
    <w:rsid w:val="00421A5C"/>
    <w:rsid w:val="00421F66"/>
    <w:rsid w:val="00422197"/>
    <w:rsid w:val="00422736"/>
    <w:rsid w:val="00422D29"/>
    <w:rsid w:val="0042320B"/>
    <w:rsid w:val="00423250"/>
    <w:rsid w:val="004233BC"/>
    <w:rsid w:val="00423D5D"/>
    <w:rsid w:val="00424218"/>
    <w:rsid w:val="004242AD"/>
    <w:rsid w:val="00424881"/>
    <w:rsid w:val="00424F42"/>
    <w:rsid w:val="00425015"/>
    <w:rsid w:val="00425267"/>
    <w:rsid w:val="00425E1E"/>
    <w:rsid w:val="00426969"/>
    <w:rsid w:val="00426A12"/>
    <w:rsid w:val="00426C8F"/>
    <w:rsid w:val="0042726B"/>
    <w:rsid w:val="0042779C"/>
    <w:rsid w:val="00427826"/>
    <w:rsid w:val="0043017B"/>
    <w:rsid w:val="004301B8"/>
    <w:rsid w:val="0043079E"/>
    <w:rsid w:val="00430E81"/>
    <w:rsid w:val="004313EA"/>
    <w:rsid w:val="004316AB"/>
    <w:rsid w:val="004316E3"/>
    <w:rsid w:val="00431D93"/>
    <w:rsid w:val="004326E1"/>
    <w:rsid w:val="00432B4F"/>
    <w:rsid w:val="00433081"/>
    <w:rsid w:val="0043346D"/>
    <w:rsid w:val="00433872"/>
    <w:rsid w:val="004339DB"/>
    <w:rsid w:val="00433A0B"/>
    <w:rsid w:val="00433C19"/>
    <w:rsid w:val="00433E9B"/>
    <w:rsid w:val="00434562"/>
    <w:rsid w:val="00434AB5"/>
    <w:rsid w:val="00434AD5"/>
    <w:rsid w:val="00435175"/>
    <w:rsid w:val="00435374"/>
    <w:rsid w:val="00435ACD"/>
    <w:rsid w:val="00435F8B"/>
    <w:rsid w:val="00436110"/>
    <w:rsid w:val="00436BA1"/>
    <w:rsid w:val="00436E80"/>
    <w:rsid w:val="0043712F"/>
    <w:rsid w:val="004376DF"/>
    <w:rsid w:val="00437C1F"/>
    <w:rsid w:val="004402EA"/>
    <w:rsid w:val="004407D1"/>
    <w:rsid w:val="0044099E"/>
    <w:rsid w:val="00440A73"/>
    <w:rsid w:val="00440F59"/>
    <w:rsid w:val="0044149E"/>
    <w:rsid w:val="004415D2"/>
    <w:rsid w:val="004416E6"/>
    <w:rsid w:val="0044189C"/>
    <w:rsid w:val="00441A04"/>
    <w:rsid w:val="0044240B"/>
    <w:rsid w:val="00442860"/>
    <w:rsid w:val="00442B36"/>
    <w:rsid w:val="00442D87"/>
    <w:rsid w:val="00442E76"/>
    <w:rsid w:val="004432AD"/>
    <w:rsid w:val="00443754"/>
    <w:rsid w:val="0044398F"/>
    <w:rsid w:val="00443F2F"/>
    <w:rsid w:val="00444B3F"/>
    <w:rsid w:val="0044553B"/>
    <w:rsid w:val="00445A36"/>
    <w:rsid w:val="00445F97"/>
    <w:rsid w:val="004464E5"/>
    <w:rsid w:val="00446BF5"/>
    <w:rsid w:val="00447194"/>
    <w:rsid w:val="004471F0"/>
    <w:rsid w:val="00447639"/>
    <w:rsid w:val="004477D4"/>
    <w:rsid w:val="00447E8F"/>
    <w:rsid w:val="004504FC"/>
    <w:rsid w:val="00450570"/>
    <w:rsid w:val="0045082D"/>
    <w:rsid w:val="004508E5"/>
    <w:rsid w:val="00450D55"/>
    <w:rsid w:val="00451304"/>
    <w:rsid w:val="00451730"/>
    <w:rsid w:val="00451807"/>
    <w:rsid w:val="00451B0E"/>
    <w:rsid w:val="00452005"/>
    <w:rsid w:val="004524E9"/>
    <w:rsid w:val="00452525"/>
    <w:rsid w:val="00452FFA"/>
    <w:rsid w:val="0045361A"/>
    <w:rsid w:val="00453664"/>
    <w:rsid w:val="004537C3"/>
    <w:rsid w:val="00453FDD"/>
    <w:rsid w:val="00455018"/>
    <w:rsid w:val="00455FDB"/>
    <w:rsid w:val="00456930"/>
    <w:rsid w:val="00456BB6"/>
    <w:rsid w:val="00456C3F"/>
    <w:rsid w:val="0045716A"/>
    <w:rsid w:val="004571B3"/>
    <w:rsid w:val="004572CF"/>
    <w:rsid w:val="004578FA"/>
    <w:rsid w:val="00457CFB"/>
    <w:rsid w:val="00457EB2"/>
    <w:rsid w:val="0046010E"/>
    <w:rsid w:val="0046040F"/>
    <w:rsid w:val="00460AB6"/>
    <w:rsid w:val="004618ED"/>
    <w:rsid w:val="00461A0F"/>
    <w:rsid w:val="004620CE"/>
    <w:rsid w:val="004629FA"/>
    <w:rsid w:val="00462A3B"/>
    <w:rsid w:val="00462F66"/>
    <w:rsid w:val="0046333F"/>
    <w:rsid w:val="00463F26"/>
    <w:rsid w:val="00463FF0"/>
    <w:rsid w:val="0046433B"/>
    <w:rsid w:val="0046447C"/>
    <w:rsid w:val="00464B3B"/>
    <w:rsid w:val="004654E0"/>
    <w:rsid w:val="004656B6"/>
    <w:rsid w:val="0046584E"/>
    <w:rsid w:val="00465A08"/>
    <w:rsid w:val="00465C8A"/>
    <w:rsid w:val="00465E27"/>
    <w:rsid w:val="004707FA"/>
    <w:rsid w:val="00470BFD"/>
    <w:rsid w:val="004711D5"/>
    <w:rsid w:val="004713E5"/>
    <w:rsid w:val="004718BB"/>
    <w:rsid w:val="0047190D"/>
    <w:rsid w:val="00471C8C"/>
    <w:rsid w:val="00471EB2"/>
    <w:rsid w:val="00472173"/>
    <w:rsid w:val="0047217B"/>
    <w:rsid w:val="004723AD"/>
    <w:rsid w:val="00473081"/>
    <w:rsid w:val="00473111"/>
    <w:rsid w:val="0047375A"/>
    <w:rsid w:val="0047383E"/>
    <w:rsid w:val="0047387F"/>
    <w:rsid w:val="004738CE"/>
    <w:rsid w:val="00473907"/>
    <w:rsid w:val="00473961"/>
    <w:rsid w:val="004739F2"/>
    <w:rsid w:val="00473EB8"/>
    <w:rsid w:val="00474197"/>
    <w:rsid w:val="004742C0"/>
    <w:rsid w:val="0047495D"/>
    <w:rsid w:val="00474D20"/>
    <w:rsid w:val="004750AD"/>
    <w:rsid w:val="004753A4"/>
    <w:rsid w:val="00475450"/>
    <w:rsid w:val="004756FB"/>
    <w:rsid w:val="0047575B"/>
    <w:rsid w:val="00475A42"/>
    <w:rsid w:val="00475D3B"/>
    <w:rsid w:val="00475ED6"/>
    <w:rsid w:val="0047628E"/>
    <w:rsid w:val="004764D0"/>
    <w:rsid w:val="00476B33"/>
    <w:rsid w:val="004770CE"/>
    <w:rsid w:val="004770FE"/>
    <w:rsid w:val="004773FE"/>
    <w:rsid w:val="004775DA"/>
    <w:rsid w:val="004777C4"/>
    <w:rsid w:val="00477F80"/>
    <w:rsid w:val="004801FB"/>
    <w:rsid w:val="00480319"/>
    <w:rsid w:val="0048031A"/>
    <w:rsid w:val="00480E79"/>
    <w:rsid w:val="004814BC"/>
    <w:rsid w:val="00481BC7"/>
    <w:rsid w:val="00481DDC"/>
    <w:rsid w:val="004825BF"/>
    <w:rsid w:val="00483369"/>
    <w:rsid w:val="00483C3F"/>
    <w:rsid w:val="00483EFC"/>
    <w:rsid w:val="00484361"/>
    <w:rsid w:val="00484953"/>
    <w:rsid w:val="00484E1F"/>
    <w:rsid w:val="00485454"/>
    <w:rsid w:val="00485BCD"/>
    <w:rsid w:val="00485C0E"/>
    <w:rsid w:val="00485FAE"/>
    <w:rsid w:val="004867B9"/>
    <w:rsid w:val="00486BAE"/>
    <w:rsid w:val="0048768F"/>
    <w:rsid w:val="004877CE"/>
    <w:rsid w:val="004878F8"/>
    <w:rsid w:val="00487A48"/>
    <w:rsid w:val="00490231"/>
    <w:rsid w:val="004908CC"/>
    <w:rsid w:val="00491F89"/>
    <w:rsid w:val="00492164"/>
    <w:rsid w:val="0049223D"/>
    <w:rsid w:val="004926DE"/>
    <w:rsid w:val="00492E9A"/>
    <w:rsid w:val="004934F3"/>
    <w:rsid w:val="0049393E"/>
    <w:rsid w:val="00493CFA"/>
    <w:rsid w:val="00494880"/>
    <w:rsid w:val="00495072"/>
    <w:rsid w:val="00495825"/>
    <w:rsid w:val="00495BBA"/>
    <w:rsid w:val="00495CA1"/>
    <w:rsid w:val="0049641C"/>
    <w:rsid w:val="004965C6"/>
    <w:rsid w:val="00496E20"/>
    <w:rsid w:val="0049737A"/>
    <w:rsid w:val="0049760D"/>
    <w:rsid w:val="004978E4"/>
    <w:rsid w:val="004979E3"/>
    <w:rsid w:val="00497A59"/>
    <w:rsid w:val="00497AC8"/>
    <w:rsid w:val="00497C9B"/>
    <w:rsid w:val="00497E7F"/>
    <w:rsid w:val="00497ED1"/>
    <w:rsid w:val="00497EFF"/>
    <w:rsid w:val="004A0039"/>
    <w:rsid w:val="004A049D"/>
    <w:rsid w:val="004A0657"/>
    <w:rsid w:val="004A06D0"/>
    <w:rsid w:val="004A0856"/>
    <w:rsid w:val="004A0CD2"/>
    <w:rsid w:val="004A1057"/>
    <w:rsid w:val="004A17A6"/>
    <w:rsid w:val="004A1EA0"/>
    <w:rsid w:val="004A22A6"/>
    <w:rsid w:val="004A263D"/>
    <w:rsid w:val="004A26FD"/>
    <w:rsid w:val="004A2A16"/>
    <w:rsid w:val="004A2C89"/>
    <w:rsid w:val="004A2D25"/>
    <w:rsid w:val="004A3348"/>
    <w:rsid w:val="004A3989"/>
    <w:rsid w:val="004A3A02"/>
    <w:rsid w:val="004A4295"/>
    <w:rsid w:val="004A454D"/>
    <w:rsid w:val="004A4675"/>
    <w:rsid w:val="004A4F78"/>
    <w:rsid w:val="004A5833"/>
    <w:rsid w:val="004A62D6"/>
    <w:rsid w:val="004A6572"/>
    <w:rsid w:val="004A687B"/>
    <w:rsid w:val="004A6A51"/>
    <w:rsid w:val="004A6BA0"/>
    <w:rsid w:val="004A6E60"/>
    <w:rsid w:val="004A6E6F"/>
    <w:rsid w:val="004A6F34"/>
    <w:rsid w:val="004A73F9"/>
    <w:rsid w:val="004A7964"/>
    <w:rsid w:val="004B0333"/>
    <w:rsid w:val="004B0A70"/>
    <w:rsid w:val="004B0B44"/>
    <w:rsid w:val="004B1796"/>
    <w:rsid w:val="004B1936"/>
    <w:rsid w:val="004B2560"/>
    <w:rsid w:val="004B27AA"/>
    <w:rsid w:val="004B30EB"/>
    <w:rsid w:val="004B314F"/>
    <w:rsid w:val="004B3468"/>
    <w:rsid w:val="004B3777"/>
    <w:rsid w:val="004B3F81"/>
    <w:rsid w:val="004B4AF4"/>
    <w:rsid w:val="004B5420"/>
    <w:rsid w:val="004B553E"/>
    <w:rsid w:val="004B5621"/>
    <w:rsid w:val="004B568D"/>
    <w:rsid w:val="004B5BB3"/>
    <w:rsid w:val="004B5C94"/>
    <w:rsid w:val="004B5CAB"/>
    <w:rsid w:val="004B5D78"/>
    <w:rsid w:val="004B5FBA"/>
    <w:rsid w:val="004B64EA"/>
    <w:rsid w:val="004B6B03"/>
    <w:rsid w:val="004B6C3E"/>
    <w:rsid w:val="004B6C74"/>
    <w:rsid w:val="004B6F40"/>
    <w:rsid w:val="004B7392"/>
    <w:rsid w:val="004B74F3"/>
    <w:rsid w:val="004B7853"/>
    <w:rsid w:val="004C0078"/>
    <w:rsid w:val="004C01EB"/>
    <w:rsid w:val="004C04DC"/>
    <w:rsid w:val="004C071D"/>
    <w:rsid w:val="004C0CA8"/>
    <w:rsid w:val="004C13C7"/>
    <w:rsid w:val="004C21F0"/>
    <w:rsid w:val="004C2321"/>
    <w:rsid w:val="004C2740"/>
    <w:rsid w:val="004C2AA5"/>
    <w:rsid w:val="004C3352"/>
    <w:rsid w:val="004C4004"/>
    <w:rsid w:val="004C4265"/>
    <w:rsid w:val="004C4663"/>
    <w:rsid w:val="004C46E5"/>
    <w:rsid w:val="004C4A2A"/>
    <w:rsid w:val="004C53AF"/>
    <w:rsid w:val="004C5535"/>
    <w:rsid w:val="004C5F32"/>
    <w:rsid w:val="004C624F"/>
    <w:rsid w:val="004C67D0"/>
    <w:rsid w:val="004C6973"/>
    <w:rsid w:val="004C6A78"/>
    <w:rsid w:val="004C788A"/>
    <w:rsid w:val="004C7C73"/>
    <w:rsid w:val="004D0478"/>
    <w:rsid w:val="004D0609"/>
    <w:rsid w:val="004D06FE"/>
    <w:rsid w:val="004D0F5D"/>
    <w:rsid w:val="004D1429"/>
    <w:rsid w:val="004D1576"/>
    <w:rsid w:val="004D1661"/>
    <w:rsid w:val="004D17DF"/>
    <w:rsid w:val="004D1B0D"/>
    <w:rsid w:val="004D2688"/>
    <w:rsid w:val="004D2AD9"/>
    <w:rsid w:val="004D2AFC"/>
    <w:rsid w:val="004D3116"/>
    <w:rsid w:val="004D368F"/>
    <w:rsid w:val="004D3859"/>
    <w:rsid w:val="004D3B56"/>
    <w:rsid w:val="004D3BC8"/>
    <w:rsid w:val="004D3C24"/>
    <w:rsid w:val="004D3D0C"/>
    <w:rsid w:val="004D4193"/>
    <w:rsid w:val="004D4308"/>
    <w:rsid w:val="004D44A8"/>
    <w:rsid w:val="004D4923"/>
    <w:rsid w:val="004D4B99"/>
    <w:rsid w:val="004D4C5F"/>
    <w:rsid w:val="004D4CAE"/>
    <w:rsid w:val="004D4EF4"/>
    <w:rsid w:val="004D566F"/>
    <w:rsid w:val="004D56C1"/>
    <w:rsid w:val="004D5705"/>
    <w:rsid w:val="004D631B"/>
    <w:rsid w:val="004D6526"/>
    <w:rsid w:val="004D67A7"/>
    <w:rsid w:val="004D6ABA"/>
    <w:rsid w:val="004D6C24"/>
    <w:rsid w:val="004D7693"/>
    <w:rsid w:val="004D7792"/>
    <w:rsid w:val="004E010E"/>
    <w:rsid w:val="004E0696"/>
    <w:rsid w:val="004E106A"/>
    <w:rsid w:val="004E1302"/>
    <w:rsid w:val="004E217A"/>
    <w:rsid w:val="004E2DB5"/>
    <w:rsid w:val="004E37D3"/>
    <w:rsid w:val="004E39A3"/>
    <w:rsid w:val="004E490C"/>
    <w:rsid w:val="004E5097"/>
    <w:rsid w:val="004E5238"/>
    <w:rsid w:val="004E5985"/>
    <w:rsid w:val="004E6B05"/>
    <w:rsid w:val="004E6FE1"/>
    <w:rsid w:val="004E719D"/>
    <w:rsid w:val="004E7349"/>
    <w:rsid w:val="004E7416"/>
    <w:rsid w:val="004E7978"/>
    <w:rsid w:val="004E7C65"/>
    <w:rsid w:val="004E7FD2"/>
    <w:rsid w:val="004F0117"/>
    <w:rsid w:val="004F01AA"/>
    <w:rsid w:val="004F034F"/>
    <w:rsid w:val="004F0681"/>
    <w:rsid w:val="004F0D92"/>
    <w:rsid w:val="004F0EDD"/>
    <w:rsid w:val="004F13C2"/>
    <w:rsid w:val="004F1448"/>
    <w:rsid w:val="004F146A"/>
    <w:rsid w:val="004F1484"/>
    <w:rsid w:val="004F1E7D"/>
    <w:rsid w:val="004F24E2"/>
    <w:rsid w:val="004F3895"/>
    <w:rsid w:val="004F3EA1"/>
    <w:rsid w:val="004F4062"/>
    <w:rsid w:val="004F424C"/>
    <w:rsid w:val="004F425A"/>
    <w:rsid w:val="004F4551"/>
    <w:rsid w:val="004F4863"/>
    <w:rsid w:val="004F48DB"/>
    <w:rsid w:val="004F4DE5"/>
    <w:rsid w:val="004F4FA9"/>
    <w:rsid w:val="004F5092"/>
    <w:rsid w:val="004F579F"/>
    <w:rsid w:val="004F5E98"/>
    <w:rsid w:val="004F6003"/>
    <w:rsid w:val="004F6510"/>
    <w:rsid w:val="004F6C94"/>
    <w:rsid w:val="004F6D99"/>
    <w:rsid w:val="004F6DD6"/>
    <w:rsid w:val="004F7423"/>
    <w:rsid w:val="004F7808"/>
    <w:rsid w:val="004F7DD0"/>
    <w:rsid w:val="00501E81"/>
    <w:rsid w:val="00501E84"/>
    <w:rsid w:val="00502478"/>
    <w:rsid w:val="005029EC"/>
    <w:rsid w:val="00502E8A"/>
    <w:rsid w:val="005031F1"/>
    <w:rsid w:val="0050325A"/>
    <w:rsid w:val="00503AC3"/>
    <w:rsid w:val="00503E54"/>
    <w:rsid w:val="00504306"/>
    <w:rsid w:val="005046B1"/>
    <w:rsid w:val="00504DB3"/>
    <w:rsid w:val="00504EB3"/>
    <w:rsid w:val="00505A71"/>
    <w:rsid w:val="00506540"/>
    <w:rsid w:val="00506598"/>
    <w:rsid w:val="00506DFB"/>
    <w:rsid w:val="00506E33"/>
    <w:rsid w:val="0050746D"/>
    <w:rsid w:val="005075F1"/>
    <w:rsid w:val="0050770A"/>
    <w:rsid w:val="00507A9B"/>
    <w:rsid w:val="00507FE3"/>
    <w:rsid w:val="00510298"/>
    <w:rsid w:val="0051031C"/>
    <w:rsid w:val="0051037F"/>
    <w:rsid w:val="00510EF9"/>
    <w:rsid w:val="00511459"/>
    <w:rsid w:val="00511730"/>
    <w:rsid w:val="005118C7"/>
    <w:rsid w:val="00511BF4"/>
    <w:rsid w:val="00511D76"/>
    <w:rsid w:val="00511EF9"/>
    <w:rsid w:val="005121D7"/>
    <w:rsid w:val="005124C6"/>
    <w:rsid w:val="0051287C"/>
    <w:rsid w:val="005132E4"/>
    <w:rsid w:val="005132F4"/>
    <w:rsid w:val="0051394C"/>
    <w:rsid w:val="005141BA"/>
    <w:rsid w:val="005143D6"/>
    <w:rsid w:val="005145E1"/>
    <w:rsid w:val="005148DD"/>
    <w:rsid w:val="00515A7A"/>
    <w:rsid w:val="00515C04"/>
    <w:rsid w:val="00515D4C"/>
    <w:rsid w:val="00516267"/>
    <w:rsid w:val="00517551"/>
    <w:rsid w:val="00517923"/>
    <w:rsid w:val="00520099"/>
    <w:rsid w:val="005207E7"/>
    <w:rsid w:val="005207EA"/>
    <w:rsid w:val="00520A09"/>
    <w:rsid w:val="00520CCE"/>
    <w:rsid w:val="00520DDB"/>
    <w:rsid w:val="00520E68"/>
    <w:rsid w:val="00520F3A"/>
    <w:rsid w:val="00521072"/>
    <w:rsid w:val="00521637"/>
    <w:rsid w:val="0052177C"/>
    <w:rsid w:val="00522341"/>
    <w:rsid w:val="005226F0"/>
    <w:rsid w:val="005227ED"/>
    <w:rsid w:val="00522A18"/>
    <w:rsid w:val="00522C89"/>
    <w:rsid w:val="00523A54"/>
    <w:rsid w:val="00523C86"/>
    <w:rsid w:val="00523F13"/>
    <w:rsid w:val="00524022"/>
    <w:rsid w:val="00524276"/>
    <w:rsid w:val="00524416"/>
    <w:rsid w:val="00524A7F"/>
    <w:rsid w:val="00525557"/>
    <w:rsid w:val="00525BAC"/>
    <w:rsid w:val="00526066"/>
    <w:rsid w:val="005260FF"/>
    <w:rsid w:val="0052756A"/>
    <w:rsid w:val="00527A94"/>
    <w:rsid w:val="00530131"/>
    <w:rsid w:val="00530555"/>
    <w:rsid w:val="005306C3"/>
    <w:rsid w:val="005306D4"/>
    <w:rsid w:val="00531A74"/>
    <w:rsid w:val="00531CA0"/>
    <w:rsid w:val="0053248D"/>
    <w:rsid w:val="00532837"/>
    <w:rsid w:val="00532A78"/>
    <w:rsid w:val="00533013"/>
    <w:rsid w:val="00533099"/>
    <w:rsid w:val="005331D1"/>
    <w:rsid w:val="005346BA"/>
    <w:rsid w:val="00535797"/>
    <w:rsid w:val="00536D90"/>
    <w:rsid w:val="0053705A"/>
    <w:rsid w:val="005374AE"/>
    <w:rsid w:val="005374DD"/>
    <w:rsid w:val="00537B89"/>
    <w:rsid w:val="00537C78"/>
    <w:rsid w:val="00540055"/>
    <w:rsid w:val="0054023D"/>
    <w:rsid w:val="00540E56"/>
    <w:rsid w:val="0054129B"/>
    <w:rsid w:val="005412E8"/>
    <w:rsid w:val="005414E8"/>
    <w:rsid w:val="00541511"/>
    <w:rsid w:val="00541C54"/>
    <w:rsid w:val="00542418"/>
    <w:rsid w:val="00542567"/>
    <w:rsid w:val="0054293E"/>
    <w:rsid w:val="00542958"/>
    <w:rsid w:val="00542C9E"/>
    <w:rsid w:val="005431DE"/>
    <w:rsid w:val="00543502"/>
    <w:rsid w:val="00543C19"/>
    <w:rsid w:val="00543F21"/>
    <w:rsid w:val="0054425F"/>
    <w:rsid w:val="005442AB"/>
    <w:rsid w:val="005442C1"/>
    <w:rsid w:val="00544687"/>
    <w:rsid w:val="0054472F"/>
    <w:rsid w:val="00544E45"/>
    <w:rsid w:val="00545947"/>
    <w:rsid w:val="00545AF7"/>
    <w:rsid w:val="00546D2B"/>
    <w:rsid w:val="005479DF"/>
    <w:rsid w:val="00547D70"/>
    <w:rsid w:val="00547FC2"/>
    <w:rsid w:val="00550154"/>
    <w:rsid w:val="005502B1"/>
    <w:rsid w:val="0055058F"/>
    <w:rsid w:val="00551260"/>
    <w:rsid w:val="00551448"/>
    <w:rsid w:val="005515D6"/>
    <w:rsid w:val="005523BE"/>
    <w:rsid w:val="005523C5"/>
    <w:rsid w:val="0055290F"/>
    <w:rsid w:val="00552D9C"/>
    <w:rsid w:val="00553023"/>
    <w:rsid w:val="005530D6"/>
    <w:rsid w:val="00553F76"/>
    <w:rsid w:val="00553FB1"/>
    <w:rsid w:val="005542EC"/>
    <w:rsid w:val="005543AB"/>
    <w:rsid w:val="00554414"/>
    <w:rsid w:val="00554734"/>
    <w:rsid w:val="005548BF"/>
    <w:rsid w:val="00555365"/>
    <w:rsid w:val="00555405"/>
    <w:rsid w:val="005565C7"/>
    <w:rsid w:val="00556774"/>
    <w:rsid w:val="00556783"/>
    <w:rsid w:val="00556A3B"/>
    <w:rsid w:val="00556E42"/>
    <w:rsid w:val="005570CD"/>
    <w:rsid w:val="005573F1"/>
    <w:rsid w:val="00557D83"/>
    <w:rsid w:val="00557FFA"/>
    <w:rsid w:val="00560374"/>
    <w:rsid w:val="00560407"/>
    <w:rsid w:val="005606CD"/>
    <w:rsid w:val="005607A5"/>
    <w:rsid w:val="005618E8"/>
    <w:rsid w:val="0056201D"/>
    <w:rsid w:val="005625D5"/>
    <w:rsid w:val="00562765"/>
    <w:rsid w:val="0056294B"/>
    <w:rsid w:val="00562EEC"/>
    <w:rsid w:val="00563C76"/>
    <w:rsid w:val="00563F2C"/>
    <w:rsid w:val="00563FF9"/>
    <w:rsid w:val="00564320"/>
    <w:rsid w:val="00564993"/>
    <w:rsid w:val="00564DBF"/>
    <w:rsid w:val="00565A11"/>
    <w:rsid w:val="00565A98"/>
    <w:rsid w:val="00565BB4"/>
    <w:rsid w:val="00565EAF"/>
    <w:rsid w:val="0056623C"/>
    <w:rsid w:val="00566284"/>
    <w:rsid w:val="005663A4"/>
    <w:rsid w:val="00566B89"/>
    <w:rsid w:val="00566BDE"/>
    <w:rsid w:val="00566DAD"/>
    <w:rsid w:val="0056715E"/>
    <w:rsid w:val="005674DF"/>
    <w:rsid w:val="00567C8A"/>
    <w:rsid w:val="00567E1B"/>
    <w:rsid w:val="005705E8"/>
    <w:rsid w:val="005711E9"/>
    <w:rsid w:val="00572243"/>
    <w:rsid w:val="00572347"/>
    <w:rsid w:val="0057260D"/>
    <w:rsid w:val="00572751"/>
    <w:rsid w:val="0057311D"/>
    <w:rsid w:val="00573603"/>
    <w:rsid w:val="0057416B"/>
    <w:rsid w:val="00574513"/>
    <w:rsid w:val="0057498A"/>
    <w:rsid w:val="00574BE2"/>
    <w:rsid w:val="00575594"/>
    <w:rsid w:val="005759EC"/>
    <w:rsid w:val="00575F82"/>
    <w:rsid w:val="00576446"/>
    <w:rsid w:val="005767BC"/>
    <w:rsid w:val="0057719A"/>
    <w:rsid w:val="00577371"/>
    <w:rsid w:val="00577622"/>
    <w:rsid w:val="005776F8"/>
    <w:rsid w:val="00577F5D"/>
    <w:rsid w:val="00580251"/>
    <w:rsid w:val="0058086A"/>
    <w:rsid w:val="00580EBD"/>
    <w:rsid w:val="00581226"/>
    <w:rsid w:val="00581806"/>
    <w:rsid w:val="00581820"/>
    <w:rsid w:val="00581AD4"/>
    <w:rsid w:val="00581F05"/>
    <w:rsid w:val="00582364"/>
    <w:rsid w:val="005829E9"/>
    <w:rsid w:val="00582A46"/>
    <w:rsid w:val="00582BBE"/>
    <w:rsid w:val="0058368B"/>
    <w:rsid w:val="00583C0C"/>
    <w:rsid w:val="0058403B"/>
    <w:rsid w:val="005840FD"/>
    <w:rsid w:val="0058412D"/>
    <w:rsid w:val="00584AD1"/>
    <w:rsid w:val="00585BD2"/>
    <w:rsid w:val="00585E99"/>
    <w:rsid w:val="00586377"/>
    <w:rsid w:val="00586550"/>
    <w:rsid w:val="005869BD"/>
    <w:rsid w:val="0058737D"/>
    <w:rsid w:val="00587619"/>
    <w:rsid w:val="00587A6A"/>
    <w:rsid w:val="00587B1C"/>
    <w:rsid w:val="00587B29"/>
    <w:rsid w:val="00587FB2"/>
    <w:rsid w:val="005902E4"/>
    <w:rsid w:val="005903B1"/>
    <w:rsid w:val="00590513"/>
    <w:rsid w:val="005908EC"/>
    <w:rsid w:val="00590991"/>
    <w:rsid w:val="00590F5D"/>
    <w:rsid w:val="00590FA2"/>
    <w:rsid w:val="00591018"/>
    <w:rsid w:val="005912AB"/>
    <w:rsid w:val="005916BE"/>
    <w:rsid w:val="0059188E"/>
    <w:rsid w:val="00591C02"/>
    <w:rsid w:val="00591C63"/>
    <w:rsid w:val="00592133"/>
    <w:rsid w:val="00592545"/>
    <w:rsid w:val="0059271E"/>
    <w:rsid w:val="005930B9"/>
    <w:rsid w:val="005933E4"/>
    <w:rsid w:val="00593ACA"/>
    <w:rsid w:val="00593C2E"/>
    <w:rsid w:val="00594136"/>
    <w:rsid w:val="005942DA"/>
    <w:rsid w:val="00594668"/>
    <w:rsid w:val="00594C7D"/>
    <w:rsid w:val="00594D95"/>
    <w:rsid w:val="00594E07"/>
    <w:rsid w:val="0059509F"/>
    <w:rsid w:val="005951E4"/>
    <w:rsid w:val="00595369"/>
    <w:rsid w:val="0059538F"/>
    <w:rsid w:val="0059572D"/>
    <w:rsid w:val="005958AD"/>
    <w:rsid w:val="00595A00"/>
    <w:rsid w:val="00595B40"/>
    <w:rsid w:val="005962D1"/>
    <w:rsid w:val="0059666E"/>
    <w:rsid w:val="005969BC"/>
    <w:rsid w:val="005969F3"/>
    <w:rsid w:val="00597190"/>
    <w:rsid w:val="005978BB"/>
    <w:rsid w:val="005A0374"/>
    <w:rsid w:val="005A05F9"/>
    <w:rsid w:val="005A0C61"/>
    <w:rsid w:val="005A0DC0"/>
    <w:rsid w:val="005A145E"/>
    <w:rsid w:val="005A1642"/>
    <w:rsid w:val="005A207E"/>
    <w:rsid w:val="005A2499"/>
    <w:rsid w:val="005A25D2"/>
    <w:rsid w:val="005A2A6D"/>
    <w:rsid w:val="005A2E3F"/>
    <w:rsid w:val="005A3F9C"/>
    <w:rsid w:val="005A3FFC"/>
    <w:rsid w:val="005A4588"/>
    <w:rsid w:val="005A4A96"/>
    <w:rsid w:val="005A4E16"/>
    <w:rsid w:val="005A4E4A"/>
    <w:rsid w:val="005A5F77"/>
    <w:rsid w:val="005A68C2"/>
    <w:rsid w:val="005A6994"/>
    <w:rsid w:val="005A6C5E"/>
    <w:rsid w:val="005A726F"/>
    <w:rsid w:val="005A75F1"/>
    <w:rsid w:val="005A760D"/>
    <w:rsid w:val="005A779B"/>
    <w:rsid w:val="005A7D06"/>
    <w:rsid w:val="005B059C"/>
    <w:rsid w:val="005B0CC6"/>
    <w:rsid w:val="005B1603"/>
    <w:rsid w:val="005B16BC"/>
    <w:rsid w:val="005B196E"/>
    <w:rsid w:val="005B1975"/>
    <w:rsid w:val="005B1C1B"/>
    <w:rsid w:val="005B2248"/>
    <w:rsid w:val="005B2CC5"/>
    <w:rsid w:val="005B2E12"/>
    <w:rsid w:val="005B2E8F"/>
    <w:rsid w:val="005B320B"/>
    <w:rsid w:val="005B3A24"/>
    <w:rsid w:val="005B445C"/>
    <w:rsid w:val="005B4E54"/>
    <w:rsid w:val="005B50CB"/>
    <w:rsid w:val="005B5375"/>
    <w:rsid w:val="005B58FF"/>
    <w:rsid w:val="005B5C43"/>
    <w:rsid w:val="005B5E28"/>
    <w:rsid w:val="005B604F"/>
    <w:rsid w:val="005B625F"/>
    <w:rsid w:val="005B6C9B"/>
    <w:rsid w:val="005B6EFE"/>
    <w:rsid w:val="005B7034"/>
    <w:rsid w:val="005B7598"/>
    <w:rsid w:val="005B7A59"/>
    <w:rsid w:val="005C0332"/>
    <w:rsid w:val="005C042F"/>
    <w:rsid w:val="005C0944"/>
    <w:rsid w:val="005C0A0D"/>
    <w:rsid w:val="005C0B3F"/>
    <w:rsid w:val="005C0D87"/>
    <w:rsid w:val="005C0DEA"/>
    <w:rsid w:val="005C1262"/>
    <w:rsid w:val="005C12AF"/>
    <w:rsid w:val="005C1542"/>
    <w:rsid w:val="005C1F89"/>
    <w:rsid w:val="005C28C6"/>
    <w:rsid w:val="005C321A"/>
    <w:rsid w:val="005C39CF"/>
    <w:rsid w:val="005C464A"/>
    <w:rsid w:val="005C4CD5"/>
    <w:rsid w:val="005C502C"/>
    <w:rsid w:val="005C529D"/>
    <w:rsid w:val="005C5A77"/>
    <w:rsid w:val="005C5CCD"/>
    <w:rsid w:val="005C608A"/>
    <w:rsid w:val="005C6489"/>
    <w:rsid w:val="005C6944"/>
    <w:rsid w:val="005C735A"/>
    <w:rsid w:val="005C73F8"/>
    <w:rsid w:val="005C7518"/>
    <w:rsid w:val="005C7B58"/>
    <w:rsid w:val="005C7E4F"/>
    <w:rsid w:val="005C7E69"/>
    <w:rsid w:val="005D03DB"/>
    <w:rsid w:val="005D0449"/>
    <w:rsid w:val="005D0810"/>
    <w:rsid w:val="005D0B3F"/>
    <w:rsid w:val="005D0FAD"/>
    <w:rsid w:val="005D12C1"/>
    <w:rsid w:val="005D13D3"/>
    <w:rsid w:val="005D1419"/>
    <w:rsid w:val="005D1587"/>
    <w:rsid w:val="005D1CB1"/>
    <w:rsid w:val="005D1D55"/>
    <w:rsid w:val="005D1E44"/>
    <w:rsid w:val="005D1F0F"/>
    <w:rsid w:val="005D21E4"/>
    <w:rsid w:val="005D23C6"/>
    <w:rsid w:val="005D2831"/>
    <w:rsid w:val="005D2973"/>
    <w:rsid w:val="005D33D0"/>
    <w:rsid w:val="005D361C"/>
    <w:rsid w:val="005D3AD6"/>
    <w:rsid w:val="005D3CAC"/>
    <w:rsid w:val="005D3D62"/>
    <w:rsid w:val="005D4C57"/>
    <w:rsid w:val="005D54D9"/>
    <w:rsid w:val="005D5649"/>
    <w:rsid w:val="005D6251"/>
    <w:rsid w:val="005D629C"/>
    <w:rsid w:val="005D64AF"/>
    <w:rsid w:val="005D6512"/>
    <w:rsid w:val="005D6995"/>
    <w:rsid w:val="005D69AB"/>
    <w:rsid w:val="005D6D14"/>
    <w:rsid w:val="005D76CC"/>
    <w:rsid w:val="005D7D80"/>
    <w:rsid w:val="005E052A"/>
    <w:rsid w:val="005E07E5"/>
    <w:rsid w:val="005E12F3"/>
    <w:rsid w:val="005E1742"/>
    <w:rsid w:val="005E18A5"/>
    <w:rsid w:val="005E19E0"/>
    <w:rsid w:val="005E1D18"/>
    <w:rsid w:val="005E2340"/>
    <w:rsid w:val="005E2DE9"/>
    <w:rsid w:val="005E2E35"/>
    <w:rsid w:val="005E321C"/>
    <w:rsid w:val="005E380D"/>
    <w:rsid w:val="005E3C26"/>
    <w:rsid w:val="005E42ED"/>
    <w:rsid w:val="005E46B0"/>
    <w:rsid w:val="005E4878"/>
    <w:rsid w:val="005E4EEE"/>
    <w:rsid w:val="005E505A"/>
    <w:rsid w:val="005E5C49"/>
    <w:rsid w:val="005E5F16"/>
    <w:rsid w:val="005E61EB"/>
    <w:rsid w:val="005E646B"/>
    <w:rsid w:val="005E7280"/>
    <w:rsid w:val="005E7CE9"/>
    <w:rsid w:val="005F061C"/>
    <w:rsid w:val="005F0AFE"/>
    <w:rsid w:val="005F0C51"/>
    <w:rsid w:val="005F0DCF"/>
    <w:rsid w:val="005F123D"/>
    <w:rsid w:val="005F1B52"/>
    <w:rsid w:val="005F207E"/>
    <w:rsid w:val="005F2164"/>
    <w:rsid w:val="005F2436"/>
    <w:rsid w:val="005F2719"/>
    <w:rsid w:val="005F28A2"/>
    <w:rsid w:val="005F28DB"/>
    <w:rsid w:val="005F2E6C"/>
    <w:rsid w:val="005F335E"/>
    <w:rsid w:val="005F3C6B"/>
    <w:rsid w:val="005F4023"/>
    <w:rsid w:val="005F42E6"/>
    <w:rsid w:val="005F44BB"/>
    <w:rsid w:val="005F4575"/>
    <w:rsid w:val="005F4FD7"/>
    <w:rsid w:val="005F5208"/>
    <w:rsid w:val="005F54C1"/>
    <w:rsid w:val="005F5D39"/>
    <w:rsid w:val="005F5F87"/>
    <w:rsid w:val="005F6942"/>
    <w:rsid w:val="005F6E21"/>
    <w:rsid w:val="005F7028"/>
    <w:rsid w:val="005F72CF"/>
    <w:rsid w:val="005F79F5"/>
    <w:rsid w:val="005F7B8A"/>
    <w:rsid w:val="005F7D49"/>
    <w:rsid w:val="005F7E9A"/>
    <w:rsid w:val="00600C0B"/>
    <w:rsid w:val="00600E52"/>
    <w:rsid w:val="00600E8A"/>
    <w:rsid w:val="006012D0"/>
    <w:rsid w:val="006019AD"/>
    <w:rsid w:val="00602C72"/>
    <w:rsid w:val="006032D1"/>
    <w:rsid w:val="00603B02"/>
    <w:rsid w:val="00603B43"/>
    <w:rsid w:val="00603C2B"/>
    <w:rsid w:val="00603CCC"/>
    <w:rsid w:val="00603DCB"/>
    <w:rsid w:val="00603F29"/>
    <w:rsid w:val="0060421E"/>
    <w:rsid w:val="0060442C"/>
    <w:rsid w:val="0060510F"/>
    <w:rsid w:val="0060557D"/>
    <w:rsid w:val="00605D28"/>
    <w:rsid w:val="006067D8"/>
    <w:rsid w:val="00606A7E"/>
    <w:rsid w:val="00606CC7"/>
    <w:rsid w:val="006077D7"/>
    <w:rsid w:val="0060783C"/>
    <w:rsid w:val="00607993"/>
    <w:rsid w:val="00610BD9"/>
    <w:rsid w:val="00610E83"/>
    <w:rsid w:val="00611652"/>
    <w:rsid w:val="00611916"/>
    <w:rsid w:val="006124D6"/>
    <w:rsid w:val="006130B8"/>
    <w:rsid w:val="0061341D"/>
    <w:rsid w:val="00613AF7"/>
    <w:rsid w:val="00613DAD"/>
    <w:rsid w:val="00613EDD"/>
    <w:rsid w:val="006146E6"/>
    <w:rsid w:val="0061470E"/>
    <w:rsid w:val="00614D4B"/>
    <w:rsid w:val="00614D55"/>
    <w:rsid w:val="00614DC3"/>
    <w:rsid w:val="006159C0"/>
    <w:rsid w:val="00615E10"/>
    <w:rsid w:val="0061612E"/>
    <w:rsid w:val="00616241"/>
    <w:rsid w:val="00617511"/>
    <w:rsid w:val="00617CE9"/>
    <w:rsid w:val="00620923"/>
    <w:rsid w:val="00620FC9"/>
    <w:rsid w:val="00621924"/>
    <w:rsid w:val="00621D21"/>
    <w:rsid w:val="006220AA"/>
    <w:rsid w:val="00622241"/>
    <w:rsid w:val="006223EF"/>
    <w:rsid w:val="0062250E"/>
    <w:rsid w:val="00622F46"/>
    <w:rsid w:val="00623019"/>
    <w:rsid w:val="006230BC"/>
    <w:rsid w:val="0062376E"/>
    <w:rsid w:val="00623BC5"/>
    <w:rsid w:val="006241E4"/>
    <w:rsid w:val="0062426D"/>
    <w:rsid w:val="0062427B"/>
    <w:rsid w:val="0062502A"/>
    <w:rsid w:val="0062594D"/>
    <w:rsid w:val="00625FB1"/>
    <w:rsid w:val="00626305"/>
    <w:rsid w:val="00626B67"/>
    <w:rsid w:val="00626B73"/>
    <w:rsid w:val="00626FA0"/>
    <w:rsid w:val="006271F2"/>
    <w:rsid w:val="006276CF"/>
    <w:rsid w:val="0062778C"/>
    <w:rsid w:val="00627812"/>
    <w:rsid w:val="00627D26"/>
    <w:rsid w:val="00630260"/>
    <w:rsid w:val="006303C5"/>
    <w:rsid w:val="006303CB"/>
    <w:rsid w:val="006304F3"/>
    <w:rsid w:val="00630891"/>
    <w:rsid w:val="006314E9"/>
    <w:rsid w:val="00632C8A"/>
    <w:rsid w:val="0063307A"/>
    <w:rsid w:val="00633163"/>
    <w:rsid w:val="0063323E"/>
    <w:rsid w:val="00633497"/>
    <w:rsid w:val="00633B0A"/>
    <w:rsid w:val="00633DDD"/>
    <w:rsid w:val="006340D9"/>
    <w:rsid w:val="00634185"/>
    <w:rsid w:val="0063423A"/>
    <w:rsid w:val="006345FC"/>
    <w:rsid w:val="006347ED"/>
    <w:rsid w:val="006352D6"/>
    <w:rsid w:val="00635525"/>
    <w:rsid w:val="00635B6A"/>
    <w:rsid w:val="006363DF"/>
    <w:rsid w:val="0063646F"/>
    <w:rsid w:val="006366A6"/>
    <w:rsid w:val="00636BA5"/>
    <w:rsid w:val="0063701E"/>
    <w:rsid w:val="0063763C"/>
    <w:rsid w:val="00637C1A"/>
    <w:rsid w:val="00640426"/>
    <w:rsid w:val="0064063F"/>
    <w:rsid w:val="0064087E"/>
    <w:rsid w:val="00640B40"/>
    <w:rsid w:val="00640C63"/>
    <w:rsid w:val="00641409"/>
    <w:rsid w:val="00641AF2"/>
    <w:rsid w:val="00642894"/>
    <w:rsid w:val="00642997"/>
    <w:rsid w:val="006432C9"/>
    <w:rsid w:val="006432E7"/>
    <w:rsid w:val="006437BB"/>
    <w:rsid w:val="00644949"/>
    <w:rsid w:val="00644960"/>
    <w:rsid w:val="00644A05"/>
    <w:rsid w:val="00645787"/>
    <w:rsid w:val="006459E9"/>
    <w:rsid w:val="00645B9A"/>
    <w:rsid w:val="00645EB8"/>
    <w:rsid w:val="00646B79"/>
    <w:rsid w:val="00647018"/>
    <w:rsid w:val="00647127"/>
    <w:rsid w:val="00647740"/>
    <w:rsid w:val="006477BB"/>
    <w:rsid w:val="00647CE5"/>
    <w:rsid w:val="00647ED3"/>
    <w:rsid w:val="00650921"/>
    <w:rsid w:val="00650BB8"/>
    <w:rsid w:val="00650C1F"/>
    <w:rsid w:val="00650C5E"/>
    <w:rsid w:val="00651B47"/>
    <w:rsid w:val="00651CB7"/>
    <w:rsid w:val="006520E5"/>
    <w:rsid w:val="00652202"/>
    <w:rsid w:val="006523DB"/>
    <w:rsid w:val="006526CA"/>
    <w:rsid w:val="00652A00"/>
    <w:rsid w:val="00653223"/>
    <w:rsid w:val="00653822"/>
    <w:rsid w:val="00653A3A"/>
    <w:rsid w:val="00653AA9"/>
    <w:rsid w:val="00653C4B"/>
    <w:rsid w:val="00653D9D"/>
    <w:rsid w:val="006544A3"/>
    <w:rsid w:val="006546C2"/>
    <w:rsid w:val="00654900"/>
    <w:rsid w:val="00654DAE"/>
    <w:rsid w:val="00654EB6"/>
    <w:rsid w:val="0065518D"/>
    <w:rsid w:val="00655634"/>
    <w:rsid w:val="00655772"/>
    <w:rsid w:val="006558AD"/>
    <w:rsid w:val="006567BD"/>
    <w:rsid w:val="00656DF0"/>
    <w:rsid w:val="00657218"/>
    <w:rsid w:val="00657291"/>
    <w:rsid w:val="0065775F"/>
    <w:rsid w:val="00657805"/>
    <w:rsid w:val="0065789E"/>
    <w:rsid w:val="00657902"/>
    <w:rsid w:val="00657909"/>
    <w:rsid w:val="00657FD4"/>
    <w:rsid w:val="0066031D"/>
    <w:rsid w:val="00660395"/>
    <w:rsid w:val="0066097D"/>
    <w:rsid w:val="00661832"/>
    <w:rsid w:val="00661A57"/>
    <w:rsid w:val="00661AA6"/>
    <w:rsid w:val="00662219"/>
    <w:rsid w:val="00662688"/>
    <w:rsid w:val="00662AD3"/>
    <w:rsid w:val="0066305C"/>
    <w:rsid w:val="006630BC"/>
    <w:rsid w:val="006631E2"/>
    <w:rsid w:val="00663219"/>
    <w:rsid w:val="0066322D"/>
    <w:rsid w:val="006635F4"/>
    <w:rsid w:val="0066413C"/>
    <w:rsid w:val="006642A0"/>
    <w:rsid w:val="006644E9"/>
    <w:rsid w:val="00664540"/>
    <w:rsid w:val="006646E7"/>
    <w:rsid w:val="00665A46"/>
    <w:rsid w:val="00665B55"/>
    <w:rsid w:val="00665BD9"/>
    <w:rsid w:val="00665E9A"/>
    <w:rsid w:val="00665EDA"/>
    <w:rsid w:val="00665F24"/>
    <w:rsid w:val="006664C8"/>
    <w:rsid w:val="00666CFF"/>
    <w:rsid w:val="00666D56"/>
    <w:rsid w:val="00667770"/>
    <w:rsid w:val="00667B24"/>
    <w:rsid w:val="00667B95"/>
    <w:rsid w:val="00667E17"/>
    <w:rsid w:val="00667E3B"/>
    <w:rsid w:val="00667EB5"/>
    <w:rsid w:val="00667EC7"/>
    <w:rsid w:val="00670D9B"/>
    <w:rsid w:val="00671FA5"/>
    <w:rsid w:val="0067221A"/>
    <w:rsid w:val="00672501"/>
    <w:rsid w:val="00672A01"/>
    <w:rsid w:val="00672A9E"/>
    <w:rsid w:val="00672FF0"/>
    <w:rsid w:val="006734E1"/>
    <w:rsid w:val="0067383F"/>
    <w:rsid w:val="0067395C"/>
    <w:rsid w:val="0067433A"/>
    <w:rsid w:val="0067472E"/>
    <w:rsid w:val="00674782"/>
    <w:rsid w:val="00674853"/>
    <w:rsid w:val="00674E2B"/>
    <w:rsid w:val="006750A3"/>
    <w:rsid w:val="0067537E"/>
    <w:rsid w:val="0067548C"/>
    <w:rsid w:val="006756F5"/>
    <w:rsid w:val="006759E7"/>
    <w:rsid w:val="00675B0C"/>
    <w:rsid w:val="00675FE5"/>
    <w:rsid w:val="00676142"/>
    <w:rsid w:val="006761CA"/>
    <w:rsid w:val="00676398"/>
    <w:rsid w:val="0067666F"/>
    <w:rsid w:val="006767E0"/>
    <w:rsid w:val="00676801"/>
    <w:rsid w:val="0067751E"/>
    <w:rsid w:val="0067774F"/>
    <w:rsid w:val="006778EE"/>
    <w:rsid w:val="00677AAD"/>
    <w:rsid w:val="00677DB6"/>
    <w:rsid w:val="00677E51"/>
    <w:rsid w:val="00677EA6"/>
    <w:rsid w:val="00677F01"/>
    <w:rsid w:val="006801EA"/>
    <w:rsid w:val="0068055D"/>
    <w:rsid w:val="006806AE"/>
    <w:rsid w:val="00680BD4"/>
    <w:rsid w:val="00680F57"/>
    <w:rsid w:val="0068184D"/>
    <w:rsid w:val="00681859"/>
    <w:rsid w:val="0068387A"/>
    <w:rsid w:val="00683C0C"/>
    <w:rsid w:val="006847D4"/>
    <w:rsid w:val="00684A2A"/>
    <w:rsid w:val="00684B03"/>
    <w:rsid w:val="00684DEE"/>
    <w:rsid w:val="006852A7"/>
    <w:rsid w:val="00685717"/>
    <w:rsid w:val="006857A1"/>
    <w:rsid w:val="00685B08"/>
    <w:rsid w:val="00685D34"/>
    <w:rsid w:val="00685F56"/>
    <w:rsid w:val="006860F9"/>
    <w:rsid w:val="0068686E"/>
    <w:rsid w:val="00686955"/>
    <w:rsid w:val="00686A19"/>
    <w:rsid w:val="006877AB"/>
    <w:rsid w:val="00687919"/>
    <w:rsid w:val="00687A1C"/>
    <w:rsid w:val="00687D45"/>
    <w:rsid w:val="00687FEB"/>
    <w:rsid w:val="00690BE8"/>
    <w:rsid w:val="00690C77"/>
    <w:rsid w:val="006913F5"/>
    <w:rsid w:val="0069143C"/>
    <w:rsid w:val="0069147A"/>
    <w:rsid w:val="006915FD"/>
    <w:rsid w:val="006916FE"/>
    <w:rsid w:val="00691E1D"/>
    <w:rsid w:val="006925F2"/>
    <w:rsid w:val="006927B9"/>
    <w:rsid w:val="00692F17"/>
    <w:rsid w:val="0069331B"/>
    <w:rsid w:val="006938AC"/>
    <w:rsid w:val="00694236"/>
    <w:rsid w:val="006942F3"/>
    <w:rsid w:val="006947AC"/>
    <w:rsid w:val="00694917"/>
    <w:rsid w:val="00694B56"/>
    <w:rsid w:val="00694FFA"/>
    <w:rsid w:val="00695131"/>
    <w:rsid w:val="006952F1"/>
    <w:rsid w:val="006953F0"/>
    <w:rsid w:val="00695419"/>
    <w:rsid w:val="0069594E"/>
    <w:rsid w:val="00695DD0"/>
    <w:rsid w:val="00695FE9"/>
    <w:rsid w:val="0069643E"/>
    <w:rsid w:val="006965A9"/>
    <w:rsid w:val="00696DED"/>
    <w:rsid w:val="00697E21"/>
    <w:rsid w:val="006A170C"/>
    <w:rsid w:val="006A194C"/>
    <w:rsid w:val="006A214B"/>
    <w:rsid w:val="006A2660"/>
    <w:rsid w:val="006A2765"/>
    <w:rsid w:val="006A31D6"/>
    <w:rsid w:val="006A3EB0"/>
    <w:rsid w:val="006A3EFE"/>
    <w:rsid w:val="006A448D"/>
    <w:rsid w:val="006A458E"/>
    <w:rsid w:val="006A465D"/>
    <w:rsid w:val="006A4D4A"/>
    <w:rsid w:val="006A52B5"/>
    <w:rsid w:val="006A56E2"/>
    <w:rsid w:val="006A5A5C"/>
    <w:rsid w:val="006A5CDD"/>
    <w:rsid w:val="006A6538"/>
    <w:rsid w:val="006A7632"/>
    <w:rsid w:val="006A7D8B"/>
    <w:rsid w:val="006B03A9"/>
    <w:rsid w:val="006B152C"/>
    <w:rsid w:val="006B1AAE"/>
    <w:rsid w:val="006B24D2"/>
    <w:rsid w:val="006B2B76"/>
    <w:rsid w:val="006B2B7D"/>
    <w:rsid w:val="006B2C93"/>
    <w:rsid w:val="006B2CCA"/>
    <w:rsid w:val="006B3220"/>
    <w:rsid w:val="006B34D1"/>
    <w:rsid w:val="006B38E0"/>
    <w:rsid w:val="006B3905"/>
    <w:rsid w:val="006B4E45"/>
    <w:rsid w:val="006B558E"/>
    <w:rsid w:val="006B5E29"/>
    <w:rsid w:val="006B5FA4"/>
    <w:rsid w:val="006B6727"/>
    <w:rsid w:val="006B6A17"/>
    <w:rsid w:val="006B703C"/>
    <w:rsid w:val="006B7AFB"/>
    <w:rsid w:val="006B7E43"/>
    <w:rsid w:val="006C019B"/>
    <w:rsid w:val="006C04A4"/>
    <w:rsid w:val="006C05C2"/>
    <w:rsid w:val="006C0F65"/>
    <w:rsid w:val="006C1093"/>
    <w:rsid w:val="006C1C0F"/>
    <w:rsid w:val="006C1FEC"/>
    <w:rsid w:val="006C25E5"/>
    <w:rsid w:val="006C2883"/>
    <w:rsid w:val="006C2AC0"/>
    <w:rsid w:val="006C32F0"/>
    <w:rsid w:val="006C37A2"/>
    <w:rsid w:val="006C4015"/>
    <w:rsid w:val="006C4C30"/>
    <w:rsid w:val="006C4DC9"/>
    <w:rsid w:val="006C4E72"/>
    <w:rsid w:val="006C5821"/>
    <w:rsid w:val="006C5855"/>
    <w:rsid w:val="006C5962"/>
    <w:rsid w:val="006C631B"/>
    <w:rsid w:val="006C65D2"/>
    <w:rsid w:val="006C6BAA"/>
    <w:rsid w:val="006C6C5F"/>
    <w:rsid w:val="006C72E0"/>
    <w:rsid w:val="006C7F46"/>
    <w:rsid w:val="006D0110"/>
    <w:rsid w:val="006D06AF"/>
    <w:rsid w:val="006D0D37"/>
    <w:rsid w:val="006D14F2"/>
    <w:rsid w:val="006D1858"/>
    <w:rsid w:val="006D1B22"/>
    <w:rsid w:val="006D24AD"/>
    <w:rsid w:val="006D256A"/>
    <w:rsid w:val="006D27CF"/>
    <w:rsid w:val="006D31CF"/>
    <w:rsid w:val="006D3846"/>
    <w:rsid w:val="006D3EC5"/>
    <w:rsid w:val="006D4017"/>
    <w:rsid w:val="006D49DB"/>
    <w:rsid w:val="006D517E"/>
    <w:rsid w:val="006D5709"/>
    <w:rsid w:val="006D6733"/>
    <w:rsid w:val="006D6B66"/>
    <w:rsid w:val="006D6B67"/>
    <w:rsid w:val="006D6BDC"/>
    <w:rsid w:val="006D6E56"/>
    <w:rsid w:val="006D7D1E"/>
    <w:rsid w:val="006E0094"/>
    <w:rsid w:val="006E07E7"/>
    <w:rsid w:val="006E088D"/>
    <w:rsid w:val="006E0A9D"/>
    <w:rsid w:val="006E1643"/>
    <w:rsid w:val="006E222B"/>
    <w:rsid w:val="006E223A"/>
    <w:rsid w:val="006E2EBF"/>
    <w:rsid w:val="006E3C59"/>
    <w:rsid w:val="006E4170"/>
    <w:rsid w:val="006E4249"/>
    <w:rsid w:val="006E43B0"/>
    <w:rsid w:val="006E44F6"/>
    <w:rsid w:val="006E47B9"/>
    <w:rsid w:val="006E58C7"/>
    <w:rsid w:val="006E59CB"/>
    <w:rsid w:val="006E5DB4"/>
    <w:rsid w:val="006E6548"/>
    <w:rsid w:val="006E6B6C"/>
    <w:rsid w:val="006E6CAA"/>
    <w:rsid w:val="006E6F82"/>
    <w:rsid w:val="006E7340"/>
    <w:rsid w:val="006E73B1"/>
    <w:rsid w:val="006E77B9"/>
    <w:rsid w:val="006E7E42"/>
    <w:rsid w:val="006E7F92"/>
    <w:rsid w:val="006F080B"/>
    <w:rsid w:val="006F0E61"/>
    <w:rsid w:val="006F0FC5"/>
    <w:rsid w:val="006F122E"/>
    <w:rsid w:val="006F13C7"/>
    <w:rsid w:val="006F1B3B"/>
    <w:rsid w:val="006F1B8E"/>
    <w:rsid w:val="006F24F4"/>
    <w:rsid w:val="006F26C1"/>
    <w:rsid w:val="006F270F"/>
    <w:rsid w:val="006F302B"/>
    <w:rsid w:val="006F3AB4"/>
    <w:rsid w:val="006F3CCC"/>
    <w:rsid w:val="006F45EE"/>
    <w:rsid w:val="006F4619"/>
    <w:rsid w:val="006F4912"/>
    <w:rsid w:val="006F502E"/>
    <w:rsid w:val="006F519A"/>
    <w:rsid w:val="006F51FB"/>
    <w:rsid w:val="006F5998"/>
    <w:rsid w:val="006F6522"/>
    <w:rsid w:val="006F6718"/>
    <w:rsid w:val="006F6880"/>
    <w:rsid w:val="006F729F"/>
    <w:rsid w:val="006F78C6"/>
    <w:rsid w:val="006F7D53"/>
    <w:rsid w:val="006F7E9A"/>
    <w:rsid w:val="007001C3"/>
    <w:rsid w:val="007001C5"/>
    <w:rsid w:val="00700327"/>
    <w:rsid w:val="0070058E"/>
    <w:rsid w:val="00700772"/>
    <w:rsid w:val="00700AC2"/>
    <w:rsid w:val="00700ACD"/>
    <w:rsid w:val="00700D50"/>
    <w:rsid w:val="007013BB"/>
    <w:rsid w:val="00701ADB"/>
    <w:rsid w:val="00701C9F"/>
    <w:rsid w:val="00702277"/>
    <w:rsid w:val="00702D6B"/>
    <w:rsid w:val="00702D7E"/>
    <w:rsid w:val="007030B6"/>
    <w:rsid w:val="00703681"/>
    <w:rsid w:val="007041A8"/>
    <w:rsid w:val="007042B0"/>
    <w:rsid w:val="0070558B"/>
    <w:rsid w:val="00705667"/>
    <w:rsid w:val="00705780"/>
    <w:rsid w:val="00705BDE"/>
    <w:rsid w:val="007060D8"/>
    <w:rsid w:val="0070648F"/>
    <w:rsid w:val="0070661B"/>
    <w:rsid w:val="0070665B"/>
    <w:rsid w:val="007066D2"/>
    <w:rsid w:val="0070685B"/>
    <w:rsid w:val="0070685E"/>
    <w:rsid w:val="00706935"/>
    <w:rsid w:val="007073DE"/>
    <w:rsid w:val="0070767D"/>
    <w:rsid w:val="00707CA5"/>
    <w:rsid w:val="00710454"/>
    <w:rsid w:val="0071047D"/>
    <w:rsid w:val="007107B4"/>
    <w:rsid w:val="007109E4"/>
    <w:rsid w:val="00710AC3"/>
    <w:rsid w:val="00711043"/>
    <w:rsid w:val="00711152"/>
    <w:rsid w:val="0071134A"/>
    <w:rsid w:val="00711993"/>
    <w:rsid w:val="00711DB2"/>
    <w:rsid w:val="00711E1F"/>
    <w:rsid w:val="00712187"/>
    <w:rsid w:val="00712262"/>
    <w:rsid w:val="0071251F"/>
    <w:rsid w:val="007125EE"/>
    <w:rsid w:val="0071279D"/>
    <w:rsid w:val="00712859"/>
    <w:rsid w:val="00712872"/>
    <w:rsid w:val="00712A05"/>
    <w:rsid w:val="00712ABA"/>
    <w:rsid w:val="00712D75"/>
    <w:rsid w:val="00712EC2"/>
    <w:rsid w:val="00713068"/>
    <w:rsid w:val="00714586"/>
    <w:rsid w:val="00714808"/>
    <w:rsid w:val="00714ECA"/>
    <w:rsid w:val="00715154"/>
    <w:rsid w:val="00715225"/>
    <w:rsid w:val="00715705"/>
    <w:rsid w:val="00715948"/>
    <w:rsid w:val="00715ECC"/>
    <w:rsid w:val="00715ED5"/>
    <w:rsid w:val="007160D1"/>
    <w:rsid w:val="007161EA"/>
    <w:rsid w:val="00716345"/>
    <w:rsid w:val="00716797"/>
    <w:rsid w:val="0071695E"/>
    <w:rsid w:val="00716B02"/>
    <w:rsid w:val="00716CE2"/>
    <w:rsid w:val="007170C8"/>
    <w:rsid w:val="0071716D"/>
    <w:rsid w:val="00717A2A"/>
    <w:rsid w:val="00717A7D"/>
    <w:rsid w:val="00720813"/>
    <w:rsid w:val="00720B84"/>
    <w:rsid w:val="00720CBB"/>
    <w:rsid w:val="007211E3"/>
    <w:rsid w:val="0072152B"/>
    <w:rsid w:val="007217BD"/>
    <w:rsid w:val="0072223E"/>
    <w:rsid w:val="007222A9"/>
    <w:rsid w:val="00722344"/>
    <w:rsid w:val="007226D1"/>
    <w:rsid w:val="007227F1"/>
    <w:rsid w:val="0072337A"/>
    <w:rsid w:val="00723832"/>
    <w:rsid w:val="00724085"/>
    <w:rsid w:val="007241DA"/>
    <w:rsid w:val="0072425F"/>
    <w:rsid w:val="0072456A"/>
    <w:rsid w:val="00724938"/>
    <w:rsid w:val="00724BF6"/>
    <w:rsid w:val="00725081"/>
    <w:rsid w:val="0072532B"/>
    <w:rsid w:val="007258D3"/>
    <w:rsid w:val="00726B02"/>
    <w:rsid w:val="00727014"/>
    <w:rsid w:val="00727043"/>
    <w:rsid w:val="0072704F"/>
    <w:rsid w:val="00727164"/>
    <w:rsid w:val="00727B4E"/>
    <w:rsid w:val="00727D9B"/>
    <w:rsid w:val="00730149"/>
    <w:rsid w:val="00730949"/>
    <w:rsid w:val="007318ED"/>
    <w:rsid w:val="00732092"/>
    <w:rsid w:val="00732B55"/>
    <w:rsid w:val="00732D06"/>
    <w:rsid w:val="00732D18"/>
    <w:rsid w:val="00733A8E"/>
    <w:rsid w:val="00733CED"/>
    <w:rsid w:val="00734057"/>
    <w:rsid w:val="00734346"/>
    <w:rsid w:val="007344A7"/>
    <w:rsid w:val="00734A5F"/>
    <w:rsid w:val="00734B20"/>
    <w:rsid w:val="00734B94"/>
    <w:rsid w:val="00734F24"/>
    <w:rsid w:val="007356BC"/>
    <w:rsid w:val="00735E3C"/>
    <w:rsid w:val="007369D8"/>
    <w:rsid w:val="00736A6A"/>
    <w:rsid w:val="007374F7"/>
    <w:rsid w:val="007378B8"/>
    <w:rsid w:val="00737D46"/>
    <w:rsid w:val="00740E38"/>
    <w:rsid w:val="00740F03"/>
    <w:rsid w:val="007415C6"/>
    <w:rsid w:val="007415F1"/>
    <w:rsid w:val="0074190B"/>
    <w:rsid w:val="0074195D"/>
    <w:rsid w:val="00741984"/>
    <w:rsid w:val="0074199E"/>
    <w:rsid w:val="00741A8E"/>
    <w:rsid w:val="00741B76"/>
    <w:rsid w:val="00742274"/>
    <w:rsid w:val="00742933"/>
    <w:rsid w:val="00742AFE"/>
    <w:rsid w:val="00743E07"/>
    <w:rsid w:val="00744327"/>
    <w:rsid w:val="007447F9"/>
    <w:rsid w:val="00744D79"/>
    <w:rsid w:val="00744FAE"/>
    <w:rsid w:val="00745004"/>
    <w:rsid w:val="0074521D"/>
    <w:rsid w:val="007453A1"/>
    <w:rsid w:val="007464DB"/>
    <w:rsid w:val="00746DD7"/>
    <w:rsid w:val="00746F85"/>
    <w:rsid w:val="0074706E"/>
    <w:rsid w:val="00747450"/>
    <w:rsid w:val="0074746D"/>
    <w:rsid w:val="00747807"/>
    <w:rsid w:val="00747E30"/>
    <w:rsid w:val="007509CE"/>
    <w:rsid w:val="00750BDE"/>
    <w:rsid w:val="0075108C"/>
    <w:rsid w:val="00751252"/>
    <w:rsid w:val="007517BD"/>
    <w:rsid w:val="00751859"/>
    <w:rsid w:val="00751BEA"/>
    <w:rsid w:val="007520DA"/>
    <w:rsid w:val="00752E0F"/>
    <w:rsid w:val="00752FD4"/>
    <w:rsid w:val="00753086"/>
    <w:rsid w:val="00753134"/>
    <w:rsid w:val="00753589"/>
    <w:rsid w:val="00753DB6"/>
    <w:rsid w:val="00753FFC"/>
    <w:rsid w:val="00754091"/>
    <w:rsid w:val="0075427B"/>
    <w:rsid w:val="00754C6D"/>
    <w:rsid w:val="00754EC3"/>
    <w:rsid w:val="007552A4"/>
    <w:rsid w:val="007555AA"/>
    <w:rsid w:val="0075592F"/>
    <w:rsid w:val="0075602F"/>
    <w:rsid w:val="007562AF"/>
    <w:rsid w:val="007563AE"/>
    <w:rsid w:val="00756672"/>
    <w:rsid w:val="00756CE4"/>
    <w:rsid w:val="00756E48"/>
    <w:rsid w:val="007575A4"/>
    <w:rsid w:val="00757B8C"/>
    <w:rsid w:val="00757C67"/>
    <w:rsid w:val="00757F3A"/>
    <w:rsid w:val="00757F77"/>
    <w:rsid w:val="0076005D"/>
    <w:rsid w:val="0076048A"/>
    <w:rsid w:val="007604F5"/>
    <w:rsid w:val="007608BE"/>
    <w:rsid w:val="00760F3E"/>
    <w:rsid w:val="007611EB"/>
    <w:rsid w:val="007617F3"/>
    <w:rsid w:val="00761D5E"/>
    <w:rsid w:val="00761D74"/>
    <w:rsid w:val="0076217B"/>
    <w:rsid w:val="0076282C"/>
    <w:rsid w:val="00762B6F"/>
    <w:rsid w:val="00762D8D"/>
    <w:rsid w:val="00763113"/>
    <w:rsid w:val="00763138"/>
    <w:rsid w:val="007633BD"/>
    <w:rsid w:val="007638EF"/>
    <w:rsid w:val="00763B89"/>
    <w:rsid w:val="00763D9C"/>
    <w:rsid w:val="00764954"/>
    <w:rsid w:val="00764A63"/>
    <w:rsid w:val="00764A83"/>
    <w:rsid w:val="0076503C"/>
    <w:rsid w:val="007657E8"/>
    <w:rsid w:val="00765F2B"/>
    <w:rsid w:val="007660CB"/>
    <w:rsid w:val="00766AE0"/>
    <w:rsid w:val="00766B2E"/>
    <w:rsid w:val="00766D73"/>
    <w:rsid w:val="00766F73"/>
    <w:rsid w:val="007672CF"/>
    <w:rsid w:val="00767312"/>
    <w:rsid w:val="007676D5"/>
    <w:rsid w:val="00767797"/>
    <w:rsid w:val="007677B7"/>
    <w:rsid w:val="007702A3"/>
    <w:rsid w:val="007705F3"/>
    <w:rsid w:val="007716AC"/>
    <w:rsid w:val="00771E6F"/>
    <w:rsid w:val="0077239B"/>
    <w:rsid w:val="00772F30"/>
    <w:rsid w:val="00773392"/>
    <w:rsid w:val="0077379E"/>
    <w:rsid w:val="00773FEA"/>
    <w:rsid w:val="007740CE"/>
    <w:rsid w:val="00774292"/>
    <w:rsid w:val="0077465E"/>
    <w:rsid w:val="0077476E"/>
    <w:rsid w:val="00774DE8"/>
    <w:rsid w:val="00775F64"/>
    <w:rsid w:val="00776411"/>
    <w:rsid w:val="00776525"/>
    <w:rsid w:val="007774B7"/>
    <w:rsid w:val="00777C48"/>
    <w:rsid w:val="007801EA"/>
    <w:rsid w:val="007803F7"/>
    <w:rsid w:val="00780450"/>
    <w:rsid w:val="007807FA"/>
    <w:rsid w:val="00780C66"/>
    <w:rsid w:val="00780CBB"/>
    <w:rsid w:val="007817DF"/>
    <w:rsid w:val="00781A80"/>
    <w:rsid w:val="00781AB5"/>
    <w:rsid w:val="00782299"/>
    <w:rsid w:val="00782A4F"/>
    <w:rsid w:val="00782C58"/>
    <w:rsid w:val="0078359D"/>
    <w:rsid w:val="00783B43"/>
    <w:rsid w:val="00783E37"/>
    <w:rsid w:val="00783F51"/>
    <w:rsid w:val="007840CB"/>
    <w:rsid w:val="0078434F"/>
    <w:rsid w:val="0078457F"/>
    <w:rsid w:val="007846A3"/>
    <w:rsid w:val="00784C32"/>
    <w:rsid w:val="0078555C"/>
    <w:rsid w:val="007856DA"/>
    <w:rsid w:val="007857B9"/>
    <w:rsid w:val="00785B4B"/>
    <w:rsid w:val="007865D9"/>
    <w:rsid w:val="00786651"/>
    <w:rsid w:val="00786EEE"/>
    <w:rsid w:val="00787EF6"/>
    <w:rsid w:val="00790DC5"/>
    <w:rsid w:val="0079179A"/>
    <w:rsid w:val="0079260F"/>
    <w:rsid w:val="0079294B"/>
    <w:rsid w:val="00792D6F"/>
    <w:rsid w:val="007930B9"/>
    <w:rsid w:val="007930F1"/>
    <w:rsid w:val="007938D0"/>
    <w:rsid w:val="00793A80"/>
    <w:rsid w:val="00794072"/>
    <w:rsid w:val="00794670"/>
    <w:rsid w:val="00795182"/>
    <w:rsid w:val="0079528D"/>
    <w:rsid w:val="007956B7"/>
    <w:rsid w:val="00795E01"/>
    <w:rsid w:val="00795FAE"/>
    <w:rsid w:val="007960E5"/>
    <w:rsid w:val="00796287"/>
    <w:rsid w:val="007967CB"/>
    <w:rsid w:val="00796C8C"/>
    <w:rsid w:val="007974F3"/>
    <w:rsid w:val="00797C84"/>
    <w:rsid w:val="007A03EB"/>
    <w:rsid w:val="007A048D"/>
    <w:rsid w:val="007A089C"/>
    <w:rsid w:val="007A09DA"/>
    <w:rsid w:val="007A0A49"/>
    <w:rsid w:val="007A0B11"/>
    <w:rsid w:val="007A1263"/>
    <w:rsid w:val="007A1504"/>
    <w:rsid w:val="007A157B"/>
    <w:rsid w:val="007A1589"/>
    <w:rsid w:val="007A1611"/>
    <w:rsid w:val="007A17C1"/>
    <w:rsid w:val="007A1A8C"/>
    <w:rsid w:val="007A1ABE"/>
    <w:rsid w:val="007A2471"/>
    <w:rsid w:val="007A24CD"/>
    <w:rsid w:val="007A28A2"/>
    <w:rsid w:val="007A29B6"/>
    <w:rsid w:val="007A3324"/>
    <w:rsid w:val="007A3B34"/>
    <w:rsid w:val="007A3B9B"/>
    <w:rsid w:val="007A4103"/>
    <w:rsid w:val="007A4251"/>
    <w:rsid w:val="007A47B2"/>
    <w:rsid w:val="007A4D54"/>
    <w:rsid w:val="007A6363"/>
    <w:rsid w:val="007A6492"/>
    <w:rsid w:val="007A669D"/>
    <w:rsid w:val="007A7018"/>
    <w:rsid w:val="007A75D2"/>
    <w:rsid w:val="007A7642"/>
    <w:rsid w:val="007A7747"/>
    <w:rsid w:val="007A7810"/>
    <w:rsid w:val="007A7DED"/>
    <w:rsid w:val="007B0D0E"/>
    <w:rsid w:val="007B1126"/>
    <w:rsid w:val="007B13AB"/>
    <w:rsid w:val="007B13C2"/>
    <w:rsid w:val="007B1B12"/>
    <w:rsid w:val="007B203F"/>
    <w:rsid w:val="007B2A6B"/>
    <w:rsid w:val="007B384B"/>
    <w:rsid w:val="007B3B3A"/>
    <w:rsid w:val="007B3BF3"/>
    <w:rsid w:val="007B4618"/>
    <w:rsid w:val="007B499F"/>
    <w:rsid w:val="007B4B2A"/>
    <w:rsid w:val="007B4E0A"/>
    <w:rsid w:val="007B58B0"/>
    <w:rsid w:val="007B5BA0"/>
    <w:rsid w:val="007B5D14"/>
    <w:rsid w:val="007B61BC"/>
    <w:rsid w:val="007B6A19"/>
    <w:rsid w:val="007B6BD3"/>
    <w:rsid w:val="007B6D69"/>
    <w:rsid w:val="007B71E9"/>
    <w:rsid w:val="007B7317"/>
    <w:rsid w:val="007B758C"/>
    <w:rsid w:val="007B7BB6"/>
    <w:rsid w:val="007B7E95"/>
    <w:rsid w:val="007C00E9"/>
    <w:rsid w:val="007C0142"/>
    <w:rsid w:val="007C0EAC"/>
    <w:rsid w:val="007C1BE0"/>
    <w:rsid w:val="007C1C97"/>
    <w:rsid w:val="007C2686"/>
    <w:rsid w:val="007C26E1"/>
    <w:rsid w:val="007C2A6B"/>
    <w:rsid w:val="007C3092"/>
    <w:rsid w:val="007C337D"/>
    <w:rsid w:val="007C34EB"/>
    <w:rsid w:val="007C3C3C"/>
    <w:rsid w:val="007C40E2"/>
    <w:rsid w:val="007C4567"/>
    <w:rsid w:val="007C4CF4"/>
    <w:rsid w:val="007C54CE"/>
    <w:rsid w:val="007C59EE"/>
    <w:rsid w:val="007C5C3C"/>
    <w:rsid w:val="007C5F80"/>
    <w:rsid w:val="007C5FB0"/>
    <w:rsid w:val="007C6291"/>
    <w:rsid w:val="007C62B9"/>
    <w:rsid w:val="007C6E40"/>
    <w:rsid w:val="007C6EFC"/>
    <w:rsid w:val="007C733A"/>
    <w:rsid w:val="007C7765"/>
    <w:rsid w:val="007C7823"/>
    <w:rsid w:val="007C7B6C"/>
    <w:rsid w:val="007D09BC"/>
    <w:rsid w:val="007D0C50"/>
    <w:rsid w:val="007D1074"/>
    <w:rsid w:val="007D1275"/>
    <w:rsid w:val="007D1BD6"/>
    <w:rsid w:val="007D252F"/>
    <w:rsid w:val="007D2747"/>
    <w:rsid w:val="007D2A70"/>
    <w:rsid w:val="007D3918"/>
    <w:rsid w:val="007D3937"/>
    <w:rsid w:val="007D3CD2"/>
    <w:rsid w:val="007D447C"/>
    <w:rsid w:val="007D4A20"/>
    <w:rsid w:val="007D4D28"/>
    <w:rsid w:val="007D4E3C"/>
    <w:rsid w:val="007D4E91"/>
    <w:rsid w:val="007D5165"/>
    <w:rsid w:val="007D52F8"/>
    <w:rsid w:val="007D532E"/>
    <w:rsid w:val="007D5413"/>
    <w:rsid w:val="007D5605"/>
    <w:rsid w:val="007D59E9"/>
    <w:rsid w:val="007D59F6"/>
    <w:rsid w:val="007D6E5B"/>
    <w:rsid w:val="007D73A9"/>
    <w:rsid w:val="007D73CC"/>
    <w:rsid w:val="007D756B"/>
    <w:rsid w:val="007E00CF"/>
    <w:rsid w:val="007E02B6"/>
    <w:rsid w:val="007E034E"/>
    <w:rsid w:val="007E03BA"/>
    <w:rsid w:val="007E0D19"/>
    <w:rsid w:val="007E0E55"/>
    <w:rsid w:val="007E18CD"/>
    <w:rsid w:val="007E1C1D"/>
    <w:rsid w:val="007E22A8"/>
    <w:rsid w:val="007E27B1"/>
    <w:rsid w:val="007E42D6"/>
    <w:rsid w:val="007E5034"/>
    <w:rsid w:val="007E5A8B"/>
    <w:rsid w:val="007E5BA1"/>
    <w:rsid w:val="007E5D39"/>
    <w:rsid w:val="007E617D"/>
    <w:rsid w:val="007E6B01"/>
    <w:rsid w:val="007E6D08"/>
    <w:rsid w:val="007E6E22"/>
    <w:rsid w:val="007E7AC1"/>
    <w:rsid w:val="007E7C90"/>
    <w:rsid w:val="007E7D07"/>
    <w:rsid w:val="007E7D4E"/>
    <w:rsid w:val="007F1142"/>
    <w:rsid w:val="007F20B2"/>
    <w:rsid w:val="007F23F6"/>
    <w:rsid w:val="007F244D"/>
    <w:rsid w:val="007F2671"/>
    <w:rsid w:val="007F2BCA"/>
    <w:rsid w:val="007F30F7"/>
    <w:rsid w:val="007F31AC"/>
    <w:rsid w:val="007F3C23"/>
    <w:rsid w:val="007F3F18"/>
    <w:rsid w:val="007F43AF"/>
    <w:rsid w:val="007F47D8"/>
    <w:rsid w:val="007F4805"/>
    <w:rsid w:val="007F5435"/>
    <w:rsid w:val="007F54DC"/>
    <w:rsid w:val="007F5CD4"/>
    <w:rsid w:val="007F5DF8"/>
    <w:rsid w:val="007F61EB"/>
    <w:rsid w:val="007F630E"/>
    <w:rsid w:val="007F6363"/>
    <w:rsid w:val="007F6A7A"/>
    <w:rsid w:val="007F6D95"/>
    <w:rsid w:val="007F6FA8"/>
    <w:rsid w:val="007F7343"/>
    <w:rsid w:val="007F7411"/>
    <w:rsid w:val="007F7798"/>
    <w:rsid w:val="007F78BA"/>
    <w:rsid w:val="007F7D5A"/>
    <w:rsid w:val="007F7D92"/>
    <w:rsid w:val="008007AA"/>
    <w:rsid w:val="008008D7"/>
    <w:rsid w:val="00800C94"/>
    <w:rsid w:val="008013B0"/>
    <w:rsid w:val="00801D27"/>
    <w:rsid w:val="00801DF9"/>
    <w:rsid w:val="00801E30"/>
    <w:rsid w:val="00802134"/>
    <w:rsid w:val="008022CA"/>
    <w:rsid w:val="00802FC0"/>
    <w:rsid w:val="00803308"/>
    <w:rsid w:val="0080332B"/>
    <w:rsid w:val="00803546"/>
    <w:rsid w:val="00803826"/>
    <w:rsid w:val="00803A7C"/>
    <w:rsid w:val="00803DAA"/>
    <w:rsid w:val="00804480"/>
    <w:rsid w:val="008046C5"/>
    <w:rsid w:val="008050C4"/>
    <w:rsid w:val="00806836"/>
    <w:rsid w:val="008069A2"/>
    <w:rsid w:val="008069B4"/>
    <w:rsid w:val="00806DBC"/>
    <w:rsid w:val="00806DD6"/>
    <w:rsid w:val="00807092"/>
    <w:rsid w:val="0080756E"/>
    <w:rsid w:val="00807A78"/>
    <w:rsid w:val="00807CF4"/>
    <w:rsid w:val="00807F00"/>
    <w:rsid w:val="008101D8"/>
    <w:rsid w:val="00810222"/>
    <w:rsid w:val="00810755"/>
    <w:rsid w:val="0081089D"/>
    <w:rsid w:val="008108F9"/>
    <w:rsid w:val="008109EA"/>
    <w:rsid w:val="00810A57"/>
    <w:rsid w:val="00810DE8"/>
    <w:rsid w:val="0081162E"/>
    <w:rsid w:val="008122B7"/>
    <w:rsid w:val="008123E1"/>
    <w:rsid w:val="00812D27"/>
    <w:rsid w:val="00812D2D"/>
    <w:rsid w:val="008139D8"/>
    <w:rsid w:val="00814517"/>
    <w:rsid w:val="00814CFD"/>
    <w:rsid w:val="00814DE7"/>
    <w:rsid w:val="00814E21"/>
    <w:rsid w:val="008156EE"/>
    <w:rsid w:val="00815D7E"/>
    <w:rsid w:val="008161A5"/>
    <w:rsid w:val="008161B3"/>
    <w:rsid w:val="00816AC2"/>
    <w:rsid w:val="00816E46"/>
    <w:rsid w:val="00816FCF"/>
    <w:rsid w:val="00817144"/>
    <w:rsid w:val="008176FA"/>
    <w:rsid w:val="00817785"/>
    <w:rsid w:val="00817D4B"/>
    <w:rsid w:val="00821353"/>
    <w:rsid w:val="0082184A"/>
    <w:rsid w:val="0082195E"/>
    <w:rsid w:val="00821C3D"/>
    <w:rsid w:val="00821DB9"/>
    <w:rsid w:val="008224CF"/>
    <w:rsid w:val="008227F3"/>
    <w:rsid w:val="00822901"/>
    <w:rsid w:val="008230E2"/>
    <w:rsid w:val="00823313"/>
    <w:rsid w:val="00823596"/>
    <w:rsid w:val="00823872"/>
    <w:rsid w:val="008241DE"/>
    <w:rsid w:val="008242F2"/>
    <w:rsid w:val="0082433F"/>
    <w:rsid w:val="008246FC"/>
    <w:rsid w:val="00824DFF"/>
    <w:rsid w:val="008252E6"/>
    <w:rsid w:val="00825A50"/>
    <w:rsid w:val="00826351"/>
    <w:rsid w:val="00826369"/>
    <w:rsid w:val="00826451"/>
    <w:rsid w:val="00826B04"/>
    <w:rsid w:val="008273BF"/>
    <w:rsid w:val="0082745E"/>
    <w:rsid w:val="00827613"/>
    <w:rsid w:val="008277F2"/>
    <w:rsid w:val="00827AE5"/>
    <w:rsid w:val="00827B18"/>
    <w:rsid w:val="00830BD5"/>
    <w:rsid w:val="00831171"/>
    <w:rsid w:val="008311C1"/>
    <w:rsid w:val="008313E9"/>
    <w:rsid w:val="00831AFC"/>
    <w:rsid w:val="00831D66"/>
    <w:rsid w:val="00831D6F"/>
    <w:rsid w:val="0083234E"/>
    <w:rsid w:val="0083253B"/>
    <w:rsid w:val="00832664"/>
    <w:rsid w:val="008329B8"/>
    <w:rsid w:val="00832BE0"/>
    <w:rsid w:val="008330BD"/>
    <w:rsid w:val="008331CD"/>
    <w:rsid w:val="008334E0"/>
    <w:rsid w:val="0083358D"/>
    <w:rsid w:val="00833943"/>
    <w:rsid w:val="00833F53"/>
    <w:rsid w:val="00834114"/>
    <w:rsid w:val="00834906"/>
    <w:rsid w:val="00834E99"/>
    <w:rsid w:val="00835148"/>
    <w:rsid w:val="008352BB"/>
    <w:rsid w:val="00836730"/>
    <w:rsid w:val="0083742E"/>
    <w:rsid w:val="008377FC"/>
    <w:rsid w:val="0083793B"/>
    <w:rsid w:val="00837CE1"/>
    <w:rsid w:val="00837CF9"/>
    <w:rsid w:val="00837D56"/>
    <w:rsid w:val="00837FA5"/>
    <w:rsid w:val="00840755"/>
    <w:rsid w:val="00840B1D"/>
    <w:rsid w:val="00840E07"/>
    <w:rsid w:val="0084148B"/>
    <w:rsid w:val="00841AE7"/>
    <w:rsid w:val="00841D61"/>
    <w:rsid w:val="00841EAC"/>
    <w:rsid w:val="00841EE8"/>
    <w:rsid w:val="0084206E"/>
    <w:rsid w:val="008421F9"/>
    <w:rsid w:val="0084272D"/>
    <w:rsid w:val="00842B24"/>
    <w:rsid w:val="00842BE0"/>
    <w:rsid w:val="008437A9"/>
    <w:rsid w:val="008446E0"/>
    <w:rsid w:val="00845226"/>
    <w:rsid w:val="0084564D"/>
    <w:rsid w:val="008467E8"/>
    <w:rsid w:val="008468B5"/>
    <w:rsid w:val="00846968"/>
    <w:rsid w:val="00846BD6"/>
    <w:rsid w:val="00846C3B"/>
    <w:rsid w:val="00846C87"/>
    <w:rsid w:val="00846ECE"/>
    <w:rsid w:val="008470E3"/>
    <w:rsid w:val="008473DF"/>
    <w:rsid w:val="0084788A"/>
    <w:rsid w:val="00847C4C"/>
    <w:rsid w:val="00850169"/>
    <w:rsid w:val="00850283"/>
    <w:rsid w:val="00850912"/>
    <w:rsid w:val="00850B0B"/>
    <w:rsid w:val="00850D75"/>
    <w:rsid w:val="00850EF1"/>
    <w:rsid w:val="00851235"/>
    <w:rsid w:val="00851989"/>
    <w:rsid w:val="00851B14"/>
    <w:rsid w:val="00851FE2"/>
    <w:rsid w:val="00852724"/>
    <w:rsid w:val="00852870"/>
    <w:rsid w:val="00852E40"/>
    <w:rsid w:val="00852EAC"/>
    <w:rsid w:val="00852F14"/>
    <w:rsid w:val="00852F30"/>
    <w:rsid w:val="00853E1A"/>
    <w:rsid w:val="0085441B"/>
    <w:rsid w:val="008547D7"/>
    <w:rsid w:val="00855490"/>
    <w:rsid w:val="00855EF2"/>
    <w:rsid w:val="008562EF"/>
    <w:rsid w:val="0085633B"/>
    <w:rsid w:val="00856569"/>
    <w:rsid w:val="008565F2"/>
    <w:rsid w:val="00856CEA"/>
    <w:rsid w:val="00856D1B"/>
    <w:rsid w:val="00856E0D"/>
    <w:rsid w:val="008571E7"/>
    <w:rsid w:val="0085794D"/>
    <w:rsid w:val="00860564"/>
    <w:rsid w:val="008605E5"/>
    <w:rsid w:val="00861C20"/>
    <w:rsid w:val="008625CA"/>
    <w:rsid w:val="0086294F"/>
    <w:rsid w:val="008629CA"/>
    <w:rsid w:val="00862AAE"/>
    <w:rsid w:val="00862F36"/>
    <w:rsid w:val="0086300E"/>
    <w:rsid w:val="008632C4"/>
    <w:rsid w:val="00863342"/>
    <w:rsid w:val="008633E1"/>
    <w:rsid w:val="008637E7"/>
    <w:rsid w:val="00863A06"/>
    <w:rsid w:val="00863FFD"/>
    <w:rsid w:val="0086437C"/>
    <w:rsid w:val="00864A7C"/>
    <w:rsid w:val="00864C0E"/>
    <w:rsid w:val="00864C65"/>
    <w:rsid w:val="008654FF"/>
    <w:rsid w:val="00865B96"/>
    <w:rsid w:val="00865D02"/>
    <w:rsid w:val="00865F09"/>
    <w:rsid w:val="00865FDA"/>
    <w:rsid w:val="0086600D"/>
    <w:rsid w:val="00866315"/>
    <w:rsid w:val="00867006"/>
    <w:rsid w:val="0086723A"/>
    <w:rsid w:val="0086725E"/>
    <w:rsid w:val="008672A6"/>
    <w:rsid w:val="008675FE"/>
    <w:rsid w:val="00867670"/>
    <w:rsid w:val="0086790D"/>
    <w:rsid w:val="00867D7A"/>
    <w:rsid w:val="008705B3"/>
    <w:rsid w:val="00870C9B"/>
    <w:rsid w:val="008713F1"/>
    <w:rsid w:val="0087173E"/>
    <w:rsid w:val="0087177D"/>
    <w:rsid w:val="0087200C"/>
    <w:rsid w:val="0087254C"/>
    <w:rsid w:val="0087255F"/>
    <w:rsid w:val="00872689"/>
    <w:rsid w:val="00872C29"/>
    <w:rsid w:val="00872E84"/>
    <w:rsid w:val="0087318D"/>
    <w:rsid w:val="00873302"/>
    <w:rsid w:val="0087342E"/>
    <w:rsid w:val="00873A5F"/>
    <w:rsid w:val="00873D43"/>
    <w:rsid w:val="00874105"/>
    <w:rsid w:val="0087446A"/>
    <w:rsid w:val="00874F23"/>
    <w:rsid w:val="0087519E"/>
    <w:rsid w:val="00875204"/>
    <w:rsid w:val="00875AFA"/>
    <w:rsid w:val="0087629E"/>
    <w:rsid w:val="0087666F"/>
    <w:rsid w:val="0087719D"/>
    <w:rsid w:val="008773BE"/>
    <w:rsid w:val="008773DE"/>
    <w:rsid w:val="008775D2"/>
    <w:rsid w:val="008779C6"/>
    <w:rsid w:val="00877A34"/>
    <w:rsid w:val="00877CD0"/>
    <w:rsid w:val="00880404"/>
    <w:rsid w:val="00880599"/>
    <w:rsid w:val="00880842"/>
    <w:rsid w:val="00881750"/>
    <w:rsid w:val="00881764"/>
    <w:rsid w:val="00881991"/>
    <w:rsid w:val="00882137"/>
    <w:rsid w:val="008822F5"/>
    <w:rsid w:val="008824C2"/>
    <w:rsid w:val="00882554"/>
    <w:rsid w:val="00882677"/>
    <w:rsid w:val="0088288F"/>
    <w:rsid w:val="00882C6C"/>
    <w:rsid w:val="00882F07"/>
    <w:rsid w:val="00883251"/>
    <w:rsid w:val="00883637"/>
    <w:rsid w:val="00883EC4"/>
    <w:rsid w:val="0088455E"/>
    <w:rsid w:val="008849A3"/>
    <w:rsid w:val="00885323"/>
    <w:rsid w:val="00885C3C"/>
    <w:rsid w:val="00885F5B"/>
    <w:rsid w:val="00886657"/>
    <w:rsid w:val="00886B86"/>
    <w:rsid w:val="00887210"/>
    <w:rsid w:val="00887737"/>
    <w:rsid w:val="00887C33"/>
    <w:rsid w:val="00890068"/>
    <w:rsid w:val="00890B6F"/>
    <w:rsid w:val="008927BC"/>
    <w:rsid w:val="00892A0F"/>
    <w:rsid w:val="00892C00"/>
    <w:rsid w:val="00893073"/>
    <w:rsid w:val="00893D90"/>
    <w:rsid w:val="00893E8D"/>
    <w:rsid w:val="00893ED4"/>
    <w:rsid w:val="00894246"/>
    <w:rsid w:val="00894395"/>
    <w:rsid w:val="008943C4"/>
    <w:rsid w:val="008946D5"/>
    <w:rsid w:val="00894721"/>
    <w:rsid w:val="00894C18"/>
    <w:rsid w:val="00894C38"/>
    <w:rsid w:val="008959C4"/>
    <w:rsid w:val="00895F4A"/>
    <w:rsid w:val="0089624C"/>
    <w:rsid w:val="0089624E"/>
    <w:rsid w:val="008968CF"/>
    <w:rsid w:val="00896DDC"/>
    <w:rsid w:val="00897032"/>
    <w:rsid w:val="008A00FD"/>
    <w:rsid w:val="008A0D86"/>
    <w:rsid w:val="008A0FF4"/>
    <w:rsid w:val="008A146F"/>
    <w:rsid w:val="008A14E5"/>
    <w:rsid w:val="008A18C6"/>
    <w:rsid w:val="008A1FE2"/>
    <w:rsid w:val="008A23C4"/>
    <w:rsid w:val="008A240F"/>
    <w:rsid w:val="008A288C"/>
    <w:rsid w:val="008A3587"/>
    <w:rsid w:val="008A3943"/>
    <w:rsid w:val="008A4665"/>
    <w:rsid w:val="008A47B8"/>
    <w:rsid w:val="008A4B62"/>
    <w:rsid w:val="008A4EF4"/>
    <w:rsid w:val="008A5263"/>
    <w:rsid w:val="008A55D4"/>
    <w:rsid w:val="008A5E64"/>
    <w:rsid w:val="008A61D3"/>
    <w:rsid w:val="008A633D"/>
    <w:rsid w:val="008A6909"/>
    <w:rsid w:val="008A6B49"/>
    <w:rsid w:val="008A6EFF"/>
    <w:rsid w:val="008A722A"/>
    <w:rsid w:val="008A7998"/>
    <w:rsid w:val="008A7B80"/>
    <w:rsid w:val="008A7C31"/>
    <w:rsid w:val="008B096B"/>
    <w:rsid w:val="008B154A"/>
    <w:rsid w:val="008B1612"/>
    <w:rsid w:val="008B22D9"/>
    <w:rsid w:val="008B2419"/>
    <w:rsid w:val="008B281A"/>
    <w:rsid w:val="008B2B33"/>
    <w:rsid w:val="008B3689"/>
    <w:rsid w:val="008B38C9"/>
    <w:rsid w:val="008B39C2"/>
    <w:rsid w:val="008B3FB9"/>
    <w:rsid w:val="008B4099"/>
    <w:rsid w:val="008B4199"/>
    <w:rsid w:val="008B4AAF"/>
    <w:rsid w:val="008B4B6B"/>
    <w:rsid w:val="008B5115"/>
    <w:rsid w:val="008B590C"/>
    <w:rsid w:val="008B5C8D"/>
    <w:rsid w:val="008B60B4"/>
    <w:rsid w:val="008B69E5"/>
    <w:rsid w:val="008B69ED"/>
    <w:rsid w:val="008B6A4E"/>
    <w:rsid w:val="008B6B9E"/>
    <w:rsid w:val="008B7F69"/>
    <w:rsid w:val="008C01FA"/>
    <w:rsid w:val="008C0423"/>
    <w:rsid w:val="008C0670"/>
    <w:rsid w:val="008C084E"/>
    <w:rsid w:val="008C08E4"/>
    <w:rsid w:val="008C09CC"/>
    <w:rsid w:val="008C0C06"/>
    <w:rsid w:val="008C0E0E"/>
    <w:rsid w:val="008C1327"/>
    <w:rsid w:val="008C1714"/>
    <w:rsid w:val="008C175F"/>
    <w:rsid w:val="008C1B0B"/>
    <w:rsid w:val="008C1B36"/>
    <w:rsid w:val="008C1D56"/>
    <w:rsid w:val="008C22BD"/>
    <w:rsid w:val="008C22DA"/>
    <w:rsid w:val="008C26AA"/>
    <w:rsid w:val="008C2976"/>
    <w:rsid w:val="008C30B9"/>
    <w:rsid w:val="008C3404"/>
    <w:rsid w:val="008C362E"/>
    <w:rsid w:val="008C36B1"/>
    <w:rsid w:val="008C3FE8"/>
    <w:rsid w:val="008C4D4F"/>
    <w:rsid w:val="008C5257"/>
    <w:rsid w:val="008C52BC"/>
    <w:rsid w:val="008C564E"/>
    <w:rsid w:val="008C57AE"/>
    <w:rsid w:val="008C5881"/>
    <w:rsid w:val="008C5B81"/>
    <w:rsid w:val="008C62DC"/>
    <w:rsid w:val="008C65AC"/>
    <w:rsid w:val="008C6ED4"/>
    <w:rsid w:val="008C7857"/>
    <w:rsid w:val="008C7AA7"/>
    <w:rsid w:val="008C7F17"/>
    <w:rsid w:val="008C7FB9"/>
    <w:rsid w:val="008D01D0"/>
    <w:rsid w:val="008D01E9"/>
    <w:rsid w:val="008D0843"/>
    <w:rsid w:val="008D14CE"/>
    <w:rsid w:val="008D1A08"/>
    <w:rsid w:val="008D2407"/>
    <w:rsid w:val="008D272F"/>
    <w:rsid w:val="008D2CE1"/>
    <w:rsid w:val="008D2DA7"/>
    <w:rsid w:val="008D3457"/>
    <w:rsid w:val="008D3DB0"/>
    <w:rsid w:val="008D3F86"/>
    <w:rsid w:val="008D44B2"/>
    <w:rsid w:val="008D490A"/>
    <w:rsid w:val="008D4A84"/>
    <w:rsid w:val="008D5CE5"/>
    <w:rsid w:val="008D64ED"/>
    <w:rsid w:val="008D72A5"/>
    <w:rsid w:val="008D7513"/>
    <w:rsid w:val="008D7680"/>
    <w:rsid w:val="008D7788"/>
    <w:rsid w:val="008D7B4D"/>
    <w:rsid w:val="008E0938"/>
    <w:rsid w:val="008E13CE"/>
    <w:rsid w:val="008E1BB4"/>
    <w:rsid w:val="008E1EE2"/>
    <w:rsid w:val="008E24D0"/>
    <w:rsid w:val="008E2BA2"/>
    <w:rsid w:val="008E2E68"/>
    <w:rsid w:val="008E2F56"/>
    <w:rsid w:val="008E33B8"/>
    <w:rsid w:val="008E3A33"/>
    <w:rsid w:val="008E43E1"/>
    <w:rsid w:val="008E44CF"/>
    <w:rsid w:val="008E49BF"/>
    <w:rsid w:val="008E519E"/>
    <w:rsid w:val="008E5B35"/>
    <w:rsid w:val="008E6508"/>
    <w:rsid w:val="008E658C"/>
    <w:rsid w:val="008E6D8B"/>
    <w:rsid w:val="008E702B"/>
    <w:rsid w:val="008E757C"/>
    <w:rsid w:val="008E75CB"/>
    <w:rsid w:val="008E7F0A"/>
    <w:rsid w:val="008F0F2E"/>
    <w:rsid w:val="008F111C"/>
    <w:rsid w:val="008F1177"/>
    <w:rsid w:val="008F12D5"/>
    <w:rsid w:val="008F1631"/>
    <w:rsid w:val="008F16A2"/>
    <w:rsid w:val="008F2545"/>
    <w:rsid w:val="008F25D7"/>
    <w:rsid w:val="008F27F4"/>
    <w:rsid w:val="008F35A8"/>
    <w:rsid w:val="008F47EE"/>
    <w:rsid w:val="008F4951"/>
    <w:rsid w:val="008F4AA9"/>
    <w:rsid w:val="008F505C"/>
    <w:rsid w:val="008F6897"/>
    <w:rsid w:val="008F6DE7"/>
    <w:rsid w:val="008F6FBB"/>
    <w:rsid w:val="008F7135"/>
    <w:rsid w:val="008F75BB"/>
    <w:rsid w:val="008F75C9"/>
    <w:rsid w:val="008F7655"/>
    <w:rsid w:val="008F7CE9"/>
    <w:rsid w:val="00900143"/>
    <w:rsid w:val="00900924"/>
    <w:rsid w:val="00900B3B"/>
    <w:rsid w:val="0090166A"/>
    <w:rsid w:val="00902480"/>
    <w:rsid w:val="0090284F"/>
    <w:rsid w:val="00902A46"/>
    <w:rsid w:val="00903514"/>
    <w:rsid w:val="00903A6A"/>
    <w:rsid w:val="00903C77"/>
    <w:rsid w:val="0090459D"/>
    <w:rsid w:val="00904A7B"/>
    <w:rsid w:val="00904B6A"/>
    <w:rsid w:val="00904C20"/>
    <w:rsid w:val="00905504"/>
    <w:rsid w:val="009055E4"/>
    <w:rsid w:val="009057B6"/>
    <w:rsid w:val="00905B2A"/>
    <w:rsid w:val="00905BDD"/>
    <w:rsid w:val="0090627E"/>
    <w:rsid w:val="00906A88"/>
    <w:rsid w:val="00906D06"/>
    <w:rsid w:val="00906ECF"/>
    <w:rsid w:val="0090709B"/>
    <w:rsid w:val="00907F56"/>
    <w:rsid w:val="00907F9C"/>
    <w:rsid w:val="00911183"/>
    <w:rsid w:val="009112A3"/>
    <w:rsid w:val="0091163C"/>
    <w:rsid w:val="0091231F"/>
    <w:rsid w:val="009124BA"/>
    <w:rsid w:val="009125BB"/>
    <w:rsid w:val="009125D0"/>
    <w:rsid w:val="009132E4"/>
    <w:rsid w:val="009137C2"/>
    <w:rsid w:val="00913A8D"/>
    <w:rsid w:val="00913EED"/>
    <w:rsid w:val="00913F3A"/>
    <w:rsid w:val="009141C5"/>
    <w:rsid w:val="009145D5"/>
    <w:rsid w:val="009147F9"/>
    <w:rsid w:val="009150AB"/>
    <w:rsid w:val="00915756"/>
    <w:rsid w:val="00915C1A"/>
    <w:rsid w:val="00916033"/>
    <w:rsid w:val="009163D4"/>
    <w:rsid w:val="00916481"/>
    <w:rsid w:val="00916A2B"/>
    <w:rsid w:val="0091702F"/>
    <w:rsid w:val="0092001A"/>
    <w:rsid w:val="009210FF"/>
    <w:rsid w:val="009212CF"/>
    <w:rsid w:val="009218A1"/>
    <w:rsid w:val="00921AB7"/>
    <w:rsid w:val="00921FB1"/>
    <w:rsid w:val="0092201F"/>
    <w:rsid w:val="00922597"/>
    <w:rsid w:val="0092268D"/>
    <w:rsid w:val="009227ED"/>
    <w:rsid w:val="0092292A"/>
    <w:rsid w:val="009229FC"/>
    <w:rsid w:val="00922DEB"/>
    <w:rsid w:val="00922F63"/>
    <w:rsid w:val="00923243"/>
    <w:rsid w:val="009235C2"/>
    <w:rsid w:val="00923C2C"/>
    <w:rsid w:val="00923FEF"/>
    <w:rsid w:val="009244A3"/>
    <w:rsid w:val="00924838"/>
    <w:rsid w:val="00924AED"/>
    <w:rsid w:val="00925123"/>
    <w:rsid w:val="00925289"/>
    <w:rsid w:val="00925343"/>
    <w:rsid w:val="0092539A"/>
    <w:rsid w:val="0092549C"/>
    <w:rsid w:val="00925804"/>
    <w:rsid w:val="0092614D"/>
    <w:rsid w:val="00926B09"/>
    <w:rsid w:val="00927024"/>
    <w:rsid w:val="00927D32"/>
    <w:rsid w:val="00930511"/>
    <w:rsid w:val="00930FA6"/>
    <w:rsid w:val="00931008"/>
    <w:rsid w:val="00931169"/>
    <w:rsid w:val="0093125F"/>
    <w:rsid w:val="009313BF"/>
    <w:rsid w:val="0093213B"/>
    <w:rsid w:val="009321B3"/>
    <w:rsid w:val="009326C3"/>
    <w:rsid w:val="00932A20"/>
    <w:rsid w:val="00932EF3"/>
    <w:rsid w:val="00933561"/>
    <w:rsid w:val="00933A68"/>
    <w:rsid w:val="00933F04"/>
    <w:rsid w:val="0093442E"/>
    <w:rsid w:val="009346F6"/>
    <w:rsid w:val="00934886"/>
    <w:rsid w:val="00934C3E"/>
    <w:rsid w:val="00934FBF"/>
    <w:rsid w:val="0093548E"/>
    <w:rsid w:val="00935A10"/>
    <w:rsid w:val="00935B05"/>
    <w:rsid w:val="00936294"/>
    <w:rsid w:val="009363FE"/>
    <w:rsid w:val="00936582"/>
    <w:rsid w:val="00937BF5"/>
    <w:rsid w:val="00937DE3"/>
    <w:rsid w:val="0094007B"/>
    <w:rsid w:val="0094028A"/>
    <w:rsid w:val="00940A4A"/>
    <w:rsid w:val="00940BA5"/>
    <w:rsid w:val="009412C2"/>
    <w:rsid w:val="00942425"/>
    <w:rsid w:val="00942BEA"/>
    <w:rsid w:val="00942E16"/>
    <w:rsid w:val="00942F1F"/>
    <w:rsid w:val="0094325A"/>
    <w:rsid w:val="0094372B"/>
    <w:rsid w:val="00944045"/>
    <w:rsid w:val="009444BA"/>
    <w:rsid w:val="009449F3"/>
    <w:rsid w:val="00944D12"/>
    <w:rsid w:val="00944F25"/>
    <w:rsid w:val="00945035"/>
    <w:rsid w:val="0094525C"/>
    <w:rsid w:val="0094545E"/>
    <w:rsid w:val="0094589A"/>
    <w:rsid w:val="00945A62"/>
    <w:rsid w:val="00945E48"/>
    <w:rsid w:val="00945E75"/>
    <w:rsid w:val="009466BE"/>
    <w:rsid w:val="00946BFA"/>
    <w:rsid w:val="00946E20"/>
    <w:rsid w:val="00947152"/>
    <w:rsid w:val="009473C7"/>
    <w:rsid w:val="00947709"/>
    <w:rsid w:val="00947855"/>
    <w:rsid w:val="00947AEE"/>
    <w:rsid w:val="00950B48"/>
    <w:rsid w:val="00950D00"/>
    <w:rsid w:val="00950E98"/>
    <w:rsid w:val="00950ED5"/>
    <w:rsid w:val="00951AD3"/>
    <w:rsid w:val="00951EE1"/>
    <w:rsid w:val="009520EB"/>
    <w:rsid w:val="0095212B"/>
    <w:rsid w:val="009526B0"/>
    <w:rsid w:val="00953046"/>
    <w:rsid w:val="0095334D"/>
    <w:rsid w:val="0095359C"/>
    <w:rsid w:val="009536F0"/>
    <w:rsid w:val="00953ADD"/>
    <w:rsid w:val="00954D53"/>
    <w:rsid w:val="0095537D"/>
    <w:rsid w:val="009553C6"/>
    <w:rsid w:val="00955B54"/>
    <w:rsid w:val="00955C09"/>
    <w:rsid w:val="00955D96"/>
    <w:rsid w:val="0095615F"/>
    <w:rsid w:val="00956303"/>
    <w:rsid w:val="0095639E"/>
    <w:rsid w:val="009566D8"/>
    <w:rsid w:val="00956836"/>
    <w:rsid w:val="0095685C"/>
    <w:rsid w:val="009569F3"/>
    <w:rsid w:val="00957293"/>
    <w:rsid w:val="009574BB"/>
    <w:rsid w:val="009575C7"/>
    <w:rsid w:val="00957863"/>
    <w:rsid w:val="0096066F"/>
    <w:rsid w:val="0096127E"/>
    <w:rsid w:val="00961B9E"/>
    <w:rsid w:val="00961BFB"/>
    <w:rsid w:val="00961DF1"/>
    <w:rsid w:val="0096201A"/>
    <w:rsid w:val="009622D8"/>
    <w:rsid w:val="00962B9D"/>
    <w:rsid w:val="009638CE"/>
    <w:rsid w:val="009639FB"/>
    <w:rsid w:val="00963F38"/>
    <w:rsid w:val="00964617"/>
    <w:rsid w:val="009650DA"/>
    <w:rsid w:val="00965D80"/>
    <w:rsid w:val="00965DF8"/>
    <w:rsid w:val="00965EE4"/>
    <w:rsid w:val="00966302"/>
    <w:rsid w:val="00966538"/>
    <w:rsid w:val="009666FC"/>
    <w:rsid w:val="00966D72"/>
    <w:rsid w:val="00967194"/>
    <w:rsid w:val="0096735E"/>
    <w:rsid w:val="009702AB"/>
    <w:rsid w:val="00970561"/>
    <w:rsid w:val="009706FA"/>
    <w:rsid w:val="00970717"/>
    <w:rsid w:val="00971782"/>
    <w:rsid w:val="00971828"/>
    <w:rsid w:val="00971D58"/>
    <w:rsid w:val="00971E9B"/>
    <w:rsid w:val="009720DF"/>
    <w:rsid w:val="0097238F"/>
    <w:rsid w:val="00972615"/>
    <w:rsid w:val="00972AD7"/>
    <w:rsid w:val="009731C5"/>
    <w:rsid w:val="009736AC"/>
    <w:rsid w:val="009737CF"/>
    <w:rsid w:val="0097396E"/>
    <w:rsid w:val="00973D63"/>
    <w:rsid w:val="009743A7"/>
    <w:rsid w:val="00974450"/>
    <w:rsid w:val="009745DA"/>
    <w:rsid w:val="00974642"/>
    <w:rsid w:val="00974785"/>
    <w:rsid w:val="00974BAF"/>
    <w:rsid w:val="00974F52"/>
    <w:rsid w:val="009759DC"/>
    <w:rsid w:val="00975E91"/>
    <w:rsid w:val="00976D6B"/>
    <w:rsid w:val="00977367"/>
    <w:rsid w:val="009775E2"/>
    <w:rsid w:val="00977B55"/>
    <w:rsid w:val="00977D28"/>
    <w:rsid w:val="00977E06"/>
    <w:rsid w:val="00977E34"/>
    <w:rsid w:val="0098000B"/>
    <w:rsid w:val="00980383"/>
    <w:rsid w:val="0098092B"/>
    <w:rsid w:val="009812C4"/>
    <w:rsid w:val="00981607"/>
    <w:rsid w:val="00981737"/>
    <w:rsid w:val="009817A5"/>
    <w:rsid w:val="00981EF0"/>
    <w:rsid w:val="00981FB5"/>
    <w:rsid w:val="0098269E"/>
    <w:rsid w:val="00982F5E"/>
    <w:rsid w:val="009836A7"/>
    <w:rsid w:val="00983899"/>
    <w:rsid w:val="00983B23"/>
    <w:rsid w:val="00984297"/>
    <w:rsid w:val="00984678"/>
    <w:rsid w:val="0098475F"/>
    <w:rsid w:val="00984C5B"/>
    <w:rsid w:val="009851FD"/>
    <w:rsid w:val="00985CE8"/>
    <w:rsid w:val="00985D99"/>
    <w:rsid w:val="00985E04"/>
    <w:rsid w:val="00986440"/>
    <w:rsid w:val="00986E92"/>
    <w:rsid w:val="00986F99"/>
    <w:rsid w:val="009875B5"/>
    <w:rsid w:val="00987899"/>
    <w:rsid w:val="00987CF2"/>
    <w:rsid w:val="00987FF7"/>
    <w:rsid w:val="00990031"/>
    <w:rsid w:val="009900D8"/>
    <w:rsid w:val="0099021C"/>
    <w:rsid w:val="009910A2"/>
    <w:rsid w:val="00991341"/>
    <w:rsid w:val="00991555"/>
    <w:rsid w:val="00991CCF"/>
    <w:rsid w:val="00991FB5"/>
    <w:rsid w:val="00992859"/>
    <w:rsid w:val="00992BC2"/>
    <w:rsid w:val="0099372F"/>
    <w:rsid w:val="009937E7"/>
    <w:rsid w:val="00993973"/>
    <w:rsid w:val="00993F12"/>
    <w:rsid w:val="009940C9"/>
    <w:rsid w:val="00994391"/>
    <w:rsid w:val="00994473"/>
    <w:rsid w:val="009949E6"/>
    <w:rsid w:val="00994C85"/>
    <w:rsid w:val="00994D04"/>
    <w:rsid w:val="00994E32"/>
    <w:rsid w:val="00995700"/>
    <w:rsid w:val="00995913"/>
    <w:rsid w:val="00996114"/>
    <w:rsid w:val="0099680E"/>
    <w:rsid w:val="00996976"/>
    <w:rsid w:val="00996C38"/>
    <w:rsid w:val="00996F93"/>
    <w:rsid w:val="00997DCA"/>
    <w:rsid w:val="00997DD3"/>
    <w:rsid w:val="00997F6C"/>
    <w:rsid w:val="009A0109"/>
    <w:rsid w:val="009A0A43"/>
    <w:rsid w:val="009A0A4B"/>
    <w:rsid w:val="009A0C35"/>
    <w:rsid w:val="009A0EA5"/>
    <w:rsid w:val="009A10B3"/>
    <w:rsid w:val="009A1119"/>
    <w:rsid w:val="009A1EC9"/>
    <w:rsid w:val="009A2087"/>
    <w:rsid w:val="009A20BF"/>
    <w:rsid w:val="009A2420"/>
    <w:rsid w:val="009A2CEA"/>
    <w:rsid w:val="009A2E23"/>
    <w:rsid w:val="009A32A4"/>
    <w:rsid w:val="009A332F"/>
    <w:rsid w:val="009A335C"/>
    <w:rsid w:val="009A39D9"/>
    <w:rsid w:val="009A3D25"/>
    <w:rsid w:val="009A3D60"/>
    <w:rsid w:val="009A446B"/>
    <w:rsid w:val="009A472E"/>
    <w:rsid w:val="009A4DD7"/>
    <w:rsid w:val="009A5096"/>
    <w:rsid w:val="009A52CE"/>
    <w:rsid w:val="009A56A3"/>
    <w:rsid w:val="009A613A"/>
    <w:rsid w:val="009A646A"/>
    <w:rsid w:val="009A6F9B"/>
    <w:rsid w:val="009A7748"/>
    <w:rsid w:val="009A7B4E"/>
    <w:rsid w:val="009A7BBA"/>
    <w:rsid w:val="009A7C45"/>
    <w:rsid w:val="009A7C86"/>
    <w:rsid w:val="009A7D2F"/>
    <w:rsid w:val="009B0DC9"/>
    <w:rsid w:val="009B1185"/>
    <w:rsid w:val="009B140E"/>
    <w:rsid w:val="009B21CD"/>
    <w:rsid w:val="009B3397"/>
    <w:rsid w:val="009B38CF"/>
    <w:rsid w:val="009B3D7F"/>
    <w:rsid w:val="009B41D1"/>
    <w:rsid w:val="009B42EB"/>
    <w:rsid w:val="009B44A4"/>
    <w:rsid w:val="009B496D"/>
    <w:rsid w:val="009B4D5E"/>
    <w:rsid w:val="009B4E0D"/>
    <w:rsid w:val="009B5156"/>
    <w:rsid w:val="009B5600"/>
    <w:rsid w:val="009B57B5"/>
    <w:rsid w:val="009B5981"/>
    <w:rsid w:val="009B5A4A"/>
    <w:rsid w:val="009B5B55"/>
    <w:rsid w:val="009B6DC6"/>
    <w:rsid w:val="009B726A"/>
    <w:rsid w:val="009B72D0"/>
    <w:rsid w:val="009B72D8"/>
    <w:rsid w:val="009B73BF"/>
    <w:rsid w:val="009B77B0"/>
    <w:rsid w:val="009B795B"/>
    <w:rsid w:val="009B7A2D"/>
    <w:rsid w:val="009B7F97"/>
    <w:rsid w:val="009C085E"/>
    <w:rsid w:val="009C089D"/>
    <w:rsid w:val="009C0AC9"/>
    <w:rsid w:val="009C0BC3"/>
    <w:rsid w:val="009C0FE5"/>
    <w:rsid w:val="009C282A"/>
    <w:rsid w:val="009C2D80"/>
    <w:rsid w:val="009C30AA"/>
    <w:rsid w:val="009C3282"/>
    <w:rsid w:val="009C34EB"/>
    <w:rsid w:val="009C3A16"/>
    <w:rsid w:val="009C4258"/>
    <w:rsid w:val="009C45E6"/>
    <w:rsid w:val="009C5CDB"/>
    <w:rsid w:val="009C6295"/>
    <w:rsid w:val="009C679F"/>
    <w:rsid w:val="009C6A09"/>
    <w:rsid w:val="009C6C60"/>
    <w:rsid w:val="009C73EB"/>
    <w:rsid w:val="009C7513"/>
    <w:rsid w:val="009C78A9"/>
    <w:rsid w:val="009C7C6E"/>
    <w:rsid w:val="009C7E5E"/>
    <w:rsid w:val="009C7FB2"/>
    <w:rsid w:val="009D08A9"/>
    <w:rsid w:val="009D0AE1"/>
    <w:rsid w:val="009D0F02"/>
    <w:rsid w:val="009D1281"/>
    <w:rsid w:val="009D13C7"/>
    <w:rsid w:val="009D143A"/>
    <w:rsid w:val="009D15B9"/>
    <w:rsid w:val="009D15C4"/>
    <w:rsid w:val="009D1DF6"/>
    <w:rsid w:val="009D1F37"/>
    <w:rsid w:val="009D1F7F"/>
    <w:rsid w:val="009D22F4"/>
    <w:rsid w:val="009D241A"/>
    <w:rsid w:val="009D2585"/>
    <w:rsid w:val="009D2950"/>
    <w:rsid w:val="009D370C"/>
    <w:rsid w:val="009D383B"/>
    <w:rsid w:val="009D394A"/>
    <w:rsid w:val="009D3E30"/>
    <w:rsid w:val="009D40B0"/>
    <w:rsid w:val="009D4367"/>
    <w:rsid w:val="009D4710"/>
    <w:rsid w:val="009D47BA"/>
    <w:rsid w:val="009D4C6D"/>
    <w:rsid w:val="009D4EC0"/>
    <w:rsid w:val="009D4FB4"/>
    <w:rsid w:val="009D5756"/>
    <w:rsid w:val="009D5DCD"/>
    <w:rsid w:val="009D5E48"/>
    <w:rsid w:val="009D6727"/>
    <w:rsid w:val="009D6A17"/>
    <w:rsid w:val="009D74CA"/>
    <w:rsid w:val="009D761D"/>
    <w:rsid w:val="009D7889"/>
    <w:rsid w:val="009D7ACB"/>
    <w:rsid w:val="009D7CB3"/>
    <w:rsid w:val="009D7DDB"/>
    <w:rsid w:val="009D7EEC"/>
    <w:rsid w:val="009D7F4D"/>
    <w:rsid w:val="009E02DD"/>
    <w:rsid w:val="009E0370"/>
    <w:rsid w:val="009E0437"/>
    <w:rsid w:val="009E04DA"/>
    <w:rsid w:val="009E0A26"/>
    <w:rsid w:val="009E0E3E"/>
    <w:rsid w:val="009E0FD2"/>
    <w:rsid w:val="009E1363"/>
    <w:rsid w:val="009E16AC"/>
    <w:rsid w:val="009E1AA3"/>
    <w:rsid w:val="009E1DD5"/>
    <w:rsid w:val="009E20B0"/>
    <w:rsid w:val="009E24F8"/>
    <w:rsid w:val="009E2BDD"/>
    <w:rsid w:val="009E2E12"/>
    <w:rsid w:val="009E2EC9"/>
    <w:rsid w:val="009E31CC"/>
    <w:rsid w:val="009E3D90"/>
    <w:rsid w:val="009E415D"/>
    <w:rsid w:val="009E441E"/>
    <w:rsid w:val="009E44F8"/>
    <w:rsid w:val="009E47EC"/>
    <w:rsid w:val="009E49A2"/>
    <w:rsid w:val="009E4C7C"/>
    <w:rsid w:val="009E4E5D"/>
    <w:rsid w:val="009E4F56"/>
    <w:rsid w:val="009E552A"/>
    <w:rsid w:val="009E60AC"/>
    <w:rsid w:val="009E60BE"/>
    <w:rsid w:val="009E6312"/>
    <w:rsid w:val="009E6702"/>
    <w:rsid w:val="009E6F94"/>
    <w:rsid w:val="009E72D0"/>
    <w:rsid w:val="009E7B3C"/>
    <w:rsid w:val="009E7C21"/>
    <w:rsid w:val="009E7F37"/>
    <w:rsid w:val="009F0253"/>
    <w:rsid w:val="009F0467"/>
    <w:rsid w:val="009F13E7"/>
    <w:rsid w:val="009F1941"/>
    <w:rsid w:val="009F22E9"/>
    <w:rsid w:val="009F2497"/>
    <w:rsid w:val="009F269D"/>
    <w:rsid w:val="009F28DC"/>
    <w:rsid w:val="009F2D5F"/>
    <w:rsid w:val="009F312D"/>
    <w:rsid w:val="009F404D"/>
    <w:rsid w:val="009F4140"/>
    <w:rsid w:val="009F4419"/>
    <w:rsid w:val="009F4690"/>
    <w:rsid w:val="009F4893"/>
    <w:rsid w:val="009F4B97"/>
    <w:rsid w:val="009F4EDC"/>
    <w:rsid w:val="009F4F26"/>
    <w:rsid w:val="009F5190"/>
    <w:rsid w:val="009F5261"/>
    <w:rsid w:val="009F5813"/>
    <w:rsid w:val="009F5994"/>
    <w:rsid w:val="009F5A7C"/>
    <w:rsid w:val="009F5CD1"/>
    <w:rsid w:val="009F5CD8"/>
    <w:rsid w:val="009F5DBC"/>
    <w:rsid w:val="009F62BB"/>
    <w:rsid w:val="009F635C"/>
    <w:rsid w:val="009F651D"/>
    <w:rsid w:val="009F66C2"/>
    <w:rsid w:val="009F67CA"/>
    <w:rsid w:val="00A00158"/>
    <w:rsid w:val="00A0016E"/>
    <w:rsid w:val="00A00509"/>
    <w:rsid w:val="00A007E5"/>
    <w:rsid w:val="00A00FA2"/>
    <w:rsid w:val="00A0173B"/>
    <w:rsid w:val="00A0180B"/>
    <w:rsid w:val="00A01CBF"/>
    <w:rsid w:val="00A021E8"/>
    <w:rsid w:val="00A02435"/>
    <w:rsid w:val="00A0256C"/>
    <w:rsid w:val="00A02E16"/>
    <w:rsid w:val="00A02E1E"/>
    <w:rsid w:val="00A0321C"/>
    <w:rsid w:val="00A03852"/>
    <w:rsid w:val="00A03A01"/>
    <w:rsid w:val="00A03F19"/>
    <w:rsid w:val="00A04A18"/>
    <w:rsid w:val="00A04B27"/>
    <w:rsid w:val="00A0548B"/>
    <w:rsid w:val="00A05696"/>
    <w:rsid w:val="00A05D0A"/>
    <w:rsid w:val="00A061C1"/>
    <w:rsid w:val="00A06684"/>
    <w:rsid w:val="00A06DED"/>
    <w:rsid w:val="00A06EB1"/>
    <w:rsid w:val="00A06F94"/>
    <w:rsid w:val="00A0708F"/>
    <w:rsid w:val="00A077F3"/>
    <w:rsid w:val="00A07950"/>
    <w:rsid w:val="00A100A4"/>
    <w:rsid w:val="00A1017C"/>
    <w:rsid w:val="00A10809"/>
    <w:rsid w:val="00A1099E"/>
    <w:rsid w:val="00A10A7C"/>
    <w:rsid w:val="00A10B33"/>
    <w:rsid w:val="00A10E02"/>
    <w:rsid w:val="00A10FB5"/>
    <w:rsid w:val="00A1114A"/>
    <w:rsid w:val="00A119F9"/>
    <w:rsid w:val="00A11C35"/>
    <w:rsid w:val="00A122D0"/>
    <w:rsid w:val="00A12758"/>
    <w:rsid w:val="00A12766"/>
    <w:rsid w:val="00A1299C"/>
    <w:rsid w:val="00A1323C"/>
    <w:rsid w:val="00A13896"/>
    <w:rsid w:val="00A1413C"/>
    <w:rsid w:val="00A144BB"/>
    <w:rsid w:val="00A1499F"/>
    <w:rsid w:val="00A14BF2"/>
    <w:rsid w:val="00A15A1E"/>
    <w:rsid w:val="00A15D6F"/>
    <w:rsid w:val="00A16EE6"/>
    <w:rsid w:val="00A1731D"/>
    <w:rsid w:val="00A201B1"/>
    <w:rsid w:val="00A201F8"/>
    <w:rsid w:val="00A204B7"/>
    <w:rsid w:val="00A20740"/>
    <w:rsid w:val="00A20BA3"/>
    <w:rsid w:val="00A2118F"/>
    <w:rsid w:val="00A21369"/>
    <w:rsid w:val="00A21592"/>
    <w:rsid w:val="00A21BCE"/>
    <w:rsid w:val="00A21DEC"/>
    <w:rsid w:val="00A21E7C"/>
    <w:rsid w:val="00A21EF3"/>
    <w:rsid w:val="00A22144"/>
    <w:rsid w:val="00A225A0"/>
    <w:rsid w:val="00A238AC"/>
    <w:rsid w:val="00A23A8E"/>
    <w:rsid w:val="00A242E4"/>
    <w:rsid w:val="00A24353"/>
    <w:rsid w:val="00A24650"/>
    <w:rsid w:val="00A24709"/>
    <w:rsid w:val="00A251CB"/>
    <w:rsid w:val="00A2574C"/>
    <w:rsid w:val="00A25B3F"/>
    <w:rsid w:val="00A25F73"/>
    <w:rsid w:val="00A260A0"/>
    <w:rsid w:val="00A26468"/>
    <w:rsid w:val="00A26774"/>
    <w:rsid w:val="00A26788"/>
    <w:rsid w:val="00A26977"/>
    <w:rsid w:val="00A26A38"/>
    <w:rsid w:val="00A270DD"/>
    <w:rsid w:val="00A27116"/>
    <w:rsid w:val="00A27EA3"/>
    <w:rsid w:val="00A27EE8"/>
    <w:rsid w:val="00A3013A"/>
    <w:rsid w:val="00A30DD7"/>
    <w:rsid w:val="00A31ED7"/>
    <w:rsid w:val="00A3238D"/>
    <w:rsid w:val="00A323CC"/>
    <w:rsid w:val="00A32F11"/>
    <w:rsid w:val="00A338FE"/>
    <w:rsid w:val="00A33A94"/>
    <w:rsid w:val="00A33D96"/>
    <w:rsid w:val="00A34103"/>
    <w:rsid w:val="00A34160"/>
    <w:rsid w:val="00A344DC"/>
    <w:rsid w:val="00A34760"/>
    <w:rsid w:val="00A34837"/>
    <w:rsid w:val="00A34896"/>
    <w:rsid w:val="00A34A62"/>
    <w:rsid w:val="00A352D3"/>
    <w:rsid w:val="00A357D2"/>
    <w:rsid w:val="00A35BE5"/>
    <w:rsid w:val="00A35E67"/>
    <w:rsid w:val="00A35F30"/>
    <w:rsid w:val="00A36CB7"/>
    <w:rsid w:val="00A36E83"/>
    <w:rsid w:val="00A37577"/>
    <w:rsid w:val="00A3799A"/>
    <w:rsid w:val="00A37D08"/>
    <w:rsid w:val="00A37F78"/>
    <w:rsid w:val="00A40371"/>
    <w:rsid w:val="00A4072F"/>
    <w:rsid w:val="00A409EE"/>
    <w:rsid w:val="00A40AB8"/>
    <w:rsid w:val="00A40C3C"/>
    <w:rsid w:val="00A41300"/>
    <w:rsid w:val="00A41A58"/>
    <w:rsid w:val="00A41C9D"/>
    <w:rsid w:val="00A42718"/>
    <w:rsid w:val="00A427AC"/>
    <w:rsid w:val="00A42B0F"/>
    <w:rsid w:val="00A4353C"/>
    <w:rsid w:val="00A436D2"/>
    <w:rsid w:val="00A437BC"/>
    <w:rsid w:val="00A437DD"/>
    <w:rsid w:val="00A438C6"/>
    <w:rsid w:val="00A43978"/>
    <w:rsid w:val="00A43994"/>
    <w:rsid w:val="00A439D6"/>
    <w:rsid w:val="00A44406"/>
    <w:rsid w:val="00A4454E"/>
    <w:rsid w:val="00A44734"/>
    <w:rsid w:val="00A449F7"/>
    <w:rsid w:val="00A45742"/>
    <w:rsid w:val="00A457F2"/>
    <w:rsid w:val="00A45A13"/>
    <w:rsid w:val="00A45AB8"/>
    <w:rsid w:val="00A45C5F"/>
    <w:rsid w:val="00A465C5"/>
    <w:rsid w:val="00A465FF"/>
    <w:rsid w:val="00A4665C"/>
    <w:rsid w:val="00A467C3"/>
    <w:rsid w:val="00A46D2E"/>
    <w:rsid w:val="00A4702A"/>
    <w:rsid w:val="00A4708E"/>
    <w:rsid w:val="00A47188"/>
    <w:rsid w:val="00A474F3"/>
    <w:rsid w:val="00A4775D"/>
    <w:rsid w:val="00A50136"/>
    <w:rsid w:val="00A50765"/>
    <w:rsid w:val="00A50DFC"/>
    <w:rsid w:val="00A51119"/>
    <w:rsid w:val="00A514F4"/>
    <w:rsid w:val="00A518F4"/>
    <w:rsid w:val="00A51AB2"/>
    <w:rsid w:val="00A51B3D"/>
    <w:rsid w:val="00A51FED"/>
    <w:rsid w:val="00A521E8"/>
    <w:rsid w:val="00A53001"/>
    <w:rsid w:val="00A5318D"/>
    <w:rsid w:val="00A541A3"/>
    <w:rsid w:val="00A5456F"/>
    <w:rsid w:val="00A54E9B"/>
    <w:rsid w:val="00A551F0"/>
    <w:rsid w:val="00A553C5"/>
    <w:rsid w:val="00A556B0"/>
    <w:rsid w:val="00A5599D"/>
    <w:rsid w:val="00A55A84"/>
    <w:rsid w:val="00A56054"/>
    <w:rsid w:val="00A560B7"/>
    <w:rsid w:val="00A566E6"/>
    <w:rsid w:val="00A56D9E"/>
    <w:rsid w:val="00A56F47"/>
    <w:rsid w:val="00A57097"/>
    <w:rsid w:val="00A570C0"/>
    <w:rsid w:val="00A57504"/>
    <w:rsid w:val="00A57683"/>
    <w:rsid w:val="00A60059"/>
    <w:rsid w:val="00A60595"/>
    <w:rsid w:val="00A60672"/>
    <w:rsid w:val="00A60A53"/>
    <w:rsid w:val="00A60CF8"/>
    <w:rsid w:val="00A60D40"/>
    <w:rsid w:val="00A6132F"/>
    <w:rsid w:val="00A617B7"/>
    <w:rsid w:val="00A6194F"/>
    <w:rsid w:val="00A61D81"/>
    <w:rsid w:val="00A620A5"/>
    <w:rsid w:val="00A6221F"/>
    <w:rsid w:val="00A6268D"/>
    <w:rsid w:val="00A627A5"/>
    <w:rsid w:val="00A62C23"/>
    <w:rsid w:val="00A62EE1"/>
    <w:rsid w:val="00A63B72"/>
    <w:rsid w:val="00A640C0"/>
    <w:rsid w:val="00A640F6"/>
    <w:rsid w:val="00A65531"/>
    <w:rsid w:val="00A65A5B"/>
    <w:rsid w:val="00A6607C"/>
    <w:rsid w:val="00A66124"/>
    <w:rsid w:val="00A66BA6"/>
    <w:rsid w:val="00A6745C"/>
    <w:rsid w:val="00A6793B"/>
    <w:rsid w:val="00A67D84"/>
    <w:rsid w:val="00A67E46"/>
    <w:rsid w:val="00A70A36"/>
    <w:rsid w:val="00A70BE0"/>
    <w:rsid w:val="00A7117C"/>
    <w:rsid w:val="00A71396"/>
    <w:rsid w:val="00A713AF"/>
    <w:rsid w:val="00A718CE"/>
    <w:rsid w:val="00A71BFF"/>
    <w:rsid w:val="00A71F0C"/>
    <w:rsid w:val="00A726B8"/>
    <w:rsid w:val="00A72736"/>
    <w:rsid w:val="00A727D7"/>
    <w:rsid w:val="00A72CEB"/>
    <w:rsid w:val="00A736C4"/>
    <w:rsid w:val="00A73F92"/>
    <w:rsid w:val="00A7528E"/>
    <w:rsid w:val="00A76318"/>
    <w:rsid w:val="00A76D6B"/>
    <w:rsid w:val="00A76F17"/>
    <w:rsid w:val="00A775A0"/>
    <w:rsid w:val="00A8064B"/>
    <w:rsid w:val="00A806B7"/>
    <w:rsid w:val="00A8088A"/>
    <w:rsid w:val="00A80923"/>
    <w:rsid w:val="00A80B5E"/>
    <w:rsid w:val="00A8121E"/>
    <w:rsid w:val="00A816DA"/>
    <w:rsid w:val="00A818EE"/>
    <w:rsid w:val="00A81977"/>
    <w:rsid w:val="00A81C71"/>
    <w:rsid w:val="00A8216B"/>
    <w:rsid w:val="00A821C8"/>
    <w:rsid w:val="00A8254A"/>
    <w:rsid w:val="00A826F4"/>
    <w:rsid w:val="00A82A31"/>
    <w:rsid w:val="00A82E4F"/>
    <w:rsid w:val="00A83691"/>
    <w:rsid w:val="00A836C8"/>
    <w:rsid w:val="00A83764"/>
    <w:rsid w:val="00A83D93"/>
    <w:rsid w:val="00A847DB"/>
    <w:rsid w:val="00A84916"/>
    <w:rsid w:val="00A8515A"/>
    <w:rsid w:val="00A854AE"/>
    <w:rsid w:val="00A854E4"/>
    <w:rsid w:val="00A85AA9"/>
    <w:rsid w:val="00A85BAD"/>
    <w:rsid w:val="00A86145"/>
    <w:rsid w:val="00A86185"/>
    <w:rsid w:val="00A86D96"/>
    <w:rsid w:val="00A87186"/>
    <w:rsid w:val="00A871E3"/>
    <w:rsid w:val="00A872AB"/>
    <w:rsid w:val="00A8767B"/>
    <w:rsid w:val="00A87786"/>
    <w:rsid w:val="00A8794D"/>
    <w:rsid w:val="00A879CA"/>
    <w:rsid w:val="00A87DB4"/>
    <w:rsid w:val="00A900F7"/>
    <w:rsid w:val="00A9012F"/>
    <w:rsid w:val="00A90412"/>
    <w:rsid w:val="00A908D7"/>
    <w:rsid w:val="00A9091D"/>
    <w:rsid w:val="00A90B48"/>
    <w:rsid w:val="00A91AAE"/>
    <w:rsid w:val="00A92056"/>
    <w:rsid w:val="00A92780"/>
    <w:rsid w:val="00A927CF"/>
    <w:rsid w:val="00A92BFD"/>
    <w:rsid w:val="00A92E66"/>
    <w:rsid w:val="00A930A0"/>
    <w:rsid w:val="00A93701"/>
    <w:rsid w:val="00A939F5"/>
    <w:rsid w:val="00A94013"/>
    <w:rsid w:val="00A946F6"/>
    <w:rsid w:val="00A94BCF"/>
    <w:rsid w:val="00A94DD9"/>
    <w:rsid w:val="00A950A8"/>
    <w:rsid w:val="00A95116"/>
    <w:rsid w:val="00A9513C"/>
    <w:rsid w:val="00A9539E"/>
    <w:rsid w:val="00A95CA2"/>
    <w:rsid w:val="00A95DD9"/>
    <w:rsid w:val="00A96134"/>
    <w:rsid w:val="00A96420"/>
    <w:rsid w:val="00A96650"/>
    <w:rsid w:val="00A96BE8"/>
    <w:rsid w:val="00A96F06"/>
    <w:rsid w:val="00A970EA"/>
    <w:rsid w:val="00A97D47"/>
    <w:rsid w:val="00AA0A0B"/>
    <w:rsid w:val="00AA10CB"/>
    <w:rsid w:val="00AA1218"/>
    <w:rsid w:val="00AA195D"/>
    <w:rsid w:val="00AA1B27"/>
    <w:rsid w:val="00AA1FC8"/>
    <w:rsid w:val="00AA296C"/>
    <w:rsid w:val="00AA2A6E"/>
    <w:rsid w:val="00AA2E42"/>
    <w:rsid w:val="00AA33CD"/>
    <w:rsid w:val="00AA3CE8"/>
    <w:rsid w:val="00AA4271"/>
    <w:rsid w:val="00AA466B"/>
    <w:rsid w:val="00AA4741"/>
    <w:rsid w:val="00AA4BB4"/>
    <w:rsid w:val="00AA56B8"/>
    <w:rsid w:val="00AA5736"/>
    <w:rsid w:val="00AA5780"/>
    <w:rsid w:val="00AA5BFA"/>
    <w:rsid w:val="00AA67B7"/>
    <w:rsid w:val="00AA6A0A"/>
    <w:rsid w:val="00AA7CC8"/>
    <w:rsid w:val="00AA7D28"/>
    <w:rsid w:val="00AA7EDF"/>
    <w:rsid w:val="00AB004A"/>
    <w:rsid w:val="00AB066D"/>
    <w:rsid w:val="00AB06CE"/>
    <w:rsid w:val="00AB0AAC"/>
    <w:rsid w:val="00AB0E18"/>
    <w:rsid w:val="00AB1025"/>
    <w:rsid w:val="00AB1915"/>
    <w:rsid w:val="00AB2337"/>
    <w:rsid w:val="00AB23EB"/>
    <w:rsid w:val="00AB2CFE"/>
    <w:rsid w:val="00AB2EDC"/>
    <w:rsid w:val="00AB3DDC"/>
    <w:rsid w:val="00AB3E82"/>
    <w:rsid w:val="00AB41B9"/>
    <w:rsid w:val="00AB4768"/>
    <w:rsid w:val="00AB47A4"/>
    <w:rsid w:val="00AB4A90"/>
    <w:rsid w:val="00AB5264"/>
    <w:rsid w:val="00AB593A"/>
    <w:rsid w:val="00AB595B"/>
    <w:rsid w:val="00AB5963"/>
    <w:rsid w:val="00AB5B21"/>
    <w:rsid w:val="00AB60F4"/>
    <w:rsid w:val="00AB6196"/>
    <w:rsid w:val="00AB65C1"/>
    <w:rsid w:val="00AB6E50"/>
    <w:rsid w:val="00AB7175"/>
    <w:rsid w:val="00AB7AD2"/>
    <w:rsid w:val="00AB7B0F"/>
    <w:rsid w:val="00AC00B3"/>
    <w:rsid w:val="00AC101D"/>
    <w:rsid w:val="00AC116E"/>
    <w:rsid w:val="00AC14EA"/>
    <w:rsid w:val="00AC1937"/>
    <w:rsid w:val="00AC1EDC"/>
    <w:rsid w:val="00AC1FBC"/>
    <w:rsid w:val="00AC2C6E"/>
    <w:rsid w:val="00AC33D3"/>
    <w:rsid w:val="00AC34CD"/>
    <w:rsid w:val="00AC3503"/>
    <w:rsid w:val="00AC3A1A"/>
    <w:rsid w:val="00AC3A46"/>
    <w:rsid w:val="00AC3BFB"/>
    <w:rsid w:val="00AC3CFF"/>
    <w:rsid w:val="00AC4634"/>
    <w:rsid w:val="00AC4C49"/>
    <w:rsid w:val="00AC4E4C"/>
    <w:rsid w:val="00AC546A"/>
    <w:rsid w:val="00AC71F7"/>
    <w:rsid w:val="00AC7309"/>
    <w:rsid w:val="00AC74D7"/>
    <w:rsid w:val="00AC7B43"/>
    <w:rsid w:val="00AC7B8B"/>
    <w:rsid w:val="00AC7CF7"/>
    <w:rsid w:val="00AC7FF6"/>
    <w:rsid w:val="00AD0216"/>
    <w:rsid w:val="00AD0B5E"/>
    <w:rsid w:val="00AD10D4"/>
    <w:rsid w:val="00AD15C6"/>
    <w:rsid w:val="00AD1F56"/>
    <w:rsid w:val="00AD24C8"/>
    <w:rsid w:val="00AD30BC"/>
    <w:rsid w:val="00AD33E1"/>
    <w:rsid w:val="00AD3616"/>
    <w:rsid w:val="00AD38C6"/>
    <w:rsid w:val="00AD3DE2"/>
    <w:rsid w:val="00AD4744"/>
    <w:rsid w:val="00AD51D3"/>
    <w:rsid w:val="00AD54C9"/>
    <w:rsid w:val="00AD5DA2"/>
    <w:rsid w:val="00AD76E5"/>
    <w:rsid w:val="00AD7707"/>
    <w:rsid w:val="00AE0193"/>
    <w:rsid w:val="00AE063B"/>
    <w:rsid w:val="00AE0818"/>
    <w:rsid w:val="00AE08DA"/>
    <w:rsid w:val="00AE0A08"/>
    <w:rsid w:val="00AE0A48"/>
    <w:rsid w:val="00AE0DF5"/>
    <w:rsid w:val="00AE11E1"/>
    <w:rsid w:val="00AE12F9"/>
    <w:rsid w:val="00AE17E5"/>
    <w:rsid w:val="00AE1A22"/>
    <w:rsid w:val="00AE1E1E"/>
    <w:rsid w:val="00AE2179"/>
    <w:rsid w:val="00AE2896"/>
    <w:rsid w:val="00AE296D"/>
    <w:rsid w:val="00AE29AD"/>
    <w:rsid w:val="00AE2A32"/>
    <w:rsid w:val="00AE2C45"/>
    <w:rsid w:val="00AE2FF8"/>
    <w:rsid w:val="00AE311C"/>
    <w:rsid w:val="00AE3327"/>
    <w:rsid w:val="00AE355F"/>
    <w:rsid w:val="00AE3935"/>
    <w:rsid w:val="00AE3D0B"/>
    <w:rsid w:val="00AE3EC3"/>
    <w:rsid w:val="00AE407B"/>
    <w:rsid w:val="00AE40F1"/>
    <w:rsid w:val="00AE4B8B"/>
    <w:rsid w:val="00AE510D"/>
    <w:rsid w:val="00AE5A13"/>
    <w:rsid w:val="00AE5ABE"/>
    <w:rsid w:val="00AE5B6C"/>
    <w:rsid w:val="00AE5C24"/>
    <w:rsid w:val="00AE5FF9"/>
    <w:rsid w:val="00AE60DB"/>
    <w:rsid w:val="00AE637D"/>
    <w:rsid w:val="00AE68C0"/>
    <w:rsid w:val="00AE690C"/>
    <w:rsid w:val="00AE6AB2"/>
    <w:rsid w:val="00AE6C9B"/>
    <w:rsid w:val="00AE73A8"/>
    <w:rsid w:val="00AE7C65"/>
    <w:rsid w:val="00AE7C9B"/>
    <w:rsid w:val="00AE7D4C"/>
    <w:rsid w:val="00AF061A"/>
    <w:rsid w:val="00AF077E"/>
    <w:rsid w:val="00AF08BC"/>
    <w:rsid w:val="00AF0D34"/>
    <w:rsid w:val="00AF1069"/>
    <w:rsid w:val="00AF14E4"/>
    <w:rsid w:val="00AF1C74"/>
    <w:rsid w:val="00AF2275"/>
    <w:rsid w:val="00AF2456"/>
    <w:rsid w:val="00AF279A"/>
    <w:rsid w:val="00AF2D2B"/>
    <w:rsid w:val="00AF370F"/>
    <w:rsid w:val="00AF4149"/>
    <w:rsid w:val="00AF42A0"/>
    <w:rsid w:val="00AF4357"/>
    <w:rsid w:val="00AF4382"/>
    <w:rsid w:val="00AF43FA"/>
    <w:rsid w:val="00AF4C50"/>
    <w:rsid w:val="00AF521B"/>
    <w:rsid w:val="00AF52FC"/>
    <w:rsid w:val="00AF55BB"/>
    <w:rsid w:val="00AF56D1"/>
    <w:rsid w:val="00AF582B"/>
    <w:rsid w:val="00AF5A36"/>
    <w:rsid w:val="00AF5BC6"/>
    <w:rsid w:val="00AF5C26"/>
    <w:rsid w:val="00AF5C6C"/>
    <w:rsid w:val="00AF64FA"/>
    <w:rsid w:val="00AF662B"/>
    <w:rsid w:val="00AF674C"/>
    <w:rsid w:val="00AF77DF"/>
    <w:rsid w:val="00B004D8"/>
    <w:rsid w:val="00B00CE9"/>
    <w:rsid w:val="00B00D53"/>
    <w:rsid w:val="00B00E9C"/>
    <w:rsid w:val="00B01162"/>
    <w:rsid w:val="00B018FC"/>
    <w:rsid w:val="00B02489"/>
    <w:rsid w:val="00B025FC"/>
    <w:rsid w:val="00B02CBC"/>
    <w:rsid w:val="00B033F5"/>
    <w:rsid w:val="00B035A7"/>
    <w:rsid w:val="00B039C1"/>
    <w:rsid w:val="00B03BCB"/>
    <w:rsid w:val="00B03D00"/>
    <w:rsid w:val="00B03EEA"/>
    <w:rsid w:val="00B0402C"/>
    <w:rsid w:val="00B0458F"/>
    <w:rsid w:val="00B04AB6"/>
    <w:rsid w:val="00B0516A"/>
    <w:rsid w:val="00B052D7"/>
    <w:rsid w:val="00B05344"/>
    <w:rsid w:val="00B05849"/>
    <w:rsid w:val="00B05963"/>
    <w:rsid w:val="00B059C6"/>
    <w:rsid w:val="00B05CC2"/>
    <w:rsid w:val="00B05DA6"/>
    <w:rsid w:val="00B05DE2"/>
    <w:rsid w:val="00B05F97"/>
    <w:rsid w:val="00B063C3"/>
    <w:rsid w:val="00B064AA"/>
    <w:rsid w:val="00B06DF8"/>
    <w:rsid w:val="00B07025"/>
    <w:rsid w:val="00B0749C"/>
    <w:rsid w:val="00B07DD1"/>
    <w:rsid w:val="00B10BC8"/>
    <w:rsid w:val="00B10CDF"/>
    <w:rsid w:val="00B10E10"/>
    <w:rsid w:val="00B10F87"/>
    <w:rsid w:val="00B11208"/>
    <w:rsid w:val="00B11249"/>
    <w:rsid w:val="00B11307"/>
    <w:rsid w:val="00B11468"/>
    <w:rsid w:val="00B11906"/>
    <w:rsid w:val="00B119AB"/>
    <w:rsid w:val="00B11CF5"/>
    <w:rsid w:val="00B124B5"/>
    <w:rsid w:val="00B125BD"/>
    <w:rsid w:val="00B12A97"/>
    <w:rsid w:val="00B132AA"/>
    <w:rsid w:val="00B135F3"/>
    <w:rsid w:val="00B136E8"/>
    <w:rsid w:val="00B13E4A"/>
    <w:rsid w:val="00B13FD7"/>
    <w:rsid w:val="00B143BD"/>
    <w:rsid w:val="00B1512C"/>
    <w:rsid w:val="00B152BE"/>
    <w:rsid w:val="00B155BC"/>
    <w:rsid w:val="00B15736"/>
    <w:rsid w:val="00B157C6"/>
    <w:rsid w:val="00B158DB"/>
    <w:rsid w:val="00B159F2"/>
    <w:rsid w:val="00B15AED"/>
    <w:rsid w:val="00B15C60"/>
    <w:rsid w:val="00B164C2"/>
    <w:rsid w:val="00B16C15"/>
    <w:rsid w:val="00B16CEA"/>
    <w:rsid w:val="00B17086"/>
    <w:rsid w:val="00B17A05"/>
    <w:rsid w:val="00B17A61"/>
    <w:rsid w:val="00B17CF6"/>
    <w:rsid w:val="00B2080F"/>
    <w:rsid w:val="00B2088F"/>
    <w:rsid w:val="00B208D2"/>
    <w:rsid w:val="00B20CBD"/>
    <w:rsid w:val="00B20FB1"/>
    <w:rsid w:val="00B21360"/>
    <w:rsid w:val="00B219A0"/>
    <w:rsid w:val="00B22219"/>
    <w:rsid w:val="00B2224E"/>
    <w:rsid w:val="00B226C2"/>
    <w:rsid w:val="00B22D89"/>
    <w:rsid w:val="00B243B6"/>
    <w:rsid w:val="00B24721"/>
    <w:rsid w:val="00B249A5"/>
    <w:rsid w:val="00B24CFE"/>
    <w:rsid w:val="00B24FD5"/>
    <w:rsid w:val="00B25221"/>
    <w:rsid w:val="00B2529E"/>
    <w:rsid w:val="00B26045"/>
    <w:rsid w:val="00B262E7"/>
    <w:rsid w:val="00B26330"/>
    <w:rsid w:val="00B26386"/>
    <w:rsid w:val="00B26731"/>
    <w:rsid w:val="00B26A01"/>
    <w:rsid w:val="00B26A2B"/>
    <w:rsid w:val="00B26AEE"/>
    <w:rsid w:val="00B26C1B"/>
    <w:rsid w:val="00B26CAA"/>
    <w:rsid w:val="00B27A82"/>
    <w:rsid w:val="00B27FAA"/>
    <w:rsid w:val="00B300C0"/>
    <w:rsid w:val="00B301B4"/>
    <w:rsid w:val="00B303F1"/>
    <w:rsid w:val="00B306CD"/>
    <w:rsid w:val="00B30773"/>
    <w:rsid w:val="00B313BF"/>
    <w:rsid w:val="00B31424"/>
    <w:rsid w:val="00B32C94"/>
    <w:rsid w:val="00B32E21"/>
    <w:rsid w:val="00B32EB7"/>
    <w:rsid w:val="00B3309B"/>
    <w:rsid w:val="00B335AC"/>
    <w:rsid w:val="00B3405B"/>
    <w:rsid w:val="00B34496"/>
    <w:rsid w:val="00B3454A"/>
    <w:rsid w:val="00B3474E"/>
    <w:rsid w:val="00B35113"/>
    <w:rsid w:val="00B351F7"/>
    <w:rsid w:val="00B35983"/>
    <w:rsid w:val="00B35AC5"/>
    <w:rsid w:val="00B35D07"/>
    <w:rsid w:val="00B35E48"/>
    <w:rsid w:val="00B35EDB"/>
    <w:rsid w:val="00B370F9"/>
    <w:rsid w:val="00B3710C"/>
    <w:rsid w:val="00B3740E"/>
    <w:rsid w:val="00B40CFC"/>
    <w:rsid w:val="00B41489"/>
    <w:rsid w:val="00B417A3"/>
    <w:rsid w:val="00B4191F"/>
    <w:rsid w:val="00B41A66"/>
    <w:rsid w:val="00B41FA3"/>
    <w:rsid w:val="00B425CC"/>
    <w:rsid w:val="00B42F9A"/>
    <w:rsid w:val="00B431BB"/>
    <w:rsid w:val="00B4326D"/>
    <w:rsid w:val="00B43450"/>
    <w:rsid w:val="00B43A9F"/>
    <w:rsid w:val="00B43AC5"/>
    <w:rsid w:val="00B43BB6"/>
    <w:rsid w:val="00B4421A"/>
    <w:rsid w:val="00B44A50"/>
    <w:rsid w:val="00B44A55"/>
    <w:rsid w:val="00B45570"/>
    <w:rsid w:val="00B46205"/>
    <w:rsid w:val="00B4664E"/>
    <w:rsid w:val="00B46784"/>
    <w:rsid w:val="00B46CC3"/>
    <w:rsid w:val="00B4732D"/>
    <w:rsid w:val="00B47790"/>
    <w:rsid w:val="00B4786D"/>
    <w:rsid w:val="00B47907"/>
    <w:rsid w:val="00B47E29"/>
    <w:rsid w:val="00B500C3"/>
    <w:rsid w:val="00B50E18"/>
    <w:rsid w:val="00B511C2"/>
    <w:rsid w:val="00B514BC"/>
    <w:rsid w:val="00B517D1"/>
    <w:rsid w:val="00B521D8"/>
    <w:rsid w:val="00B52772"/>
    <w:rsid w:val="00B52ABA"/>
    <w:rsid w:val="00B52BEB"/>
    <w:rsid w:val="00B533DC"/>
    <w:rsid w:val="00B538B0"/>
    <w:rsid w:val="00B53E3C"/>
    <w:rsid w:val="00B54054"/>
    <w:rsid w:val="00B54867"/>
    <w:rsid w:val="00B551CE"/>
    <w:rsid w:val="00B554AF"/>
    <w:rsid w:val="00B55D51"/>
    <w:rsid w:val="00B55DE1"/>
    <w:rsid w:val="00B55EE8"/>
    <w:rsid w:val="00B56088"/>
    <w:rsid w:val="00B56203"/>
    <w:rsid w:val="00B563D1"/>
    <w:rsid w:val="00B56A40"/>
    <w:rsid w:val="00B56B9F"/>
    <w:rsid w:val="00B56BE3"/>
    <w:rsid w:val="00B56DBA"/>
    <w:rsid w:val="00B56E2C"/>
    <w:rsid w:val="00B56F1E"/>
    <w:rsid w:val="00B56F26"/>
    <w:rsid w:val="00B56F27"/>
    <w:rsid w:val="00B57908"/>
    <w:rsid w:val="00B5790D"/>
    <w:rsid w:val="00B57BD6"/>
    <w:rsid w:val="00B57C36"/>
    <w:rsid w:val="00B57C41"/>
    <w:rsid w:val="00B57CCE"/>
    <w:rsid w:val="00B600DE"/>
    <w:rsid w:val="00B606D0"/>
    <w:rsid w:val="00B606D3"/>
    <w:rsid w:val="00B606DD"/>
    <w:rsid w:val="00B608A6"/>
    <w:rsid w:val="00B60966"/>
    <w:rsid w:val="00B60B4C"/>
    <w:rsid w:val="00B61495"/>
    <w:rsid w:val="00B61A44"/>
    <w:rsid w:val="00B62234"/>
    <w:rsid w:val="00B626B5"/>
    <w:rsid w:val="00B62B2F"/>
    <w:rsid w:val="00B62DC0"/>
    <w:rsid w:val="00B64551"/>
    <w:rsid w:val="00B64A71"/>
    <w:rsid w:val="00B65291"/>
    <w:rsid w:val="00B65848"/>
    <w:rsid w:val="00B65A1C"/>
    <w:rsid w:val="00B65AD1"/>
    <w:rsid w:val="00B65CC5"/>
    <w:rsid w:val="00B66017"/>
    <w:rsid w:val="00B66C2E"/>
    <w:rsid w:val="00B66F38"/>
    <w:rsid w:val="00B67315"/>
    <w:rsid w:val="00B67671"/>
    <w:rsid w:val="00B67982"/>
    <w:rsid w:val="00B67A31"/>
    <w:rsid w:val="00B67CB1"/>
    <w:rsid w:val="00B67FDD"/>
    <w:rsid w:val="00B702A2"/>
    <w:rsid w:val="00B704C2"/>
    <w:rsid w:val="00B70595"/>
    <w:rsid w:val="00B70765"/>
    <w:rsid w:val="00B7091F"/>
    <w:rsid w:val="00B70AC7"/>
    <w:rsid w:val="00B717FE"/>
    <w:rsid w:val="00B72442"/>
    <w:rsid w:val="00B72C7A"/>
    <w:rsid w:val="00B72CD2"/>
    <w:rsid w:val="00B72D5A"/>
    <w:rsid w:val="00B72FE1"/>
    <w:rsid w:val="00B73520"/>
    <w:rsid w:val="00B735D7"/>
    <w:rsid w:val="00B73FD9"/>
    <w:rsid w:val="00B74229"/>
    <w:rsid w:val="00B74392"/>
    <w:rsid w:val="00B74614"/>
    <w:rsid w:val="00B74C74"/>
    <w:rsid w:val="00B7503C"/>
    <w:rsid w:val="00B75435"/>
    <w:rsid w:val="00B75544"/>
    <w:rsid w:val="00B755D2"/>
    <w:rsid w:val="00B75C86"/>
    <w:rsid w:val="00B75CF2"/>
    <w:rsid w:val="00B75F4E"/>
    <w:rsid w:val="00B75FEC"/>
    <w:rsid w:val="00B7625E"/>
    <w:rsid w:val="00B766B0"/>
    <w:rsid w:val="00B76725"/>
    <w:rsid w:val="00B76EA7"/>
    <w:rsid w:val="00B771AF"/>
    <w:rsid w:val="00B771CA"/>
    <w:rsid w:val="00B77510"/>
    <w:rsid w:val="00B77DCA"/>
    <w:rsid w:val="00B803EB"/>
    <w:rsid w:val="00B80664"/>
    <w:rsid w:val="00B80D09"/>
    <w:rsid w:val="00B8158C"/>
    <w:rsid w:val="00B818D7"/>
    <w:rsid w:val="00B81CEE"/>
    <w:rsid w:val="00B81EC2"/>
    <w:rsid w:val="00B823EC"/>
    <w:rsid w:val="00B82CCB"/>
    <w:rsid w:val="00B82D9F"/>
    <w:rsid w:val="00B83113"/>
    <w:rsid w:val="00B8319D"/>
    <w:rsid w:val="00B835D1"/>
    <w:rsid w:val="00B839A0"/>
    <w:rsid w:val="00B83A61"/>
    <w:rsid w:val="00B83BA5"/>
    <w:rsid w:val="00B8421A"/>
    <w:rsid w:val="00B8485F"/>
    <w:rsid w:val="00B84B49"/>
    <w:rsid w:val="00B84B93"/>
    <w:rsid w:val="00B84CEF"/>
    <w:rsid w:val="00B84E90"/>
    <w:rsid w:val="00B84F10"/>
    <w:rsid w:val="00B85010"/>
    <w:rsid w:val="00B85573"/>
    <w:rsid w:val="00B858F5"/>
    <w:rsid w:val="00B85C48"/>
    <w:rsid w:val="00B86022"/>
    <w:rsid w:val="00B86120"/>
    <w:rsid w:val="00B861DD"/>
    <w:rsid w:val="00B866BF"/>
    <w:rsid w:val="00B86B33"/>
    <w:rsid w:val="00B86E76"/>
    <w:rsid w:val="00B86FB4"/>
    <w:rsid w:val="00B87867"/>
    <w:rsid w:val="00B8799A"/>
    <w:rsid w:val="00B87DFA"/>
    <w:rsid w:val="00B90849"/>
    <w:rsid w:val="00B91C6F"/>
    <w:rsid w:val="00B9249C"/>
    <w:rsid w:val="00B9290C"/>
    <w:rsid w:val="00B929D4"/>
    <w:rsid w:val="00B92B85"/>
    <w:rsid w:val="00B92DD3"/>
    <w:rsid w:val="00B935CC"/>
    <w:rsid w:val="00B938B1"/>
    <w:rsid w:val="00B93A28"/>
    <w:rsid w:val="00B9412D"/>
    <w:rsid w:val="00B9473D"/>
    <w:rsid w:val="00B94D3E"/>
    <w:rsid w:val="00B94EAF"/>
    <w:rsid w:val="00B951A8"/>
    <w:rsid w:val="00B9556A"/>
    <w:rsid w:val="00B95644"/>
    <w:rsid w:val="00B957C6"/>
    <w:rsid w:val="00B95A97"/>
    <w:rsid w:val="00B96044"/>
    <w:rsid w:val="00B969FA"/>
    <w:rsid w:val="00B97150"/>
    <w:rsid w:val="00B978D7"/>
    <w:rsid w:val="00B97CF5"/>
    <w:rsid w:val="00B97DAE"/>
    <w:rsid w:val="00BA06ED"/>
    <w:rsid w:val="00BA07F4"/>
    <w:rsid w:val="00BA099E"/>
    <w:rsid w:val="00BA1028"/>
    <w:rsid w:val="00BA1AC5"/>
    <w:rsid w:val="00BA1B5B"/>
    <w:rsid w:val="00BA1B73"/>
    <w:rsid w:val="00BA2585"/>
    <w:rsid w:val="00BA282A"/>
    <w:rsid w:val="00BA294B"/>
    <w:rsid w:val="00BA2F01"/>
    <w:rsid w:val="00BA2F11"/>
    <w:rsid w:val="00BA3042"/>
    <w:rsid w:val="00BA3131"/>
    <w:rsid w:val="00BA3161"/>
    <w:rsid w:val="00BA37D4"/>
    <w:rsid w:val="00BA3F9F"/>
    <w:rsid w:val="00BA464D"/>
    <w:rsid w:val="00BA5154"/>
    <w:rsid w:val="00BA51FE"/>
    <w:rsid w:val="00BA5BC4"/>
    <w:rsid w:val="00BA6A5C"/>
    <w:rsid w:val="00BA7034"/>
    <w:rsid w:val="00BA7066"/>
    <w:rsid w:val="00BA7933"/>
    <w:rsid w:val="00BB081D"/>
    <w:rsid w:val="00BB089C"/>
    <w:rsid w:val="00BB0CE3"/>
    <w:rsid w:val="00BB0DEF"/>
    <w:rsid w:val="00BB0E52"/>
    <w:rsid w:val="00BB11C5"/>
    <w:rsid w:val="00BB1B41"/>
    <w:rsid w:val="00BB1F7C"/>
    <w:rsid w:val="00BB28A2"/>
    <w:rsid w:val="00BB3185"/>
    <w:rsid w:val="00BB31B7"/>
    <w:rsid w:val="00BB3BEE"/>
    <w:rsid w:val="00BB3EC8"/>
    <w:rsid w:val="00BB4022"/>
    <w:rsid w:val="00BB43D8"/>
    <w:rsid w:val="00BB4519"/>
    <w:rsid w:val="00BB4B4A"/>
    <w:rsid w:val="00BB4CFF"/>
    <w:rsid w:val="00BB4DE7"/>
    <w:rsid w:val="00BB50E9"/>
    <w:rsid w:val="00BB5A71"/>
    <w:rsid w:val="00BB5CDA"/>
    <w:rsid w:val="00BB5D62"/>
    <w:rsid w:val="00BB6269"/>
    <w:rsid w:val="00BB63F1"/>
    <w:rsid w:val="00BB6512"/>
    <w:rsid w:val="00BB665B"/>
    <w:rsid w:val="00BB669A"/>
    <w:rsid w:val="00BB687A"/>
    <w:rsid w:val="00BB68BC"/>
    <w:rsid w:val="00BB7732"/>
    <w:rsid w:val="00BB7CA3"/>
    <w:rsid w:val="00BC0941"/>
    <w:rsid w:val="00BC0E71"/>
    <w:rsid w:val="00BC0F26"/>
    <w:rsid w:val="00BC1293"/>
    <w:rsid w:val="00BC1304"/>
    <w:rsid w:val="00BC164D"/>
    <w:rsid w:val="00BC1DC5"/>
    <w:rsid w:val="00BC23B8"/>
    <w:rsid w:val="00BC2887"/>
    <w:rsid w:val="00BC290F"/>
    <w:rsid w:val="00BC29CD"/>
    <w:rsid w:val="00BC2ACF"/>
    <w:rsid w:val="00BC2D05"/>
    <w:rsid w:val="00BC2FFF"/>
    <w:rsid w:val="00BC3698"/>
    <w:rsid w:val="00BC3A07"/>
    <w:rsid w:val="00BC3A75"/>
    <w:rsid w:val="00BC3D2F"/>
    <w:rsid w:val="00BC3F91"/>
    <w:rsid w:val="00BC4753"/>
    <w:rsid w:val="00BC4BEA"/>
    <w:rsid w:val="00BC4D76"/>
    <w:rsid w:val="00BC4EEB"/>
    <w:rsid w:val="00BC5E7D"/>
    <w:rsid w:val="00BC5EA7"/>
    <w:rsid w:val="00BC60F5"/>
    <w:rsid w:val="00BC636B"/>
    <w:rsid w:val="00BC63D2"/>
    <w:rsid w:val="00BC665D"/>
    <w:rsid w:val="00BC673C"/>
    <w:rsid w:val="00BC6F4D"/>
    <w:rsid w:val="00BC708E"/>
    <w:rsid w:val="00BC720D"/>
    <w:rsid w:val="00BC749E"/>
    <w:rsid w:val="00BC78D5"/>
    <w:rsid w:val="00BC7969"/>
    <w:rsid w:val="00BC7B15"/>
    <w:rsid w:val="00BC7BC5"/>
    <w:rsid w:val="00BD06AC"/>
    <w:rsid w:val="00BD06C9"/>
    <w:rsid w:val="00BD08F2"/>
    <w:rsid w:val="00BD0A8C"/>
    <w:rsid w:val="00BD0D12"/>
    <w:rsid w:val="00BD0E1D"/>
    <w:rsid w:val="00BD10D3"/>
    <w:rsid w:val="00BD11C3"/>
    <w:rsid w:val="00BD16D9"/>
    <w:rsid w:val="00BD174B"/>
    <w:rsid w:val="00BD197D"/>
    <w:rsid w:val="00BD1A36"/>
    <w:rsid w:val="00BD1CC7"/>
    <w:rsid w:val="00BD29BF"/>
    <w:rsid w:val="00BD2CEF"/>
    <w:rsid w:val="00BD3053"/>
    <w:rsid w:val="00BD3275"/>
    <w:rsid w:val="00BD33E4"/>
    <w:rsid w:val="00BD3679"/>
    <w:rsid w:val="00BD37FF"/>
    <w:rsid w:val="00BD3AB9"/>
    <w:rsid w:val="00BD3E4D"/>
    <w:rsid w:val="00BD4055"/>
    <w:rsid w:val="00BD454C"/>
    <w:rsid w:val="00BD4B97"/>
    <w:rsid w:val="00BD5A7C"/>
    <w:rsid w:val="00BD5CB4"/>
    <w:rsid w:val="00BD627F"/>
    <w:rsid w:val="00BD67EF"/>
    <w:rsid w:val="00BD6D7C"/>
    <w:rsid w:val="00BD6F6C"/>
    <w:rsid w:val="00BD6FE8"/>
    <w:rsid w:val="00BD7076"/>
    <w:rsid w:val="00BD7ABD"/>
    <w:rsid w:val="00BE08D6"/>
    <w:rsid w:val="00BE0C61"/>
    <w:rsid w:val="00BE0DD6"/>
    <w:rsid w:val="00BE23EE"/>
    <w:rsid w:val="00BE24FE"/>
    <w:rsid w:val="00BE3F42"/>
    <w:rsid w:val="00BE424D"/>
    <w:rsid w:val="00BE4261"/>
    <w:rsid w:val="00BE4810"/>
    <w:rsid w:val="00BE4876"/>
    <w:rsid w:val="00BE4B58"/>
    <w:rsid w:val="00BE5211"/>
    <w:rsid w:val="00BE59D4"/>
    <w:rsid w:val="00BE6123"/>
    <w:rsid w:val="00BE655E"/>
    <w:rsid w:val="00BE6C7B"/>
    <w:rsid w:val="00BE710E"/>
    <w:rsid w:val="00BE7443"/>
    <w:rsid w:val="00BE749A"/>
    <w:rsid w:val="00BE757C"/>
    <w:rsid w:val="00BE7DC2"/>
    <w:rsid w:val="00BF000C"/>
    <w:rsid w:val="00BF0BA3"/>
    <w:rsid w:val="00BF0F6A"/>
    <w:rsid w:val="00BF1C70"/>
    <w:rsid w:val="00BF2402"/>
    <w:rsid w:val="00BF2528"/>
    <w:rsid w:val="00BF263D"/>
    <w:rsid w:val="00BF2A27"/>
    <w:rsid w:val="00BF2B51"/>
    <w:rsid w:val="00BF33F0"/>
    <w:rsid w:val="00BF35DB"/>
    <w:rsid w:val="00BF3656"/>
    <w:rsid w:val="00BF4130"/>
    <w:rsid w:val="00BF4163"/>
    <w:rsid w:val="00BF4404"/>
    <w:rsid w:val="00BF4627"/>
    <w:rsid w:val="00BF4B3B"/>
    <w:rsid w:val="00BF4E6C"/>
    <w:rsid w:val="00BF507A"/>
    <w:rsid w:val="00BF5329"/>
    <w:rsid w:val="00BF71C1"/>
    <w:rsid w:val="00BF73EE"/>
    <w:rsid w:val="00C0001F"/>
    <w:rsid w:val="00C00416"/>
    <w:rsid w:val="00C00565"/>
    <w:rsid w:val="00C00646"/>
    <w:rsid w:val="00C00746"/>
    <w:rsid w:val="00C0097A"/>
    <w:rsid w:val="00C01747"/>
    <w:rsid w:val="00C01F15"/>
    <w:rsid w:val="00C0240F"/>
    <w:rsid w:val="00C026F7"/>
    <w:rsid w:val="00C02E32"/>
    <w:rsid w:val="00C02F70"/>
    <w:rsid w:val="00C03CC3"/>
    <w:rsid w:val="00C04607"/>
    <w:rsid w:val="00C049E6"/>
    <w:rsid w:val="00C04BD4"/>
    <w:rsid w:val="00C0520E"/>
    <w:rsid w:val="00C05284"/>
    <w:rsid w:val="00C05429"/>
    <w:rsid w:val="00C05783"/>
    <w:rsid w:val="00C05A6B"/>
    <w:rsid w:val="00C062B5"/>
    <w:rsid w:val="00C0673E"/>
    <w:rsid w:val="00C06750"/>
    <w:rsid w:val="00C06B3D"/>
    <w:rsid w:val="00C06DE9"/>
    <w:rsid w:val="00C06F39"/>
    <w:rsid w:val="00C0712D"/>
    <w:rsid w:val="00C072E9"/>
    <w:rsid w:val="00C1033C"/>
    <w:rsid w:val="00C10BC7"/>
    <w:rsid w:val="00C10C42"/>
    <w:rsid w:val="00C11541"/>
    <w:rsid w:val="00C11BC7"/>
    <w:rsid w:val="00C12380"/>
    <w:rsid w:val="00C12431"/>
    <w:rsid w:val="00C1273E"/>
    <w:rsid w:val="00C128F8"/>
    <w:rsid w:val="00C12A80"/>
    <w:rsid w:val="00C12AAB"/>
    <w:rsid w:val="00C12CF4"/>
    <w:rsid w:val="00C12F41"/>
    <w:rsid w:val="00C13021"/>
    <w:rsid w:val="00C1339C"/>
    <w:rsid w:val="00C1390B"/>
    <w:rsid w:val="00C13BDE"/>
    <w:rsid w:val="00C14480"/>
    <w:rsid w:val="00C145F6"/>
    <w:rsid w:val="00C14C89"/>
    <w:rsid w:val="00C14E87"/>
    <w:rsid w:val="00C14ED2"/>
    <w:rsid w:val="00C1550B"/>
    <w:rsid w:val="00C155C5"/>
    <w:rsid w:val="00C15B02"/>
    <w:rsid w:val="00C15EE9"/>
    <w:rsid w:val="00C15F3A"/>
    <w:rsid w:val="00C1608F"/>
    <w:rsid w:val="00C163E1"/>
    <w:rsid w:val="00C17567"/>
    <w:rsid w:val="00C17A86"/>
    <w:rsid w:val="00C17F8D"/>
    <w:rsid w:val="00C20356"/>
    <w:rsid w:val="00C203A5"/>
    <w:rsid w:val="00C203D6"/>
    <w:rsid w:val="00C20F76"/>
    <w:rsid w:val="00C212D7"/>
    <w:rsid w:val="00C21310"/>
    <w:rsid w:val="00C216F1"/>
    <w:rsid w:val="00C21B21"/>
    <w:rsid w:val="00C21BC0"/>
    <w:rsid w:val="00C21F29"/>
    <w:rsid w:val="00C2206D"/>
    <w:rsid w:val="00C222CF"/>
    <w:rsid w:val="00C223A9"/>
    <w:rsid w:val="00C22B59"/>
    <w:rsid w:val="00C22DFD"/>
    <w:rsid w:val="00C231C9"/>
    <w:rsid w:val="00C232AD"/>
    <w:rsid w:val="00C23877"/>
    <w:rsid w:val="00C23DB9"/>
    <w:rsid w:val="00C24099"/>
    <w:rsid w:val="00C24508"/>
    <w:rsid w:val="00C248F0"/>
    <w:rsid w:val="00C24C2F"/>
    <w:rsid w:val="00C251FC"/>
    <w:rsid w:val="00C252D9"/>
    <w:rsid w:val="00C25AFD"/>
    <w:rsid w:val="00C261A8"/>
    <w:rsid w:val="00C262A6"/>
    <w:rsid w:val="00C2657D"/>
    <w:rsid w:val="00C2681B"/>
    <w:rsid w:val="00C272CA"/>
    <w:rsid w:val="00C27434"/>
    <w:rsid w:val="00C27B41"/>
    <w:rsid w:val="00C27C24"/>
    <w:rsid w:val="00C27C62"/>
    <w:rsid w:val="00C3018B"/>
    <w:rsid w:val="00C3152D"/>
    <w:rsid w:val="00C316F1"/>
    <w:rsid w:val="00C3198C"/>
    <w:rsid w:val="00C31BBD"/>
    <w:rsid w:val="00C31EAE"/>
    <w:rsid w:val="00C32075"/>
    <w:rsid w:val="00C32D26"/>
    <w:rsid w:val="00C32D5E"/>
    <w:rsid w:val="00C331FD"/>
    <w:rsid w:val="00C3376C"/>
    <w:rsid w:val="00C33C6F"/>
    <w:rsid w:val="00C33D30"/>
    <w:rsid w:val="00C341D9"/>
    <w:rsid w:val="00C3443D"/>
    <w:rsid w:val="00C35733"/>
    <w:rsid w:val="00C35A21"/>
    <w:rsid w:val="00C35EEE"/>
    <w:rsid w:val="00C3638D"/>
    <w:rsid w:val="00C365EF"/>
    <w:rsid w:val="00C36A3B"/>
    <w:rsid w:val="00C36A80"/>
    <w:rsid w:val="00C3745D"/>
    <w:rsid w:val="00C37710"/>
    <w:rsid w:val="00C3794B"/>
    <w:rsid w:val="00C3798E"/>
    <w:rsid w:val="00C4002C"/>
    <w:rsid w:val="00C4029F"/>
    <w:rsid w:val="00C4053F"/>
    <w:rsid w:val="00C4068D"/>
    <w:rsid w:val="00C40A34"/>
    <w:rsid w:val="00C40A41"/>
    <w:rsid w:val="00C40CE7"/>
    <w:rsid w:val="00C40FE8"/>
    <w:rsid w:val="00C41352"/>
    <w:rsid w:val="00C41928"/>
    <w:rsid w:val="00C42A09"/>
    <w:rsid w:val="00C42DA8"/>
    <w:rsid w:val="00C430CE"/>
    <w:rsid w:val="00C43BE5"/>
    <w:rsid w:val="00C4436C"/>
    <w:rsid w:val="00C44540"/>
    <w:rsid w:val="00C4476A"/>
    <w:rsid w:val="00C44803"/>
    <w:rsid w:val="00C44D62"/>
    <w:rsid w:val="00C44EED"/>
    <w:rsid w:val="00C44FA0"/>
    <w:rsid w:val="00C450F3"/>
    <w:rsid w:val="00C45199"/>
    <w:rsid w:val="00C4590B"/>
    <w:rsid w:val="00C45A7F"/>
    <w:rsid w:val="00C45D70"/>
    <w:rsid w:val="00C45DEE"/>
    <w:rsid w:val="00C45FC2"/>
    <w:rsid w:val="00C46286"/>
    <w:rsid w:val="00C46CEF"/>
    <w:rsid w:val="00C4748D"/>
    <w:rsid w:val="00C47A0A"/>
    <w:rsid w:val="00C50ED3"/>
    <w:rsid w:val="00C50F6F"/>
    <w:rsid w:val="00C5130D"/>
    <w:rsid w:val="00C51423"/>
    <w:rsid w:val="00C515B5"/>
    <w:rsid w:val="00C518DA"/>
    <w:rsid w:val="00C521E6"/>
    <w:rsid w:val="00C52D32"/>
    <w:rsid w:val="00C52FC7"/>
    <w:rsid w:val="00C535B8"/>
    <w:rsid w:val="00C53F01"/>
    <w:rsid w:val="00C53F86"/>
    <w:rsid w:val="00C53FF0"/>
    <w:rsid w:val="00C546A1"/>
    <w:rsid w:val="00C547D5"/>
    <w:rsid w:val="00C54D45"/>
    <w:rsid w:val="00C55821"/>
    <w:rsid w:val="00C55BD8"/>
    <w:rsid w:val="00C55E69"/>
    <w:rsid w:val="00C56CB1"/>
    <w:rsid w:val="00C56F3F"/>
    <w:rsid w:val="00C578ED"/>
    <w:rsid w:val="00C57E2B"/>
    <w:rsid w:val="00C57FF8"/>
    <w:rsid w:val="00C60BFB"/>
    <w:rsid w:val="00C60FB6"/>
    <w:rsid w:val="00C6128B"/>
    <w:rsid w:val="00C612C8"/>
    <w:rsid w:val="00C617DD"/>
    <w:rsid w:val="00C61DC9"/>
    <w:rsid w:val="00C61DDC"/>
    <w:rsid w:val="00C620A2"/>
    <w:rsid w:val="00C62993"/>
    <w:rsid w:val="00C62A2D"/>
    <w:rsid w:val="00C63619"/>
    <w:rsid w:val="00C63665"/>
    <w:rsid w:val="00C63C4D"/>
    <w:rsid w:val="00C64320"/>
    <w:rsid w:val="00C64608"/>
    <w:rsid w:val="00C646EA"/>
    <w:rsid w:val="00C64C96"/>
    <w:rsid w:val="00C651E5"/>
    <w:rsid w:val="00C65BAA"/>
    <w:rsid w:val="00C66559"/>
    <w:rsid w:val="00C66D7B"/>
    <w:rsid w:val="00C706D8"/>
    <w:rsid w:val="00C710EC"/>
    <w:rsid w:val="00C71CB7"/>
    <w:rsid w:val="00C720D5"/>
    <w:rsid w:val="00C721BD"/>
    <w:rsid w:val="00C722C9"/>
    <w:rsid w:val="00C72437"/>
    <w:rsid w:val="00C729B8"/>
    <w:rsid w:val="00C73707"/>
    <w:rsid w:val="00C73BA1"/>
    <w:rsid w:val="00C73F43"/>
    <w:rsid w:val="00C7408F"/>
    <w:rsid w:val="00C741E6"/>
    <w:rsid w:val="00C74910"/>
    <w:rsid w:val="00C74ABA"/>
    <w:rsid w:val="00C74DCF"/>
    <w:rsid w:val="00C751E2"/>
    <w:rsid w:val="00C751FA"/>
    <w:rsid w:val="00C7542B"/>
    <w:rsid w:val="00C75DF5"/>
    <w:rsid w:val="00C76274"/>
    <w:rsid w:val="00C76459"/>
    <w:rsid w:val="00C76BE5"/>
    <w:rsid w:val="00C77679"/>
    <w:rsid w:val="00C77C18"/>
    <w:rsid w:val="00C800B1"/>
    <w:rsid w:val="00C804BD"/>
    <w:rsid w:val="00C807F7"/>
    <w:rsid w:val="00C80FAC"/>
    <w:rsid w:val="00C81424"/>
    <w:rsid w:val="00C81949"/>
    <w:rsid w:val="00C81C6A"/>
    <w:rsid w:val="00C824CE"/>
    <w:rsid w:val="00C82715"/>
    <w:rsid w:val="00C8294E"/>
    <w:rsid w:val="00C82B0D"/>
    <w:rsid w:val="00C82BA3"/>
    <w:rsid w:val="00C82C40"/>
    <w:rsid w:val="00C82D0F"/>
    <w:rsid w:val="00C8326E"/>
    <w:rsid w:val="00C83F45"/>
    <w:rsid w:val="00C846F5"/>
    <w:rsid w:val="00C847B2"/>
    <w:rsid w:val="00C8485E"/>
    <w:rsid w:val="00C84929"/>
    <w:rsid w:val="00C8507B"/>
    <w:rsid w:val="00C85437"/>
    <w:rsid w:val="00C855CC"/>
    <w:rsid w:val="00C856B3"/>
    <w:rsid w:val="00C8589E"/>
    <w:rsid w:val="00C85D0C"/>
    <w:rsid w:val="00C86226"/>
    <w:rsid w:val="00C864A3"/>
    <w:rsid w:val="00C8699A"/>
    <w:rsid w:val="00C86DDC"/>
    <w:rsid w:val="00C8705D"/>
    <w:rsid w:val="00C8706B"/>
    <w:rsid w:val="00C87281"/>
    <w:rsid w:val="00C877E4"/>
    <w:rsid w:val="00C87888"/>
    <w:rsid w:val="00C87AFF"/>
    <w:rsid w:val="00C87EE7"/>
    <w:rsid w:val="00C91314"/>
    <w:rsid w:val="00C914CF"/>
    <w:rsid w:val="00C91611"/>
    <w:rsid w:val="00C9161C"/>
    <w:rsid w:val="00C918B1"/>
    <w:rsid w:val="00C91914"/>
    <w:rsid w:val="00C92011"/>
    <w:rsid w:val="00C9201A"/>
    <w:rsid w:val="00C920D9"/>
    <w:rsid w:val="00C922FA"/>
    <w:rsid w:val="00C92874"/>
    <w:rsid w:val="00C93CF8"/>
    <w:rsid w:val="00C93FD5"/>
    <w:rsid w:val="00C943BB"/>
    <w:rsid w:val="00C94892"/>
    <w:rsid w:val="00C954EB"/>
    <w:rsid w:val="00C95FAC"/>
    <w:rsid w:val="00C96052"/>
    <w:rsid w:val="00C96E70"/>
    <w:rsid w:val="00C96EE8"/>
    <w:rsid w:val="00C97208"/>
    <w:rsid w:val="00C97308"/>
    <w:rsid w:val="00C97CB9"/>
    <w:rsid w:val="00C97FBA"/>
    <w:rsid w:val="00CA0491"/>
    <w:rsid w:val="00CA0C66"/>
    <w:rsid w:val="00CA0CCE"/>
    <w:rsid w:val="00CA0E71"/>
    <w:rsid w:val="00CA1140"/>
    <w:rsid w:val="00CA12BC"/>
    <w:rsid w:val="00CA1656"/>
    <w:rsid w:val="00CA1965"/>
    <w:rsid w:val="00CA1AE7"/>
    <w:rsid w:val="00CA1DA5"/>
    <w:rsid w:val="00CA1DFC"/>
    <w:rsid w:val="00CA23AB"/>
    <w:rsid w:val="00CA2700"/>
    <w:rsid w:val="00CA2785"/>
    <w:rsid w:val="00CA27EE"/>
    <w:rsid w:val="00CA2A48"/>
    <w:rsid w:val="00CA2E3D"/>
    <w:rsid w:val="00CA371F"/>
    <w:rsid w:val="00CA37B7"/>
    <w:rsid w:val="00CA3C4A"/>
    <w:rsid w:val="00CA4234"/>
    <w:rsid w:val="00CA433D"/>
    <w:rsid w:val="00CA467D"/>
    <w:rsid w:val="00CA4696"/>
    <w:rsid w:val="00CA4C41"/>
    <w:rsid w:val="00CA5124"/>
    <w:rsid w:val="00CA52D6"/>
    <w:rsid w:val="00CA5EAB"/>
    <w:rsid w:val="00CA6BC8"/>
    <w:rsid w:val="00CA6C76"/>
    <w:rsid w:val="00CA6E30"/>
    <w:rsid w:val="00CA6E3B"/>
    <w:rsid w:val="00CA6FB5"/>
    <w:rsid w:val="00CA74A6"/>
    <w:rsid w:val="00CA7AB2"/>
    <w:rsid w:val="00CA7AB7"/>
    <w:rsid w:val="00CB019E"/>
    <w:rsid w:val="00CB04F7"/>
    <w:rsid w:val="00CB0732"/>
    <w:rsid w:val="00CB0855"/>
    <w:rsid w:val="00CB0A4F"/>
    <w:rsid w:val="00CB0D2C"/>
    <w:rsid w:val="00CB101B"/>
    <w:rsid w:val="00CB11D4"/>
    <w:rsid w:val="00CB12D1"/>
    <w:rsid w:val="00CB185C"/>
    <w:rsid w:val="00CB215F"/>
    <w:rsid w:val="00CB21C8"/>
    <w:rsid w:val="00CB254E"/>
    <w:rsid w:val="00CB347C"/>
    <w:rsid w:val="00CB3916"/>
    <w:rsid w:val="00CB5296"/>
    <w:rsid w:val="00CB5426"/>
    <w:rsid w:val="00CB550B"/>
    <w:rsid w:val="00CB56A1"/>
    <w:rsid w:val="00CB5BF6"/>
    <w:rsid w:val="00CB626D"/>
    <w:rsid w:val="00CB656F"/>
    <w:rsid w:val="00CB6815"/>
    <w:rsid w:val="00CB697E"/>
    <w:rsid w:val="00CB6C65"/>
    <w:rsid w:val="00CB7073"/>
    <w:rsid w:val="00CB721A"/>
    <w:rsid w:val="00CB768B"/>
    <w:rsid w:val="00CB7BE7"/>
    <w:rsid w:val="00CC0261"/>
    <w:rsid w:val="00CC039C"/>
    <w:rsid w:val="00CC0BC6"/>
    <w:rsid w:val="00CC1339"/>
    <w:rsid w:val="00CC16D9"/>
    <w:rsid w:val="00CC28CA"/>
    <w:rsid w:val="00CC2CC8"/>
    <w:rsid w:val="00CC2F90"/>
    <w:rsid w:val="00CC30F2"/>
    <w:rsid w:val="00CC3442"/>
    <w:rsid w:val="00CC3831"/>
    <w:rsid w:val="00CC3AD7"/>
    <w:rsid w:val="00CC57E1"/>
    <w:rsid w:val="00CC5AE4"/>
    <w:rsid w:val="00CC5DD7"/>
    <w:rsid w:val="00CC6302"/>
    <w:rsid w:val="00CC69B1"/>
    <w:rsid w:val="00CC6ABA"/>
    <w:rsid w:val="00CC6F57"/>
    <w:rsid w:val="00CC726E"/>
    <w:rsid w:val="00CC72B0"/>
    <w:rsid w:val="00CC72E1"/>
    <w:rsid w:val="00CC7421"/>
    <w:rsid w:val="00CC76FC"/>
    <w:rsid w:val="00CC7A08"/>
    <w:rsid w:val="00CC7E23"/>
    <w:rsid w:val="00CD01D7"/>
    <w:rsid w:val="00CD01D9"/>
    <w:rsid w:val="00CD084D"/>
    <w:rsid w:val="00CD0E7F"/>
    <w:rsid w:val="00CD0F7C"/>
    <w:rsid w:val="00CD12A5"/>
    <w:rsid w:val="00CD14B9"/>
    <w:rsid w:val="00CD19EC"/>
    <w:rsid w:val="00CD1A23"/>
    <w:rsid w:val="00CD1FE1"/>
    <w:rsid w:val="00CD22BE"/>
    <w:rsid w:val="00CD22F6"/>
    <w:rsid w:val="00CD24B0"/>
    <w:rsid w:val="00CD250D"/>
    <w:rsid w:val="00CD26F7"/>
    <w:rsid w:val="00CD2909"/>
    <w:rsid w:val="00CD2A74"/>
    <w:rsid w:val="00CD2FCD"/>
    <w:rsid w:val="00CD33CA"/>
    <w:rsid w:val="00CD34E3"/>
    <w:rsid w:val="00CD3B55"/>
    <w:rsid w:val="00CD3EDB"/>
    <w:rsid w:val="00CD4043"/>
    <w:rsid w:val="00CD4ED1"/>
    <w:rsid w:val="00CD512B"/>
    <w:rsid w:val="00CD5739"/>
    <w:rsid w:val="00CD5A68"/>
    <w:rsid w:val="00CD5BD4"/>
    <w:rsid w:val="00CD5C8F"/>
    <w:rsid w:val="00CD5E17"/>
    <w:rsid w:val="00CD5F51"/>
    <w:rsid w:val="00CD60A9"/>
    <w:rsid w:val="00CD61DC"/>
    <w:rsid w:val="00CD6464"/>
    <w:rsid w:val="00CD6C10"/>
    <w:rsid w:val="00CD6E49"/>
    <w:rsid w:val="00CD6FEA"/>
    <w:rsid w:val="00CD7313"/>
    <w:rsid w:val="00CD7354"/>
    <w:rsid w:val="00CD7358"/>
    <w:rsid w:val="00CE015B"/>
    <w:rsid w:val="00CE09D1"/>
    <w:rsid w:val="00CE0B6C"/>
    <w:rsid w:val="00CE0D88"/>
    <w:rsid w:val="00CE129B"/>
    <w:rsid w:val="00CE1ADC"/>
    <w:rsid w:val="00CE1BEE"/>
    <w:rsid w:val="00CE1F9C"/>
    <w:rsid w:val="00CE200F"/>
    <w:rsid w:val="00CE2534"/>
    <w:rsid w:val="00CE2706"/>
    <w:rsid w:val="00CE281C"/>
    <w:rsid w:val="00CE28C1"/>
    <w:rsid w:val="00CE2C4C"/>
    <w:rsid w:val="00CE2D0E"/>
    <w:rsid w:val="00CE2DCD"/>
    <w:rsid w:val="00CE3286"/>
    <w:rsid w:val="00CE3416"/>
    <w:rsid w:val="00CE424F"/>
    <w:rsid w:val="00CE475E"/>
    <w:rsid w:val="00CE4D97"/>
    <w:rsid w:val="00CE4EBF"/>
    <w:rsid w:val="00CE4F97"/>
    <w:rsid w:val="00CE5195"/>
    <w:rsid w:val="00CE53B2"/>
    <w:rsid w:val="00CE54D9"/>
    <w:rsid w:val="00CE54F5"/>
    <w:rsid w:val="00CE571E"/>
    <w:rsid w:val="00CE5B37"/>
    <w:rsid w:val="00CE62B1"/>
    <w:rsid w:val="00CE6395"/>
    <w:rsid w:val="00CE6423"/>
    <w:rsid w:val="00CE6B54"/>
    <w:rsid w:val="00CE6E42"/>
    <w:rsid w:val="00CE7DE5"/>
    <w:rsid w:val="00CE7F07"/>
    <w:rsid w:val="00CE7FBE"/>
    <w:rsid w:val="00CF1818"/>
    <w:rsid w:val="00CF1CE5"/>
    <w:rsid w:val="00CF1DC8"/>
    <w:rsid w:val="00CF1E6C"/>
    <w:rsid w:val="00CF22F1"/>
    <w:rsid w:val="00CF2435"/>
    <w:rsid w:val="00CF2E9D"/>
    <w:rsid w:val="00CF3131"/>
    <w:rsid w:val="00CF316F"/>
    <w:rsid w:val="00CF3607"/>
    <w:rsid w:val="00CF3760"/>
    <w:rsid w:val="00CF43E2"/>
    <w:rsid w:val="00CF4406"/>
    <w:rsid w:val="00CF4CB4"/>
    <w:rsid w:val="00CF564B"/>
    <w:rsid w:val="00CF673A"/>
    <w:rsid w:val="00CF68A2"/>
    <w:rsid w:val="00CF6FE7"/>
    <w:rsid w:val="00CF763E"/>
    <w:rsid w:val="00CF7AA0"/>
    <w:rsid w:val="00CF7C4D"/>
    <w:rsid w:val="00CF7EAE"/>
    <w:rsid w:val="00CF7F77"/>
    <w:rsid w:val="00D00496"/>
    <w:rsid w:val="00D0060C"/>
    <w:rsid w:val="00D009FB"/>
    <w:rsid w:val="00D00A9A"/>
    <w:rsid w:val="00D00B7D"/>
    <w:rsid w:val="00D018CD"/>
    <w:rsid w:val="00D01A15"/>
    <w:rsid w:val="00D01ACD"/>
    <w:rsid w:val="00D01B10"/>
    <w:rsid w:val="00D01C65"/>
    <w:rsid w:val="00D01CB6"/>
    <w:rsid w:val="00D024D3"/>
    <w:rsid w:val="00D025A8"/>
    <w:rsid w:val="00D025F1"/>
    <w:rsid w:val="00D02CC5"/>
    <w:rsid w:val="00D0317D"/>
    <w:rsid w:val="00D03FC6"/>
    <w:rsid w:val="00D044CD"/>
    <w:rsid w:val="00D04963"/>
    <w:rsid w:val="00D04A86"/>
    <w:rsid w:val="00D04F5F"/>
    <w:rsid w:val="00D04F9C"/>
    <w:rsid w:val="00D0575C"/>
    <w:rsid w:val="00D0578E"/>
    <w:rsid w:val="00D06563"/>
    <w:rsid w:val="00D0666E"/>
    <w:rsid w:val="00D066FB"/>
    <w:rsid w:val="00D0672D"/>
    <w:rsid w:val="00D06C47"/>
    <w:rsid w:val="00D06CA2"/>
    <w:rsid w:val="00D06F15"/>
    <w:rsid w:val="00D06F30"/>
    <w:rsid w:val="00D07623"/>
    <w:rsid w:val="00D07704"/>
    <w:rsid w:val="00D07714"/>
    <w:rsid w:val="00D07C86"/>
    <w:rsid w:val="00D07EA7"/>
    <w:rsid w:val="00D07EAB"/>
    <w:rsid w:val="00D10A35"/>
    <w:rsid w:val="00D10E27"/>
    <w:rsid w:val="00D10E35"/>
    <w:rsid w:val="00D11511"/>
    <w:rsid w:val="00D1166B"/>
    <w:rsid w:val="00D117E2"/>
    <w:rsid w:val="00D1202E"/>
    <w:rsid w:val="00D12210"/>
    <w:rsid w:val="00D137F5"/>
    <w:rsid w:val="00D13A2A"/>
    <w:rsid w:val="00D148E1"/>
    <w:rsid w:val="00D14C8F"/>
    <w:rsid w:val="00D150AC"/>
    <w:rsid w:val="00D150BB"/>
    <w:rsid w:val="00D15520"/>
    <w:rsid w:val="00D1555F"/>
    <w:rsid w:val="00D15E16"/>
    <w:rsid w:val="00D15E39"/>
    <w:rsid w:val="00D161CA"/>
    <w:rsid w:val="00D16831"/>
    <w:rsid w:val="00D16FC4"/>
    <w:rsid w:val="00D173BE"/>
    <w:rsid w:val="00D17C73"/>
    <w:rsid w:val="00D201B2"/>
    <w:rsid w:val="00D20356"/>
    <w:rsid w:val="00D20BE4"/>
    <w:rsid w:val="00D20CD5"/>
    <w:rsid w:val="00D210DB"/>
    <w:rsid w:val="00D214C6"/>
    <w:rsid w:val="00D21AB7"/>
    <w:rsid w:val="00D21B71"/>
    <w:rsid w:val="00D21C19"/>
    <w:rsid w:val="00D21CF4"/>
    <w:rsid w:val="00D21FA9"/>
    <w:rsid w:val="00D2246C"/>
    <w:rsid w:val="00D22871"/>
    <w:rsid w:val="00D22AE3"/>
    <w:rsid w:val="00D23476"/>
    <w:rsid w:val="00D24C1B"/>
    <w:rsid w:val="00D26185"/>
    <w:rsid w:val="00D26B25"/>
    <w:rsid w:val="00D2717F"/>
    <w:rsid w:val="00D27460"/>
    <w:rsid w:val="00D278E9"/>
    <w:rsid w:val="00D30696"/>
    <w:rsid w:val="00D3088A"/>
    <w:rsid w:val="00D3122C"/>
    <w:rsid w:val="00D31BC9"/>
    <w:rsid w:val="00D31BDB"/>
    <w:rsid w:val="00D31C71"/>
    <w:rsid w:val="00D32257"/>
    <w:rsid w:val="00D325C1"/>
    <w:rsid w:val="00D32762"/>
    <w:rsid w:val="00D32E84"/>
    <w:rsid w:val="00D32EC3"/>
    <w:rsid w:val="00D333E9"/>
    <w:rsid w:val="00D334F7"/>
    <w:rsid w:val="00D3374B"/>
    <w:rsid w:val="00D34030"/>
    <w:rsid w:val="00D35394"/>
    <w:rsid w:val="00D356E9"/>
    <w:rsid w:val="00D357C1"/>
    <w:rsid w:val="00D35865"/>
    <w:rsid w:val="00D359E2"/>
    <w:rsid w:val="00D35A32"/>
    <w:rsid w:val="00D35A7D"/>
    <w:rsid w:val="00D36032"/>
    <w:rsid w:val="00D37053"/>
    <w:rsid w:val="00D37235"/>
    <w:rsid w:val="00D374B5"/>
    <w:rsid w:val="00D37527"/>
    <w:rsid w:val="00D37765"/>
    <w:rsid w:val="00D3777E"/>
    <w:rsid w:val="00D378B9"/>
    <w:rsid w:val="00D378EA"/>
    <w:rsid w:val="00D37DA9"/>
    <w:rsid w:val="00D40F4F"/>
    <w:rsid w:val="00D4164A"/>
    <w:rsid w:val="00D41BB7"/>
    <w:rsid w:val="00D41F22"/>
    <w:rsid w:val="00D43772"/>
    <w:rsid w:val="00D44715"/>
    <w:rsid w:val="00D456D8"/>
    <w:rsid w:val="00D46036"/>
    <w:rsid w:val="00D4651F"/>
    <w:rsid w:val="00D4663C"/>
    <w:rsid w:val="00D467E0"/>
    <w:rsid w:val="00D46E40"/>
    <w:rsid w:val="00D47022"/>
    <w:rsid w:val="00D471CE"/>
    <w:rsid w:val="00D4743F"/>
    <w:rsid w:val="00D4786F"/>
    <w:rsid w:val="00D47B50"/>
    <w:rsid w:val="00D47BD8"/>
    <w:rsid w:val="00D50AB9"/>
    <w:rsid w:val="00D50CE2"/>
    <w:rsid w:val="00D50EE9"/>
    <w:rsid w:val="00D51966"/>
    <w:rsid w:val="00D51C5C"/>
    <w:rsid w:val="00D52319"/>
    <w:rsid w:val="00D5293A"/>
    <w:rsid w:val="00D52988"/>
    <w:rsid w:val="00D52C78"/>
    <w:rsid w:val="00D52F54"/>
    <w:rsid w:val="00D5302C"/>
    <w:rsid w:val="00D532F7"/>
    <w:rsid w:val="00D537D5"/>
    <w:rsid w:val="00D538E4"/>
    <w:rsid w:val="00D53E1A"/>
    <w:rsid w:val="00D5409C"/>
    <w:rsid w:val="00D552B1"/>
    <w:rsid w:val="00D55E67"/>
    <w:rsid w:val="00D56758"/>
    <w:rsid w:val="00D57024"/>
    <w:rsid w:val="00D57165"/>
    <w:rsid w:val="00D57786"/>
    <w:rsid w:val="00D57889"/>
    <w:rsid w:val="00D579F9"/>
    <w:rsid w:val="00D57D7B"/>
    <w:rsid w:val="00D603A7"/>
    <w:rsid w:val="00D60454"/>
    <w:rsid w:val="00D60744"/>
    <w:rsid w:val="00D60D69"/>
    <w:rsid w:val="00D61F4C"/>
    <w:rsid w:val="00D61F7E"/>
    <w:rsid w:val="00D6228C"/>
    <w:rsid w:val="00D62397"/>
    <w:rsid w:val="00D627E8"/>
    <w:rsid w:val="00D62BA9"/>
    <w:rsid w:val="00D62C21"/>
    <w:rsid w:val="00D63B20"/>
    <w:rsid w:val="00D63D91"/>
    <w:rsid w:val="00D63EF0"/>
    <w:rsid w:val="00D6461D"/>
    <w:rsid w:val="00D64A55"/>
    <w:rsid w:val="00D64F42"/>
    <w:rsid w:val="00D65F04"/>
    <w:rsid w:val="00D66021"/>
    <w:rsid w:val="00D660E0"/>
    <w:rsid w:val="00D66672"/>
    <w:rsid w:val="00D67B8D"/>
    <w:rsid w:val="00D700AF"/>
    <w:rsid w:val="00D700E2"/>
    <w:rsid w:val="00D7058E"/>
    <w:rsid w:val="00D706F3"/>
    <w:rsid w:val="00D70955"/>
    <w:rsid w:val="00D712FF"/>
    <w:rsid w:val="00D721F2"/>
    <w:rsid w:val="00D72286"/>
    <w:rsid w:val="00D72AB9"/>
    <w:rsid w:val="00D7322A"/>
    <w:rsid w:val="00D734B2"/>
    <w:rsid w:val="00D7399A"/>
    <w:rsid w:val="00D73A4A"/>
    <w:rsid w:val="00D73CD0"/>
    <w:rsid w:val="00D73FC8"/>
    <w:rsid w:val="00D743B8"/>
    <w:rsid w:val="00D74997"/>
    <w:rsid w:val="00D74C7E"/>
    <w:rsid w:val="00D7508B"/>
    <w:rsid w:val="00D75636"/>
    <w:rsid w:val="00D7567C"/>
    <w:rsid w:val="00D756E5"/>
    <w:rsid w:val="00D758DD"/>
    <w:rsid w:val="00D76B79"/>
    <w:rsid w:val="00D76F8B"/>
    <w:rsid w:val="00D7717C"/>
    <w:rsid w:val="00D80543"/>
    <w:rsid w:val="00D808A4"/>
    <w:rsid w:val="00D8096D"/>
    <w:rsid w:val="00D809B4"/>
    <w:rsid w:val="00D811E1"/>
    <w:rsid w:val="00D8187A"/>
    <w:rsid w:val="00D822B9"/>
    <w:rsid w:val="00D82364"/>
    <w:rsid w:val="00D82AA3"/>
    <w:rsid w:val="00D82C79"/>
    <w:rsid w:val="00D82CB9"/>
    <w:rsid w:val="00D83733"/>
    <w:rsid w:val="00D83809"/>
    <w:rsid w:val="00D83A4E"/>
    <w:rsid w:val="00D83DD4"/>
    <w:rsid w:val="00D83F93"/>
    <w:rsid w:val="00D84294"/>
    <w:rsid w:val="00D84EB2"/>
    <w:rsid w:val="00D84EE8"/>
    <w:rsid w:val="00D851B4"/>
    <w:rsid w:val="00D866EB"/>
    <w:rsid w:val="00D872AC"/>
    <w:rsid w:val="00D87B30"/>
    <w:rsid w:val="00D87C6E"/>
    <w:rsid w:val="00D87C71"/>
    <w:rsid w:val="00D87D1C"/>
    <w:rsid w:val="00D901CE"/>
    <w:rsid w:val="00D9033B"/>
    <w:rsid w:val="00D90615"/>
    <w:rsid w:val="00D9135C"/>
    <w:rsid w:val="00D914D2"/>
    <w:rsid w:val="00D915A4"/>
    <w:rsid w:val="00D91797"/>
    <w:rsid w:val="00D92334"/>
    <w:rsid w:val="00D92AA9"/>
    <w:rsid w:val="00D92D0A"/>
    <w:rsid w:val="00D93565"/>
    <w:rsid w:val="00D935A2"/>
    <w:rsid w:val="00D93896"/>
    <w:rsid w:val="00D94620"/>
    <w:rsid w:val="00D947E4"/>
    <w:rsid w:val="00D94CF2"/>
    <w:rsid w:val="00D94F44"/>
    <w:rsid w:val="00D9514A"/>
    <w:rsid w:val="00D95A86"/>
    <w:rsid w:val="00D96950"/>
    <w:rsid w:val="00D96D79"/>
    <w:rsid w:val="00D972D2"/>
    <w:rsid w:val="00D9760B"/>
    <w:rsid w:val="00D976DD"/>
    <w:rsid w:val="00D97AE3"/>
    <w:rsid w:val="00DA06F4"/>
    <w:rsid w:val="00DA1355"/>
    <w:rsid w:val="00DA195B"/>
    <w:rsid w:val="00DA1B80"/>
    <w:rsid w:val="00DA267F"/>
    <w:rsid w:val="00DA26DC"/>
    <w:rsid w:val="00DA2B0C"/>
    <w:rsid w:val="00DA2F9C"/>
    <w:rsid w:val="00DA3193"/>
    <w:rsid w:val="00DA3E13"/>
    <w:rsid w:val="00DA4281"/>
    <w:rsid w:val="00DA4367"/>
    <w:rsid w:val="00DA4773"/>
    <w:rsid w:val="00DA564F"/>
    <w:rsid w:val="00DA5A41"/>
    <w:rsid w:val="00DA5D88"/>
    <w:rsid w:val="00DA5F69"/>
    <w:rsid w:val="00DA62B0"/>
    <w:rsid w:val="00DA6C26"/>
    <w:rsid w:val="00DA76B7"/>
    <w:rsid w:val="00DA795E"/>
    <w:rsid w:val="00DA7ADC"/>
    <w:rsid w:val="00DA7C8D"/>
    <w:rsid w:val="00DB069B"/>
    <w:rsid w:val="00DB0776"/>
    <w:rsid w:val="00DB07AC"/>
    <w:rsid w:val="00DB07D1"/>
    <w:rsid w:val="00DB0826"/>
    <w:rsid w:val="00DB09B4"/>
    <w:rsid w:val="00DB0CCF"/>
    <w:rsid w:val="00DB0CD2"/>
    <w:rsid w:val="00DB0F2D"/>
    <w:rsid w:val="00DB1A86"/>
    <w:rsid w:val="00DB248C"/>
    <w:rsid w:val="00DB2AA2"/>
    <w:rsid w:val="00DB2DAB"/>
    <w:rsid w:val="00DB2F8F"/>
    <w:rsid w:val="00DB3E7E"/>
    <w:rsid w:val="00DB3F56"/>
    <w:rsid w:val="00DB4042"/>
    <w:rsid w:val="00DB4165"/>
    <w:rsid w:val="00DB4232"/>
    <w:rsid w:val="00DB4541"/>
    <w:rsid w:val="00DB4EDF"/>
    <w:rsid w:val="00DB52AA"/>
    <w:rsid w:val="00DB56EE"/>
    <w:rsid w:val="00DB5C78"/>
    <w:rsid w:val="00DB6B96"/>
    <w:rsid w:val="00DB6BF0"/>
    <w:rsid w:val="00DB6DE6"/>
    <w:rsid w:val="00DB776A"/>
    <w:rsid w:val="00DB7FB0"/>
    <w:rsid w:val="00DC1343"/>
    <w:rsid w:val="00DC16C1"/>
    <w:rsid w:val="00DC279D"/>
    <w:rsid w:val="00DC28E2"/>
    <w:rsid w:val="00DC2A5C"/>
    <w:rsid w:val="00DC2D15"/>
    <w:rsid w:val="00DC2DC0"/>
    <w:rsid w:val="00DC3164"/>
    <w:rsid w:val="00DC35DA"/>
    <w:rsid w:val="00DC38EC"/>
    <w:rsid w:val="00DC3AAF"/>
    <w:rsid w:val="00DC4149"/>
    <w:rsid w:val="00DC4419"/>
    <w:rsid w:val="00DC4698"/>
    <w:rsid w:val="00DC4AEC"/>
    <w:rsid w:val="00DC51BF"/>
    <w:rsid w:val="00DC5805"/>
    <w:rsid w:val="00DC627A"/>
    <w:rsid w:val="00DC6C82"/>
    <w:rsid w:val="00DC7464"/>
    <w:rsid w:val="00DC77CC"/>
    <w:rsid w:val="00DD0089"/>
    <w:rsid w:val="00DD08A1"/>
    <w:rsid w:val="00DD0DE8"/>
    <w:rsid w:val="00DD0E10"/>
    <w:rsid w:val="00DD0E8D"/>
    <w:rsid w:val="00DD118D"/>
    <w:rsid w:val="00DD140C"/>
    <w:rsid w:val="00DD17B6"/>
    <w:rsid w:val="00DD1A23"/>
    <w:rsid w:val="00DD1B71"/>
    <w:rsid w:val="00DD204E"/>
    <w:rsid w:val="00DD22FE"/>
    <w:rsid w:val="00DD2304"/>
    <w:rsid w:val="00DD2609"/>
    <w:rsid w:val="00DD31EB"/>
    <w:rsid w:val="00DD3777"/>
    <w:rsid w:val="00DD3E79"/>
    <w:rsid w:val="00DD3F7C"/>
    <w:rsid w:val="00DD410E"/>
    <w:rsid w:val="00DD4897"/>
    <w:rsid w:val="00DD4918"/>
    <w:rsid w:val="00DD4995"/>
    <w:rsid w:val="00DD4B64"/>
    <w:rsid w:val="00DD4DFC"/>
    <w:rsid w:val="00DD4E3D"/>
    <w:rsid w:val="00DD543E"/>
    <w:rsid w:val="00DD5BDA"/>
    <w:rsid w:val="00DD5C15"/>
    <w:rsid w:val="00DD5C92"/>
    <w:rsid w:val="00DD61A2"/>
    <w:rsid w:val="00DD67E4"/>
    <w:rsid w:val="00DD79AC"/>
    <w:rsid w:val="00DD7E33"/>
    <w:rsid w:val="00DE0128"/>
    <w:rsid w:val="00DE042E"/>
    <w:rsid w:val="00DE06FB"/>
    <w:rsid w:val="00DE08F6"/>
    <w:rsid w:val="00DE10B7"/>
    <w:rsid w:val="00DE13E7"/>
    <w:rsid w:val="00DE1706"/>
    <w:rsid w:val="00DE2365"/>
    <w:rsid w:val="00DE3B1D"/>
    <w:rsid w:val="00DE42D6"/>
    <w:rsid w:val="00DE455B"/>
    <w:rsid w:val="00DE4942"/>
    <w:rsid w:val="00DE509E"/>
    <w:rsid w:val="00DE5262"/>
    <w:rsid w:val="00DE54C6"/>
    <w:rsid w:val="00DE5866"/>
    <w:rsid w:val="00DE5D23"/>
    <w:rsid w:val="00DE6DB0"/>
    <w:rsid w:val="00DE7457"/>
    <w:rsid w:val="00DF017A"/>
    <w:rsid w:val="00DF0429"/>
    <w:rsid w:val="00DF0565"/>
    <w:rsid w:val="00DF08B8"/>
    <w:rsid w:val="00DF0AED"/>
    <w:rsid w:val="00DF0E46"/>
    <w:rsid w:val="00DF11FE"/>
    <w:rsid w:val="00DF152F"/>
    <w:rsid w:val="00DF1A4B"/>
    <w:rsid w:val="00DF252A"/>
    <w:rsid w:val="00DF258E"/>
    <w:rsid w:val="00DF2A28"/>
    <w:rsid w:val="00DF2D73"/>
    <w:rsid w:val="00DF4AD1"/>
    <w:rsid w:val="00DF52A0"/>
    <w:rsid w:val="00DF52A3"/>
    <w:rsid w:val="00DF5808"/>
    <w:rsid w:val="00DF5AAE"/>
    <w:rsid w:val="00DF66B3"/>
    <w:rsid w:val="00DF75DE"/>
    <w:rsid w:val="00E005B3"/>
    <w:rsid w:val="00E00DF4"/>
    <w:rsid w:val="00E0107C"/>
    <w:rsid w:val="00E010C0"/>
    <w:rsid w:val="00E01471"/>
    <w:rsid w:val="00E017F1"/>
    <w:rsid w:val="00E01A4B"/>
    <w:rsid w:val="00E01D6D"/>
    <w:rsid w:val="00E02312"/>
    <w:rsid w:val="00E02598"/>
    <w:rsid w:val="00E02B90"/>
    <w:rsid w:val="00E03CF6"/>
    <w:rsid w:val="00E03ED0"/>
    <w:rsid w:val="00E040FD"/>
    <w:rsid w:val="00E0428F"/>
    <w:rsid w:val="00E0479D"/>
    <w:rsid w:val="00E048DB"/>
    <w:rsid w:val="00E04C20"/>
    <w:rsid w:val="00E0504A"/>
    <w:rsid w:val="00E05158"/>
    <w:rsid w:val="00E0541A"/>
    <w:rsid w:val="00E055CB"/>
    <w:rsid w:val="00E056B8"/>
    <w:rsid w:val="00E056FB"/>
    <w:rsid w:val="00E059CD"/>
    <w:rsid w:val="00E05DF6"/>
    <w:rsid w:val="00E06955"/>
    <w:rsid w:val="00E06A78"/>
    <w:rsid w:val="00E06B73"/>
    <w:rsid w:val="00E07E2F"/>
    <w:rsid w:val="00E10194"/>
    <w:rsid w:val="00E10703"/>
    <w:rsid w:val="00E10B29"/>
    <w:rsid w:val="00E10BDD"/>
    <w:rsid w:val="00E10CF1"/>
    <w:rsid w:val="00E12454"/>
    <w:rsid w:val="00E12622"/>
    <w:rsid w:val="00E12747"/>
    <w:rsid w:val="00E12A59"/>
    <w:rsid w:val="00E13059"/>
    <w:rsid w:val="00E130EE"/>
    <w:rsid w:val="00E1366D"/>
    <w:rsid w:val="00E13D17"/>
    <w:rsid w:val="00E13F1A"/>
    <w:rsid w:val="00E14066"/>
    <w:rsid w:val="00E1425B"/>
    <w:rsid w:val="00E145B7"/>
    <w:rsid w:val="00E14656"/>
    <w:rsid w:val="00E14E2A"/>
    <w:rsid w:val="00E151B4"/>
    <w:rsid w:val="00E15382"/>
    <w:rsid w:val="00E157E8"/>
    <w:rsid w:val="00E15B42"/>
    <w:rsid w:val="00E16C50"/>
    <w:rsid w:val="00E16D5D"/>
    <w:rsid w:val="00E16DBB"/>
    <w:rsid w:val="00E17251"/>
    <w:rsid w:val="00E179AB"/>
    <w:rsid w:val="00E17EAB"/>
    <w:rsid w:val="00E20155"/>
    <w:rsid w:val="00E20780"/>
    <w:rsid w:val="00E20B37"/>
    <w:rsid w:val="00E210F8"/>
    <w:rsid w:val="00E2158D"/>
    <w:rsid w:val="00E2214E"/>
    <w:rsid w:val="00E222A0"/>
    <w:rsid w:val="00E223F9"/>
    <w:rsid w:val="00E22506"/>
    <w:rsid w:val="00E22B1B"/>
    <w:rsid w:val="00E23172"/>
    <w:rsid w:val="00E23277"/>
    <w:rsid w:val="00E23584"/>
    <w:rsid w:val="00E23CC1"/>
    <w:rsid w:val="00E23DD6"/>
    <w:rsid w:val="00E24118"/>
    <w:rsid w:val="00E24179"/>
    <w:rsid w:val="00E242B5"/>
    <w:rsid w:val="00E25874"/>
    <w:rsid w:val="00E25941"/>
    <w:rsid w:val="00E2596F"/>
    <w:rsid w:val="00E25E1E"/>
    <w:rsid w:val="00E25F45"/>
    <w:rsid w:val="00E25F4F"/>
    <w:rsid w:val="00E261EA"/>
    <w:rsid w:val="00E26380"/>
    <w:rsid w:val="00E2639D"/>
    <w:rsid w:val="00E263CC"/>
    <w:rsid w:val="00E26421"/>
    <w:rsid w:val="00E267F7"/>
    <w:rsid w:val="00E27A12"/>
    <w:rsid w:val="00E27AB5"/>
    <w:rsid w:val="00E27B61"/>
    <w:rsid w:val="00E27D94"/>
    <w:rsid w:val="00E3035C"/>
    <w:rsid w:val="00E3079C"/>
    <w:rsid w:val="00E307BA"/>
    <w:rsid w:val="00E31285"/>
    <w:rsid w:val="00E31D96"/>
    <w:rsid w:val="00E31EEE"/>
    <w:rsid w:val="00E3318E"/>
    <w:rsid w:val="00E3366C"/>
    <w:rsid w:val="00E33B5A"/>
    <w:rsid w:val="00E33E55"/>
    <w:rsid w:val="00E33F17"/>
    <w:rsid w:val="00E34174"/>
    <w:rsid w:val="00E341D6"/>
    <w:rsid w:val="00E344C5"/>
    <w:rsid w:val="00E348B9"/>
    <w:rsid w:val="00E35149"/>
    <w:rsid w:val="00E357AE"/>
    <w:rsid w:val="00E35AB6"/>
    <w:rsid w:val="00E35F27"/>
    <w:rsid w:val="00E36404"/>
    <w:rsid w:val="00E364D6"/>
    <w:rsid w:val="00E3658C"/>
    <w:rsid w:val="00E3697C"/>
    <w:rsid w:val="00E37322"/>
    <w:rsid w:val="00E37330"/>
    <w:rsid w:val="00E378F1"/>
    <w:rsid w:val="00E37966"/>
    <w:rsid w:val="00E37ACB"/>
    <w:rsid w:val="00E37CB4"/>
    <w:rsid w:val="00E4049C"/>
    <w:rsid w:val="00E404D7"/>
    <w:rsid w:val="00E40518"/>
    <w:rsid w:val="00E405B9"/>
    <w:rsid w:val="00E4067D"/>
    <w:rsid w:val="00E41113"/>
    <w:rsid w:val="00E41259"/>
    <w:rsid w:val="00E42804"/>
    <w:rsid w:val="00E42AD1"/>
    <w:rsid w:val="00E42BC7"/>
    <w:rsid w:val="00E42DC9"/>
    <w:rsid w:val="00E42FB3"/>
    <w:rsid w:val="00E433FE"/>
    <w:rsid w:val="00E43502"/>
    <w:rsid w:val="00E4365E"/>
    <w:rsid w:val="00E43A29"/>
    <w:rsid w:val="00E43B33"/>
    <w:rsid w:val="00E43DDB"/>
    <w:rsid w:val="00E43EB8"/>
    <w:rsid w:val="00E43EE9"/>
    <w:rsid w:val="00E440FC"/>
    <w:rsid w:val="00E441B2"/>
    <w:rsid w:val="00E44428"/>
    <w:rsid w:val="00E44A52"/>
    <w:rsid w:val="00E44F13"/>
    <w:rsid w:val="00E459B3"/>
    <w:rsid w:val="00E45BF0"/>
    <w:rsid w:val="00E45CB1"/>
    <w:rsid w:val="00E46085"/>
    <w:rsid w:val="00E4683C"/>
    <w:rsid w:val="00E4703D"/>
    <w:rsid w:val="00E47162"/>
    <w:rsid w:val="00E47261"/>
    <w:rsid w:val="00E4734F"/>
    <w:rsid w:val="00E47389"/>
    <w:rsid w:val="00E47DBC"/>
    <w:rsid w:val="00E5102D"/>
    <w:rsid w:val="00E510CD"/>
    <w:rsid w:val="00E512BE"/>
    <w:rsid w:val="00E51E37"/>
    <w:rsid w:val="00E5265F"/>
    <w:rsid w:val="00E534B2"/>
    <w:rsid w:val="00E53507"/>
    <w:rsid w:val="00E53675"/>
    <w:rsid w:val="00E53B1A"/>
    <w:rsid w:val="00E53C77"/>
    <w:rsid w:val="00E54034"/>
    <w:rsid w:val="00E54079"/>
    <w:rsid w:val="00E544D5"/>
    <w:rsid w:val="00E548E2"/>
    <w:rsid w:val="00E54CE5"/>
    <w:rsid w:val="00E54E35"/>
    <w:rsid w:val="00E5555A"/>
    <w:rsid w:val="00E5575C"/>
    <w:rsid w:val="00E55A21"/>
    <w:rsid w:val="00E5607E"/>
    <w:rsid w:val="00E561A1"/>
    <w:rsid w:val="00E56801"/>
    <w:rsid w:val="00E56AA6"/>
    <w:rsid w:val="00E56FB4"/>
    <w:rsid w:val="00E57253"/>
    <w:rsid w:val="00E5730B"/>
    <w:rsid w:val="00E575F0"/>
    <w:rsid w:val="00E606B4"/>
    <w:rsid w:val="00E6094C"/>
    <w:rsid w:val="00E6160E"/>
    <w:rsid w:val="00E618A6"/>
    <w:rsid w:val="00E62035"/>
    <w:rsid w:val="00E62186"/>
    <w:rsid w:val="00E6226F"/>
    <w:rsid w:val="00E62DD5"/>
    <w:rsid w:val="00E633D5"/>
    <w:rsid w:val="00E63853"/>
    <w:rsid w:val="00E63874"/>
    <w:rsid w:val="00E63BF8"/>
    <w:rsid w:val="00E63E0A"/>
    <w:rsid w:val="00E64675"/>
    <w:rsid w:val="00E646E8"/>
    <w:rsid w:val="00E64704"/>
    <w:rsid w:val="00E64986"/>
    <w:rsid w:val="00E65C05"/>
    <w:rsid w:val="00E6618D"/>
    <w:rsid w:val="00E66256"/>
    <w:rsid w:val="00E66379"/>
    <w:rsid w:val="00E66405"/>
    <w:rsid w:val="00E668A7"/>
    <w:rsid w:val="00E66C3D"/>
    <w:rsid w:val="00E66CB1"/>
    <w:rsid w:val="00E674D5"/>
    <w:rsid w:val="00E67DBF"/>
    <w:rsid w:val="00E7099C"/>
    <w:rsid w:val="00E70B2E"/>
    <w:rsid w:val="00E70B4B"/>
    <w:rsid w:val="00E70D75"/>
    <w:rsid w:val="00E70E5E"/>
    <w:rsid w:val="00E7110F"/>
    <w:rsid w:val="00E712F3"/>
    <w:rsid w:val="00E71376"/>
    <w:rsid w:val="00E71BE7"/>
    <w:rsid w:val="00E726A2"/>
    <w:rsid w:val="00E727DF"/>
    <w:rsid w:val="00E72E49"/>
    <w:rsid w:val="00E730B9"/>
    <w:rsid w:val="00E73A26"/>
    <w:rsid w:val="00E73A8F"/>
    <w:rsid w:val="00E73AA4"/>
    <w:rsid w:val="00E750A1"/>
    <w:rsid w:val="00E75C66"/>
    <w:rsid w:val="00E75E0F"/>
    <w:rsid w:val="00E75E29"/>
    <w:rsid w:val="00E760A4"/>
    <w:rsid w:val="00E7657D"/>
    <w:rsid w:val="00E768EF"/>
    <w:rsid w:val="00E76C5B"/>
    <w:rsid w:val="00E76D20"/>
    <w:rsid w:val="00E77697"/>
    <w:rsid w:val="00E779BF"/>
    <w:rsid w:val="00E77B7C"/>
    <w:rsid w:val="00E77D64"/>
    <w:rsid w:val="00E8074E"/>
    <w:rsid w:val="00E8123B"/>
    <w:rsid w:val="00E81741"/>
    <w:rsid w:val="00E81DDB"/>
    <w:rsid w:val="00E8205A"/>
    <w:rsid w:val="00E82227"/>
    <w:rsid w:val="00E8306A"/>
    <w:rsid w:val="00E830BF"/>
    <w:rsid w:val="00E834C0"/>
    <w:rsid w:val="00E83E93"/>
    <w:rsid w:val="00E843AA"/>
    <w:rsid w:val="00E844CE"/>
    <w:rsid w:val="00E84709"/>
    <w:rsid w:val="00E8472C"/>
    <w:rsid w:val="00E84B64"/>
    <w:rsid w:val="00E84D7C"/>
    <w:rsid w:val="00E853FE"/>
    <w:rsid w:val="00E85677"/>
    <w:rsid w:val="00E857BA"/>
    <w:rsid w:val="00E860D8"/>
    <w:rsid w:val="00E862D9"/>
    <w:rsid w:val="00E86D9F"/>
    <w:rsid w:val="00E86FC0"/>
    <w:rsid w:val="00E871F9"/>
    <w:rsid w:val="00E87274"/>
    <w:rsid w:val="00E87392"/>
    <w:rsid w:val="00E87C16"/>
    <w:rsid w:val="00E90051"/>
    <w:rsid w:val="00E9082F"/>
    <w:rsid w:val="00E9084C"/>
    <w:rsid w:val="00E90D9A"/>
    <w:rsid w:val="00E9159C"/>
    <w:rsid w:val="00E91AE3"/>
    <w:rsid w:val="00E91C96"/>
    <w:rsid w:val="00E91D27"/>
    <w:rsid w:val="00E9226A"/>
    <w:rsid w:val="00E923E4"/>
    <w:rsid w:val="00E92F2A"/>
    <w:rsid w:val="00E936AD"/>
    <w:rsid w:val="00E93B4D"/>
    <w:rsid w:val="00E93D94"/>
    <w:rsid w:val="00E9401F"/>
    <w:rsid w:val="00E9420C"/>
    <w:rsid w:val="00E9459E"/>
    <w:rsid w:val="00E94907"/>
    <w:rsid w:val="00E94CB7"/>
    <w:rsid w:val="00E94FB3"/>
    <w:rsid w:val="00E9539E"/>
    <w:rsid w:val="00E95532"/>
    <w:rsid w:val="00E955F8"/>
    <w:rsid w:val="00E95630"/>
    <w:rsid w:val="00E959CF"/>
    <w:rsid w:val="00E96510"/>
    <w:rsid w:val="00E96648"/>
    <w:rsid w:val="00E96B14"/>
    <w:rsid w:val="00E97880"/>
    <w:rsid w:val="00E978F6"/>
    <w:rsid w:val="00E97C2E"/>
    <w:rsid w:val="00EA033E"/>
    <w:rsid w:val="00EA04DB"/>
    <w:rsid w:val="00EA07EB"/>
    <w:rsid w:val="00EA097C"/>
    <w:rsid w:val="00EA0FE3"/>
    <w:rsid w:val="00EA1457"/>
    <w:rsid w:val="00EA1511"/>
    <w:rsid w:val="00EA1BD6"/>
    <w:rsid w:val="00EA2102"/>
    <w:rsid w:val="00EA276F"/>
    <w:rsid w:val="00EA2F87"/>
    <w:rsid w:val="00EA30D2"/>
    <w:rsid w:val="00EA3385"/>
    <w:rsid w:val="00EA3479"/>
    <w:rsid w:val="00EA3ADA"/>
    <w:rsid w:val="00EA3EE1"/>
    <w:rsid w:val="00EA406F"/>
    <w:rsid w:val="00EA423B"/>
    <w:rsid w:val="00EA44B6"/>
    <w:rsid w:val="00EA4E83"/>
    <w:rsid w:val="00EA5468"/>
    <w:rsid w:val="00EA5772"/>
    <w:rsid w:val="00EA593A"/>
    <w:rsid w:val="00EA5ADA"/>
    <w:rsid w:val="00EA5B8A"/>
    <w:rsid w:val="00EA60F6"/>
    <w:rsid w:val="00EA6431"/>
    <w:rsid w:val="00EA6DEB"/>
    <w:rsid w:val="00EA6E21"/>
    <w:rsid w:val="00EA72D2"/>
    <w:rsid w:val="00EA76B4"/>
    <w:rsid w:val="00EA7FAD"/>
    <w:rsid w:val="00EB01F8"/>
    <w:rsid w:val="00EB0687"/>
    <w:rsid w:val="00EB0C9A"/>
    <w:rsid w:val="00EB0D1C"/>
    <w:rsid w:val="00EB1979"/>
    <w:rsid w:val="00EB2295"/>
    <w:rsid w:val="00EB286B"/>
    <w:rsid w:val="00EB2CE8"/>
    <w:rsid w:val="00EB315F"/>
    <w:rsid w:val="00EB3306"/>
    <w:rsid w:val="00EB34BE"/>
    <w:rsid w:val="00EB361F"/>
    <w:rsid w:val="00EB3F0E"/>
    <w:rsid w:val="00EB4293"/>
    <w:rsid w:val="00EB4397"/>
    <w:rsid w:val="00EB441F"/>
    <w:rsid w:val="00EB4C2E"/>
    <w:rsid w:val="00EB516C"/>
    <w:rsid w:val="00EB539E"/>
    <w:rsid w:val="00EB6609"/>
    <w:rsid w:val="00EB6775"/>
    <w:rsid w:val="00EB6F75"/>
    <w:rsid w:val="00EB74C0"/>
    <w:rsid w:val="00EB767C"/>
    <w:rsid w:val="00EB79D9"/>
    <w:rsid w:val="00EB7B26"/>
    <w:rsid w:val="00EB7F1C"/>
    <w:rsid w:val="00EB7F6D"/>
    <w:rsid w:val="00EC002F"/>
    <w:rsid w:val="00EC03C3"/>
    <w:rsid w:val="00EC0411"/>
    <w:rsid w:val="00EC0E98"/>
    <w:rsid w:val="00EC13A6"/>
    <w:rsid w:val="00EC1455"/>
    <w:rsid w:val="00EC1C96"/>
    <w:rsid w:val="00EC1E4A"/>
    <w:rsid w:val="00EC2240"/>
    <w:rsid w:val="00EC22DD"/>
    <w:rsid w:val="00EC2363"/>
    <w:rsid w:val="00EC2421"/>
    <w:rsid w:val="00EC2452"/>
    <w:rsid w:val="00EC26D9"/>
    <w:rsid w:val="00EC280D"/>
    <w:rsid w:val="00EC2AFB"/>
    <w:rsid w:val="00EC4469"/>
    <w:rsid w:val="00EC4654"/>
    <w:rsid w:val="00EC5196"/>
    <w:rsid w:val="00EC583C"/>
    <w:rsid w:val="00EC5A45"/>
    <w:rsid w:val="00EC5CC9"/>
    <w:rsid w:val="00EC5D10"/>
    <w:rsid w:val="00EC5ED8"/>
    <w:rsid w:val="00EC6137"/>
    <w:rsid w:val="00EC6453"/>
    <w:rsid w:val="00EC6A31"/>
    <w:rsid w:val="00EC6F39"/>
    <w:rsid w:val="00EC747D"/>
    <w:rsid w:val="00EC7672"/>
    <w:rsid w:val="00EC76A7"/>
    <w:rsid w:val="00ED076C"/>
    <w:rsid w:val="00ED085F"/>
    <w:rsid w:val="00ED089B"/>
    <w:rsid w:val="00ED0972"/>
    <w:rsid w:val="00ED0AA4"/>
    <w:rsid w:val="00ED0B6A"/>
    <w:rsid w:val="00ED0E19"/>
    <w:rsid w:val="00ED0E6F"/>
    <w:rsid w:val="00ED125F"/>
    <w:rsid w:val="00ED12CD"/>
    <w:rsid w:val="00ED1718"/>
    <w:rsid w:val="00ED178F"/>
    <w:rsid w:val="00ED1792"/>
    <w:rsid w:val="00ED18D5"/>
    <w:rsid w:val="00ED2B6E"/>
    <w:rsid w:val="00ED2D6A"/>
    <w:rsid w:val="00ED328F"/>
    <w:rsid w:val="00ED3F88"/>
    <w:rsid w:val="00ED3F99"/>
    <w:rsid w:val="00ED40C1"/>
    <w:rsid w:val="00ED45C4"/>
    <w:rsid w:val="00ED4745"/>
    <w:rsid w:val="00ED5018"/>
    <w:rsid w:val="00ED52CC"/>
    <w:rsid w:val="00ED5458"/>
    <w:rsid w:val="00ED5CAB"/>
    <w:rsid w:val="00ED6176"/>
    <w:rsid w:val="00ED632B"/>
    <w:rsid w:val="00ED6AB8"/>
    <w:rsid w:val="00ED6D83"/>
    <w:rsid w:val="00ED6FB7"/>
    <w:rsid w:val="00ED7B7B"/>
    <w:rsid w:val="00EE0066"/>
    <w:rsid w:val="00EE031E"/>
    <w:rsid w:val="00EE0C20"/>
    <w:rsid w:val="00EE0DE5"/>
    <w:rsid w:val="00EE0EA7"/>
    <w:rsid w:val="00EE0F22"/>
    <w:rsid w:val="00EE16F1"/>
    <w:rsid w:val="00EE204B"/>
    <w:rsid w:val="00EE229D"/>
    <w:rsid w:val="00EE24E2"/>
    <w:rsid w:val="00EE2BE4"/>
    <w:rsid w:val="00EE364C"/>
    <w:rsid w:val="00EE387A"/>
    <w:rsid w:val="00EE4124"/>
    <w:rsid w:val="00EE490E"/>
    <w:rsid w:val="00EE4BDC"/>
    <w:rsid w:val="00EE5422"/>
    <w:rsid w:val="00EE6209"/>
    <w:rsid w:val="00EE6D77"/>
    <w:rsid w:val="00EE707D"/>
    <w:rsid w:val="00EE71CC"/>
    <w:rsid w:val="00EE77B5"/>
    <w:rsid w:val="00EE78A1"/>
    <w:rsid w:val="00EF03DA"/>
    <w:rsid w:val="00EF0AA5"/>
    <w:rsid w:val="00EF0ADC"/>
    <w:rsid w:val="00EF1249"/>
    <w:rsid w:val="00EF126E"/>
    <w:rsid w:val="00EF12F2"/>
    <w:rsid w:val="00EF17CD"/>
    <w:rsid w:val="00EF1BE2"/>
    <w:rsid w:val="00EF2121"/>
    <w:rsid w:val="00EF274E"/>
    <w:rsid w:val="00EF283B"/>
    <w:rsid w:val="00EF2A0D"/>
    <w:rsid w:val="00EF2A25"/>
    <w:rsid w:val="00EF2D67"/>
    <w:rsid w:val="00EF3017"/>
    <w:rsid w:val="00EF34F6"/>
    <w:rsid w:val="00EF3586"/>
    <w:rsid w:val="00EF37B7"/>
    <w:rsid w:val="00EF3CCE"/>
    <w:rsid w:val="00EF3E4C"/>
    <w:rsid w:val="00EF47ED"/>
    <w:rsid w:val="00EF4B02"/>
    <w:rsid w:val="00EF4B63"/>
    <w:rsid w:val="00EF53AD"/>
    <w:rsid w:val="00EF5ACF"/>
    <w:rsid w:val="00EF5B1F"/>
    <w:rsid w:val="00EF60F5"/>
    <w:rsid w:val="00EF6A64"/>
    <w:rsid w:val="00EF6AFC"/>
    <w:rsid w:val="00EF6B7A"/>
    <w:rsid w:val="00EF6ED3"/>
    <w:rsid w:val="00EF733D"/>
    <w:rsid w:val="00EF749C"/>
    <w:rsid w:val="00EF766A"/>
    <w:rsid w:val="00EF7756"/>
    <w:rsid w:val="00EF7A2E"/>
    <w:rsid w:val="00F00747"/>
    <w:rsid w:val="00F017F0"/>
    <w:rsid w:val="00F01AA1"/>
    <w:rsid w:val="00F01DB6"/>
    <w:rsid w:val="00F0250D"/>
    <w:rsid w:val="00F031FC"/>
    <w:rsid w:val="00F033B8"/>
    <w:rsid w:val="00F03873"/>
    <w:rsid w:val="00F043CD"/>
    <w:rsid w:val="00F049CC"/>
    <w:rsid w:val="00F04A93"/>
    <w:rsid w:val="00F04BCB"/>
    <w:rsid w:val="00F04DA7"/>
    <w:rsid w:val="00F05249"/>
    <w:rsid w:val="00F0562A"/>
    <w:rsid w:val="00F05830"/>
    <w:rsid w:val="00F05C11"/>
    <w:rsid w:val="00F05C91"/>
    <w:rsid w:val="00F064B6"/>
    <w:rsid w:val="00F06901"/>
    <w:rsid w:val="00F06CCE"/>
    <w:rsid w:val="00F06D95"/>
    <w:rsid w:val="00F06DD8"/>
    <w:rsid w:val="00F06F9D"/>
    <w:rsid w:val="00F0723F"/>
    <w:rsid w:val="00F07244"/>
    <w:rsid w:val="00F07277"/>
    <w:rsid w:val="00F07408"/>
    <w:rsid w:val="00F07558"/>
    <w:rsid w:val="00F07C61"/>
    <w:rsid w:val="00F10818"/>
    <w:rsid w:val="00F108B5"/>
    <w:rsid w:val="00F109DF"/>
    <w:rsid w:val="00F10CC9"/>
    <w:rsid w:val="00F116FD"/>
    <w:rsid w:val="00F11BD5"/>
    <w:rsid w:val="00F11D93"/>
    <w:rsid w:val="00F11F9D"/>
    <w:rsid w:val="00F120B8"/>
    <w:rsid w:val="00F1245A"/>
    <w:rsid w:val="00F1283C"/>
    <w:rsid w:val="00F12AC7"/>
    <w:rsid w:val="00F12C67"/>
    <w:rsid w:val="00F12D44"/>
    <w:rsid w:val="00F1301D"/>
    <w:rsid w:val="00F1328F"/>
    <w:rsid w:val="00F132B1"/>
    <w:rsid w:val="00F132E0"/>
    <w:rsid w:val="00F13A48"/>
    <w:rsid w:val="00F13E40"/>
    <w:rsid w:val="00F13F51"/>
    <w:rsid w:val="00F14A5B"/>
    <w:rsid w:val="00F14CAA"/>
    <w:rsid w:val="00F15234"/>
    <w:rsid w:val="00F1580D"/>
    <w:rsid w:val="00F15DC3"/>
    <w:rsid w:val="00F15F65"/>
    <w:rsid w:val="00F15FDD"/>
    <w:rsid w:val="00F16104"/>
    <w:rsid w:val="00F16443"/>
    <w:rsid w:val="00F16A57"/>
    <w:rsid w:val="00F16F87"/>
    <w:rsid w:val="00F1702B"/>
    <w:rsid w:val="00F17B80"/>
    <w:rsid w:val="00F17BAB"/>
    <w:rsid w:val="00F17C54"/>
    <w:rsid w:val="00F17F5E"/>
    <w:rsid w:val="00F21196"/>
    <w:rsid w:val="00F21DD9"/>
    <w:rsid w:val="00F2284E"/>
    <w:rsid w:val="00F22D0F"/>
    <w:rsid w:val="00F22E29"/>
    <w:rsid w:val="00F231E8"/>
    <w:rsid w:val="00F23413"/>
    <w:rsid w:val="00F23433"/>
    <w:rsid w:val="00F23483"/>
    <w:rsid w:val="00F23573"/>
    <w:rsid w:val="00F2369A"/>
    <w:rsid w:val="00F236A7"/>
    <w:rsid w:val="00F2416C"/>
    <w:rsid w:val="00F24361"/>
    <w:rsid w:val="00F25441"/>
    <w:rsid w:val="00F25ADB"/>
    <w:rsid w:val="00F26F00"/>
    <w:rsid w:val="00F26F69"/>
    <w:rsid w:val="00F270FA"/>
    <w:rsid w:val="00F27202"/>
    <w:rsid w:val="00F2721D"/>
    <w:rsid w:val="00F272EC"/>
    <w:rsid w:val="00F2742B"/>
    <w:rsid w:val="00F27F29"/>
    <w:rsid w:val="00F3030D"/>
    <w:rsid w:val="00F3103C"/>
    <w:rsid w:val="00F31A9B"/>
    <w:rsid w:val="00F3260A"/>
    <w:rsid w:val="00F3260C"/>
    <w:rsid w:val="00F3274D"/>
    <w:rsid w:val="00F328BD"/>
    <w:rsid w:val="00F329D8"/>
    <w:rsid w:val="00F334DD"/>
    <w:rsid w:val="00F3358C"/>
    <w:rsid w:val="00F33815"/>
    <w:rsid w:val="00F33AD7"/>
    <w:rsid w:val="00F33BDC"/>
    <w:rsid w:val="00F33DB0"/>
    <w:rsid w:val="00F344E6"/>
    <w:rsid w:val="00F34596"/>
    <w:rsid w:val="00F34A81"/>
    <w:rsid w:val="00F34C15"/>
    <w:rsid w:val="00F35055"/>
    <w:rsid w:val="00F35148"/>
    <w:rsid w:val="00F35655"/>
    <w:rsid w:val="00F35E53"/>
    <w:rsid w:val="00F360AA"/>
    <w:rsid w:val="00F3610D"/>
    <w:rsid w:val="00F36326"/>
    <w:rsid w:val="00F36693"/>
    <w:rsid w:val="00F367C5"/>
    <w:rsid w:val="00F36AFE"/>
    <w:rsid w:val="00F36BDA"/>
    <w:rsid w:val="00F37113"/>
    <w:rsid w:val="00F3739D"/>
    <w:rsid w:val="00F37A52"/>
    <w:rsid w:val="00F37B73"/>
    <w:rsid w:val="00F41017"/>
    <w:rsid w:val="00F418C2"/>
    <w:rsid w:val="00F41993"/>
    <w:rsid w:val="00F41C17"/>
    <w:rsid w:val="00F421E5"/>
    <w:rsid w:val="00F422A0"/>
    <w:rsid w:val="00F423BD"/>
    <w:rsid w:val="00F426C4"/>
    <w:rsid w:val="00F428DD"/>
    <w:rsid w:val="00F429E2"/>
    <w:rsid w:val="00F42AE6"/>
    <w:rsid w:val="00F42FD1"/>
    <w:rsid w:val="00F43160"/>
    <w:rsid w:val="00F433F4"/>
    <w:rsid w:val="00F4362E"/>
    <w:rsid w:val="00F43C0C"/>
    <w:rsid w:val="00F43FA8"/>
    <w:rsid w:val="00F44308"/>
    <w:rsid w:val="00F455A9"/>
    <w:rsid w:val="00F4604A"/>
    <w:rsid w:val="00F4609F"/>
    <w:rsid w:val="00F4619B"/>
    <w:rsid w:val="00F46CF0"/>
    <w:rsid w:val="00F47192"/>
    <w:rsid w:val="00F501A5"/>
    <w:rsid w:val="00F50293"/>
    <w:rsid w:val="00F5091E"/>
    <w:rsid w:val="00F50FB5"/>
    <w:rsid w:val="00F51F2D"/>
    <w:rsid w:val="00F52419"/>
    <w:rsid w:val="00F5283D"/>
    <w:rsid w:val="00F52A3E"/>
    <w:rsid w:val="00F52B25"/>
    <w:rsid w:val="00F53066"/>
    <w:rsid w:val="00F5328A"/>
    <w:rsid w:val="00F53DBF"/>
    <w:rsid w:val="00F54029"/>
    <w:rsid w:val="00F540F2"/>
    <w:rsid w:val="00F540F7"/>
    <w:rsid w:val="00F54605"/>
    <w:rsid w:val="00F54606"/>
    <w:rsid w:val="00F554BA"/>
    <w:rsid w:val="00F559A5"/>
    <w:rsid w:val="00F55A1A"/>
    <w:rsid w:val="00F55D54"/>
    <w:rsid w:val="00F55FD6"/>
    <w:rsid w:val="00F566B0"/>
    <w:rsid w:val="00F56AB9"/>
    <w:rsid w:val="00F56BE2"/>
    <w:rsid w:val="00F5775D"/>
    <w:rsid w:val="00F60837"/>
    <w:rsid w:val="00F6128D"/>
    <w:rsid w:val="00F6156E"/>
    <w:rsid w:val="00F61E1E"/>
    <w:rsid w:val="00F61EF0"/>
    <w:rsid w:val="00F624EC"/>
    <w:rsid w:val="00F62511"/>
    <w:rsid w:val="00F6259A"/>
    <w:rsid w:val="00F62CDF"/>
    <w:rsid w:val="00F62D54"/>
    <w:rsid w:val="00F62E69"/>
    <w:rsid w:val="00F63DB0"/>
    <w:rsid w:val="00F643AB"/>
    <w:rsid w:val="00F64D45"/>
    <w:rsid w:val="00F64E7C"/>
    <w:rsid w:val="00F64F92"/>
    <w:rsid w:val="00F65070"/>
    <w:rsid w:val="00F65884"/>
    <w:rsid w:val="00F659F5"/>
    <w:rsid w:val="00F65AEE"/>
    <w:rsid w:val="00F65B61"/>
    <w:rsid w:val="00F65CED"/>
    <w:rsid w:val="00F6615E"/>
    <w:rsid w:val="00F665AC"/>
    <w:rsid w:val="00F67629"/>
    <w:rsid w:val="00F6787B"/>
    <w:rsid w:val="00F67DE6"/>
    <w:rsid w:val="00F702C3"/>
    <w:rsid w:val="00F70A97"/>
    <w:rsid w:val="00F71A8C"/>
    <w:rsid w:val="00F71FFC"/>
    <w:rsid w:val="00F7212A"/>
    <w:rsid w:val="00F721D4"/>
    <w:rsid w:val="00F723BE"/>
    <w:rsid w:val="00F727E4"/>
    <w:rsid w:val="00F72AB1"/>
    <w:rsid w:val="00F72B63"/>
    <w:rsid w:val="00F72D06"/>
    <w:rsid w:val="00F730CB"/>
    <w:rsid w:val="00F7386F"/>
    <w:rsid w:val="00F73BF1"/>
    <w:rsid w:val="00F73DD2"/>
    <w:rsid w:val="00F73DF1"/>
    <w:rsid w:val="00F7429D"/>
    <w:rsid w:val="00F74844"/>
    <w:rsid w:val="00F74938"/>
    <w:rsid w:val="00F7516F"/>
    <w:rsid w:val="00F757D0"/>
    <w:rsid w:val="00F7589E"/>
    <w:rsid w:val="00F75CB2"/>
    <w:rsid w:val="00F768EE"/>
    <w:rsid w:val="00F76C9D"/>
    <w:rsid w:val="00F7713B"/>
    <w:rsid w:val="00F77448"/>
    <w:rsid w:val="00F77798"/>
    <w:rsid w:val="00F7787C"/>
    <w:rsid w:val="00F80002"/>
    <w:rsid w:val="00F803A3"/>
    <w:rsid w:val="00F803C2"/>
    <w:rsid w:val="00F80EAE"/>
    <w:rsid w:val="00F81732"/>
    <w:rsid w:val="00F818C3"/>
    <w:rsid w:val="00F8191D"/>
    <w:rsid w:val="00F825F2"/>
    <w:rsid w:val="00F82605"/>
    <w:rsid w:val="00F82AA6"/>
    <w:rsid w:val="00F82DF4"/>
    <w:rsid w:val="00F8346D"/>
    <w:rsid w:val="00F83815"/>
    <w:rsid w:val="00F83A17"/>
    <w:rsid w:val="00F83D6A"/>
    <w:rsid w:val="00F840D2"/>
    <w:rsid w:val="00F84458"/>
    <w:rsid w:val="00F847EB"/>
    <w:rsid w:val="00F84E17"/>
    <w:rsid w:val="00F84E25"/>
    <w:rsid w:val="00F8503C"/>
    <w:rsid w:val="00F851DC"/>
    <w:rsid w:val="00F85AC1"/>
    <w:rsid w:val="00F85AEA"/>
    <w:rsid w:val="00F85BC1"/>
    <w:rsid w:val="00F85CC6"/>
    <w:rsid w:val="00F85EE7"/>
    <w:rsid w:val="00F86167"/>
    <w:rsid w:val="00F86371"/>
    <w:rsid w:val="00F86867"/>
    <w:rsid w:val="00F86ADB"/>
    <w:rsid w:val="00F86D62"/>
    <w:rsid w:val="00F86FE4"/>
    <w:rsid w:val="00F872FE"/>
    <w:rsid w:val="00F874D0"/>
    <w:rsid w:val="00F87923"/>
    <w:rsid w:val="00F87D00"/>
    <w:rsid w:val="00F87FC7"/>
    <w:rsid w:val="00F90454"/>
    <w:rsid w:val="00F90CA1"/>
    <w:rsid w:val="00F91491"/>
    <w:rsid w:val="00F916B8"/>
    <w:rsid w:val="00F9184D"/>
    <w:rsid w:val="00F918B6"/>
    <w:rsid w:val="00F91B49"/>
    <w:rsid w:val="00F91DEA"/>
    <w:rsid w:val="00F92327"/>
    <w:rsid w:val="00F927ED"/>
    <w:rsid w:val="00F92A30"/>
    <w:rsid w:val="00F92C93"/>
    <w:rsid w:val="00F93B72"/>
    <w:rsid w:val="00F93CD5"/>
    <w:rsid w:val="00F93FE2"/>
    <w:rsid w:val="00F9426E"/>
    <w:rsid w:val="00F94738"/>
    <w:rsid w:val="00F948AD"/>
    <w:rsid w:val="00F94E37"/>
    <w:rsid w:val="00F94EC4"/>
    <w:rsid w:val="00F95B20"/>
    <w:rsid w:val="00F95BF0"/>
    <w:rsid w:val="00F96536"/>
    <w:rsid w:val="00F965E7"/>
    <w:rsid w:val="00F96739"/>
    <w:rsid w:val="00F96B15"/>
    <w:rsid w:val="00F96F30"/>
    <w:rsid w:val="00F9759B"/>
    <w:rsid w:val="00F97B39"/>
    <w:rsid w:val="00FA048F"/>
    <w:rsid w:val="00FA0C7A"/>
    <w:rsid w:val="00FA146D"/>
    <w:rsid w:val="00FA1C4F"/>
    <w:rsid w:val="00FA1E68"/>
    <w:rsid w:val="00FA2583"/>
    <w:rsid w:val="00FA2731"/>
    <w:rsid w:val="00FA2962"/>
    <w:rsid w:val="00FA29ED"/>
    <w:rsid w:val="00FA3033"/>
    <w:rsid w:val="00FA31E8"/>
    <w:rsid w:val="00FA438B"/>
    <w:rsid w:val="00FA4677"/>
    <w:rsid w:val="00FA46A4"/>
    <w:rsid w:val="00FA492D"/>
    <w:rsid w:val="00FA4CB4"/>
    <w:rsid w:val="00FA512D"/>
    <w:rsid w:val="00FA516C"/>
    <w:rsid w:val="00FA5680"/>
    <w:rsid w:val="00FA5803"/>
    <w:rsid w:val="00FA58BC"/>
    <w:rsid w:val="00FA5CA8"/>
    <w:rsid w:val="00FA5F02"/>
    <w:rsid w:val="00FA60A3"/>
    <w:rsid w:val="00FA6110"/>
    <w:rsid w:val="00FA6458"/>
    <w:rsid w:val="00FA6766"/>
    <w:rsid w:val="00FA6C17"/>
    <w:rsid w:val="00FA6F34"/>
    <w:rsid w:val="00FA7392"/>
    <w:rsid w:val="00FA7D2B"/>
    <w:rsid w:val="00FB007C"/>
    <w:rsid w:val="00FB07C8"/>
    <w:rsid w:val="00FB09EC"/>
    <w:rsid w:val="00FB0DEB"/>
    <w:rsid w:val="00FB0E46"/>
    <w:rsid w:val="00FB1529"/>
    <w:rsid w:val="00FB189E"/>
    <w:rsid w:val="00FB201E"/>
    <w:rsid w:val="00FB21A0"/>
    <w:rsid w:val="00FB2510"/>
    <w:rsid w:val="00FB28C6"/>
    <w:rsid w:val="00FB2AF2"/>
    <w:rsid w:val="00FB2D52"/>
    <w:rsid w:val="00FB34BB"/>
    <w:rsid w:val="00FB39F4"/>
    <w:rsid w:val="00FB39F5"/>
    <w:rsid w:val="00FB3D21"/>
    <w:rsid w:val="00FB4550"/>
    <w:rsid w:val="00FB4AC2"/>
    <w:rsid w:val="00FB4BED"/>
    <w:rsid w:val="00FB4DB1"/>
    <w:rsid w:val="00FB5244"/>
    <w:rsid w:val="00FB54F8"/>
    <w:rsid w:val="00FB5732"/>
    <w:rsid w:val="00FB5CAE"/>
    <w:rsid w:val="00FB6196"/>
    <w:rsid w:val="00FB62C1"/>
    <w:rsid w:val="00FB6FBE"/>
    <w:rsid w:val="00FB7229"/>
    <w:rsid w:val="00FB7328"/>
    <w:rsid w:val="00FB7481"/>
    <w:rsid w:val="00FB7510"/>
    <w:rsid w:val="00FB7986"/>
    <w:rsid w:val="00FB7B09"/>
    <w:rsid w:val="00FB7B17"/>
    <w:rsid w:val="00FB7B21"/>
    <w:rsid w:val="00FC02A8"/>
    <w:rsid w:val="00FC0E5A"/>
    <w:rsid w:val="00FC1034"/>
    <w:rsid w:val="00FC11D7"/>
    <w:rsid w:val="00FC1209"/>
    <w:rsid w:val="00FC18E3"/>
    <w:rsid w:val="00FC2AFE"/>
    <w:rsid w:val="00FC2DFF"/>
    <w:rsid w:val="00FC3057"/>
    <w:rsid w:val="00FC38F1"/>
    <w:rsid w:val="00FC3A47"/>
    <w:rsid w:val="00FC3B57"/>
    <w:rsid w:val="00FC4AEA"/>
    <w:rsid w:val="00FC4BA6"/>
    <w:rsid w:val="00FC4C8C"/>
    <w:rsid w:val="00FC568E"/>
    <w:rsid w:val="00FC5AD3"/>
    <w:rsid w:val="00FC628F"/>
    <w:rsid w:val="00FC6299"/>
    <w:rsid w:val="00FC6853"/>
    <w:rsid w:val="00FC6A36"/>
    <w:rsid w:val="00FC6EE5"/>
    <w:rsid w:val="00FC6FD8"/>
    <w:rsid w:val="00FC721D"/>
    <w:rsid w:val="00FC7288"/>
    <w:rsid w:val="00FC7B0D"/>
    <w:rsid w:val="00FD16FB"/>
    <w:rsid w:val="00FD1A4C"/>
    <w:rsid w:val="00FD1A4D"/>
    <w:rsid w:val="00FD1AC6"/>
    <w:rsid w:val="00FD1D3F"/>
    <w:rsid w:val="00FD1D61"/>
    <w:rsid w:val="00FD27C7"/>
    <w:rsid w:val="00FD2AC8"/>
    <w:rsid w:val="00FD2CAE"/>
    <w:rsid w:val="00FD3183"/>
    <w:rsid w:val="00FD32A9"/>
    <w:rsid w:val="00FD3ACB"/>
    <w:rsid w:val="00FD3C3D"/>
    <w:rsid w:val="00FD3E92"/>
    <w:rsid w:val="00FD4341"/>
    <w:rsid w:val="00FD45B1"/>
    <w:rsid w:val="00FD45DC"/>
    <w:rsid w:val="00FD4627"/>
    <w:rsid w:val="00FD47DA"/>
    <w:rsid w:val="00FD4A61"/>
    <w:rsid w:val="00FD4DFB"/>
    <w:rsid w:val="00FD505B"/>
    <w:rsid w:val="00FD5102"/>
    <w:rsid w:val="00FD5208"/>
    <w:rsid w:val="00FD52B8"/>
    <w:rsid w:val="00FD542C"/>
    <w:rsid w:val="00FD5658"/>
    <w:rsid w:val="00FD5872"/>
    <w:rsid w:val="00FD5AF1"/>
    <w:rsid w:val="00FD5BC5"/>
    <w:rsid w:val="00FD5CA2"/>
    <w:rsid w:val="00FD5D50"/>
    <w:rsid w:val="00FD5DD9"/>
    <w:rsid w:val="00FD62E7"/>
    <w:rsid w:val="00FD633E"/>
    <w:rsid w:val="00FD64B4"/>
    <w:rsid w:val="00FD6531"/>
    <w:rsid w:val="00FD670B"/>
    <w:rsid w:val="00FD6EAE"/>
    <w:rsid w:val="00FD77C3"/>
    <w:rsid w:val="00FD7F5D"/>
    <w:rsid w:val="00FE00BB"/>
    <w:rsid w:val="00FE01AD"/>
    <w:rsid w:val="00FE01FF"/>
    <w:rsid w:val="00FE0C79"/>
    <w:rsid w:val="00FE1187"/>
    <w:rsid w:val="00FE1304"/>
    <w:rsid w:val="00FE2792"/>
    <w:rsid w:val="00FE2A25"/>
    <w:rsid w:val="00FE2CAB"/>
    <w:rsid w:val="00FE2E51"/>
    <w:rsid w:val="00FE398F"/>
    <w:rsid w:val="00FE408B"/>
    <w:rsid w:val="00FE412B"/>
    <w:rsid w:val="00FE4400"/>
    <w:rsid w:val="00FE44A3"/>
    <w:rsid w:val="00FE472D"/>
    <w:rsid w:val="00FE49CF"/>
    <w:rsid w:val="00FE514A"/>
    <w:rsid w:val="00FE558A"/>
    <w:rsid w:val="00FE5991"/>
    <w:rsid w:val="00FE5CBB"/>
    <w:rsid w:val="00FE6931"/>
    <w:rsid w:val="00FE767A"/>
    <w:rsid w:val="00FE7749"/>
    <w:rsid w:val="00FE77AB"/>
    <w:rsid w:val="00FE7B47"/>
    <w:rsid w:val="00FF009C"/>
    <w:rsid w:val="00FF02D1"/>
    <w:rsid w:val="00FF03EE"/>
    <w:rsid w:val="00FF0870"/>
    <w:rsid w:val="00FF0A7F"/>
    <w:rsid w:val="00FF11F8"/>
    <w:rsid w:val="00FF1699"/>
    <w:rsid w:val="00FF220C"/>
    <w:rsid w:val="00FF27F7"/>
    <w:rsid w:val="00FF2C2A"/>
    <w:rsid w:val="00FF2F8B"/>
    <w:rsid w:val="00FF323C"/>
    <w:rsid w:val="00FF3788"/>
    <w:rsid w:val="00FF464E"/>
    <w:rsid w:val="00FF4F46"/>
    <w:rsid w:val="00FF50B7"/>
    <w:rsid w:val="00FF53EE"/>
    <w:rsid w:val="00FF54C7"/>
    <w:rsid w:val="00FF56FB"/>
    <w:rsid w:val="00FF617A"/>
    <w:rsid w:val="00FF63B0"/>
    <w:rsid w:val="00FF73BF"/>
    <w:rsid w:val="00FF7E0E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3EDC7"/>
  <w15:docId w15:val="{FAAAC16B-9081-496C-B148-8BC04329E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Body Text" w:uiPriority="1"/>
    <w:lsdException w:name="Hyperlink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5102D"/>
    <w:pPr>
      <w:tabs>
        <w:tab w:val="right" w:pos="9356"/>
      </w:tabs>
      <w:spacing w:line="170" w:lineRule="exact"/>
    </w:pPr>
    <w:rPr>
      <w:sz w:val="17"/>
      <w:lang w:eastAsia="en-US"/>
    </w:rPr>
  </w:style>
  <w:style w:type="paragraph" w:styleId="Heading1">
    <w:name w:val="heading 1"/>
    <w:next w:val="Heading2"/>
    <w:link w:val="Heading1Char"/>
    <w:autoRedefine/>
    <w:uiPriority w:val="1"/>
    <w:qFormat/>
    <w:rsid w:val="00122924"/>
    <w:pPr>
      <w:spacing w:after="120" w:line="360" w:lineRule="exact"/>
      <w:jc w:val="center"/>
      <w:outlineLvl w:val="0"/>
    </w:pPr>
    <w:rPr>
      <w:b/>
      <w:smallCaps/>
      <w:sz w:val="36"/>
      <w:lang w:eastAsia="en-US"/>
    </w:rPr>
  </w:style>
  <w:style w:type="paragraph" w:styleId="Heading2">
    <w:name w:val="heading 2"/>
    <w:link w:val="Heading2Char"/>
    <w:autoRedefine/>
    <w:uiPriority w:val="1"/>
    <w:qFormat/>
    <w:rsid w:val="004219C8"/>
    <w:pPr>
      <w:keepNext/>
      <w:tabs>
        <w:tab w:val="right" w:leader="dot" w:pos="9356"/>
      </w:tabs>
      <w:spacing w:before="120" w:after="80" w:line="170" w:lineRule="exact"/>
      <w:outlineLvl w:val="1"/>
    </w:pPr>
    <w:rPr>
      <w:caps/>
      <w:sz w:val="17"/>
      <w:szCs w:val="17"/>
      <w:lang w:eastAsia="en-US"/>
    </w:rPr>
  </w:style>
  <w:style w:type="paragraph" w:styleId="Heading3">
    <w:name w:val="heading 3"/>
    <w:next w:val="Heading4"/>
    <w:link w:val="Heading3Char"/>
    <w:autoRedefine/>
    <w:uiPriority w:val="1"/>
    <w:qFormat/>
    <w:rsid w:val="002F4241"/>
    <w:pPr>
      <w:keepNext/>
      <w:spacing w:before="160" w:line="170" w:lineRule="exact"/>
      <w:jc w:val="both"/>
      <w:outlineLvl w:val="2"/>
    </w:pPr>
    <w:rPr>
      <w:b/>
      <w:smallCaps/>
      <w:sz w:val="17"/>
      <w:szCs w:val="17"/>
      <w:lang w:eastAsia="en-US"/>
    </w:rPr>
  </w:style>
  <w:style w:type="paragraph" w:styleId="Heading4">
    <w:name w:val="heading 4"/>
    <w:next w:val="GGIndexBody"/>
    <w:link w:val="Heading4Char"/>
    <w:autoRedefine/>
    <w:unhideWhenUsed/>
    <w:qFormat/>
    <w:rsid w:val="00A806B7"/>
    <w:pPr>
      <w:spacing w:before="120" w:after="80" w:line="170" w:lineRule="exact"/>
      <w:jc w:val="both"/>
      <w:outlineLvl w:val="3"/>
    </w:pPr>
    <w:rPr>
      <w:bCs/>
      <w:caps/>
      <w:sz w:val="17"/>
      <w:szCs w:val="17"/>
      <w:lang w:eastAsia="en-US"/>
    </w:rPr>
  </w:style>
  <w:style w:type="paragraph" w:styleId="Heading5">
    <w:name w:val="heading 5"/>
    <w:next w:val="Heading2"/>
    <w:link w:val="Heading5Char"/>
    <w:autoRedefine/>
    <w:unhideWhenUsed/>
    <w:qFormat/>
    <w:rsid w:val="005D0FAD"/>
    <w:pPr>
      <w:keepNext/>
      <w:keepLines/>
      <w:spacing w:after="120" w:line="360" w:lineRule="exact"/>
      <w:jc w:val="center"/>
      <w:outlineLvl w:val="4"/>
    </w:pPr>
    <w:rPr>
      <w:rFonts w:eastAsiaTheme="majorEastAsia" w:cstheme="majorBidi"/>
      <w:b/>
      <w:smallCaps/>
      <w:sz w:val="36"/>
      <w:lang w:eastAsia="en-US"/>
    </w:rPr>
  </w:style>
  <w:style w:type="paragraph" w:styleId="Heading6">
    <w:name w:val="heading 6"/>
    <w:next w:val="GGIndexBody"/>
    <w:link w:val="Heading6Char"/>
    <w:autoRedefine/>
    <w:unhideWhenUsed/>
    <w:qFormat/>
    <w:rsid w:val="00176723"/>
    <w:pPr>
      <w:keepNext/>
      <w:keepLines/>
      <w:spacing w:line="170" w:lineRule="exact"/>
      <w:ind w:left="142"/>
      <w:outlineLvl w:val="5"/>
    </w:pPr>
    <w:rPr>
      <w:rFonts w:eastAsiaTheme="majorEastAsia" w:cstheme="majorBidi"/>
      <w:b/>
      <w:smallCaps/>
      <w:sz w:val="17"/>
      <w:lang w:eastAsia="en-US"/>
    </w:rPr>
  </w:style>
  <w:style w:type="paragraph" w:styleId="Heading7">
    <w:name w:val="heading 7"/>
    <w:basedOn w:val="Normal"/>
    <w:next w:val="Normal"/>
    <w:link w:val="Heading7Char"/>
    <w:unhideWhenUsed/>
    <w:rsid w:val="00AE6C9B"/>
    <w:pPr>
      <w:tabs>
        <w:tab w:val="right" w:leader="dot" w:pos="9356"/>
      </w:tabs>
      <w:spacing w:before="120" w:after="8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122924"/>
    <w:rPr>
      <w:b/>
      <w:smallCaps/>
      <w:sz w:val="36"/>
      <w:lang w:eastAsia="en-US"/>
    </w:rPr>
  </w:style>
  <w:style w:type="paragraph" w:customStyle="1" w:styleId="ggindex">
    <w:name w:val="ggindex"/>
    <w:basedOn w:val="Normal"/>
    <w:pPr>
      <w:tabs>
        <w:tab w:val="left" w:pos="140"/>
        <w:tab w:val="left" w:pos="280"/>
        <w:tab w:val="left" w:pos="420"/>
        <w:tab w:val="left" w:pos="560"/>
        <w:tab w:val="left" w:leader="dot" w:pos="700"/>
        <w:tab w:val="right" w:leader="dot" w:pos="4560"/>
      </w:tabs>
      <w:spacing w:line="130" w:lineRule="exact"/>
    </w:pPr>
    <w:rPr>
      <w:rFonts w:ascii="CG Times (W1)" w:hAnsi="CG Times (W1)"/>
      <w:sz w:val="13"/>
    </w:rPr>
  </w:style>
  <w:style w:type="character" w:customStyle="1" w:styleId="Heading2Char">
    <w:name w:val="Heading 2 Char"/>
    <w:link w:val="Heading2"/>
    <w:uiPriority w:val="1"/>
    <w:rsid w:val="004219C8"/>
    <w:rPr>
      <w:caps/>
      <w:sz w:val="17"/>
      <w:szCs w:val="17"/>
      <w:lang w:eastAsia="en-US"/>
    </w:rPr>
  </w:style>
  <w:style w:type="character" w:customStyle="1" w:styleId="Heading3Char">
    <w:name w:val="Heading 3 Char"/>
    <w:link w:val="Heading3"/>
    <w:uiPriority w:val="1"/>
    <w:rsid w:val="002F4241"/>
    <w:rPr>
      <w:b/>
      <w:smallCaps/>
      <w:sz w:val="17"/>
      <w:szCs w:val="17"/>
      <w:lang w:eastAsia="en-US"/>
    </w:rPr>
  </w:style>
  <w:style w:type="paragraph" w:customStyle="1" w:styleId="11">
    <w:name w:val="1 1"/>
    <w:pPr>
      <w:tabs>
        <w:tab w:val="left" w:pos="-720"/>
      </w:tabs>
      <w:suppressAutoHyphens/>
    </w:pPr>
    <w:rPr>
      <w:rFonts w:ascii="CG Times" w:hAnsi="CG Times"/>
      <w:sz w:val="22"/>
      <w:lang w:val="en-US" w:eastAsia="en-US"/>
    </w:rPr>
  </w:style>
  <w:style w:type="paragraph" w:customStyle="1" w:styleId="22">
    <w:name w:val="2 2"/>
    <w:pPr>
      <w:tabs>
        <w:tab w:val="left" w:pos="-720"/>
      </w:tabs>
      <w:suppressAutoHyphens/>
    </w:pPr>
    <w:rPr>
      <w:rFonts w:ascii="CG Times" w:hAnsi="CG Times"/>
      <w:sz w:val="22"/>
      <w:lang w:val="en-US" w:eastAsia="en-US"/>
    </w:rPr>
  </w:style>
  <w:style w:type="character" w:customStyle="1" w:styleId="Paranumbers">
    <w:name w:val="Para numbers"/>
    <w:rPr>
      <w:rFonts w:ascii="CG Times" w:hAnsi="CG Times"/>
      <w:noProof w:val="0"/>
      <w:sz w:val="22"/>
      <w:lang w:val="en-US"/>
    </w:rPr>
  </w:style>
  <w:style w:type="paragraph" w:customStyle="1" w:styleId="21">
    <w:name w:val="2 1"/>
    <w:pPr>
      <w:tabs>
        <w:tab w:val="left" w:pos="-720"/>
      </w:tabs>
      <w:suppressAutoHyphens/>
    </w:pPr>
    <w:rPr>
      <w:rFonts w:ascii="CG Times" w:hAnsi="CG Times"/>
      <w:sz w:val="22"/>
      <w:lang w:val="en-US" w:eastAsia="en-US"/>
    </w:rPr>
  </w:style>
  <w:style w:type="paragraph" w:customStyle="1" w:styleId="23">
    <w:name w:val="2 3"/>
    <w:pPr>
      <w:tabs>
        <w:tab w:val="left" w:pos="-720"/>
      </w:tabs>
      <w:suppressAutoHyphens/>
    </w:pPr>
    <w:rPr>
      <w:rFonts w:ascii="CG Times" w:hAnsi="CG Times"/>
      <w:sz w:val="22"/>
      <w:lang w:val="en-US" w:eastAsia="en-US"/>
    </w:rPr>
  </w:style>
  <w:style w:type="paragraph" w:customStyle="1" w:styleId="12">
    <w:name w:val="1 2"/>
    <w:pPr>
      <w:tabs>
        <w:tab w:val="left" w:pos="-720"/>
      </w:tabs>
      <w:suppressAutoHyphens/>
      <w:ind w:firstLine="720"/>
    </w:pPr>
    <w:rPr>
      <w:rFonts w:ascii="CG Times" w:hAnsi="CG Times"/>
      <w:sz w:val="22"/>
      <w:lang w:val="en-US" w:eastAsia="en-US"/>
    </w:rPr>
  </w:style>
  <w:style w:type="paragraph" w:customStyle="1" w:styleId="general2">
    <w:name w:val="general 2"/>
    <w:pPr>
      <w:tabs>
        <w:tab w:val="left" w:pos="-720"/>
      </w:tabs>
      <w:suppressAutoHyphens/>
      <w:ind w:firstLine="566"/>
    </w:pPr>
    <w:rPr>
      <w:rFonts w:ascii="CG Times" w:hAnsi="CG Times"/>
      <w:sz w:val="22"/>
      <w:lang w:val="en-US" w:eastAsia="en-US"/>
    </w:rPr>
  </w:style>
  <w:style w:type="paragraph" w:customStyle="1" w:styleId="general1">
    <w:name w:val="general 1"/>
    <w:pPr>
      <w:tabs>
        <w:tab w:val="left" w:pos="-720"/>
      </w:tabs>
      <w:suppressAutoHyphens/>
      <w:ind w:firstLine="720"/>
    </w:pPr>
    <w:rPr>
      <w:rFonts w:ascii="CG Times" w:hAnsi="CG Times"/>
      <w:sz w:val="22"/>
      <w:lang w:val="en-US" w:eastAsia="en-US"/>
    </w:rPr>
  </w:style>
  <w:style w:type="paragraph" w:customStyle="1" w:styleId="general5">
    <w:name w:val="general 5"/>
    <w:pPr>
      <w:tabs>
        <w:tab w:val="left" w:pos="-720"/>
        <w:tab w:val="left" w:pos="0"/>
        <w:tab w:val="left" w:pos="720"/>
        <w:tab w:val="left" w:pos="1440"/>
        <w:tab w:val="left" w:pos="2160"/>
      </w:tabs>
      <w:suppressAutoHyphens/>
      <w:ind w:left="2777" w:hanging="737"/>
    </w:pPr>
    <w:rPr>
      <w:rFonts w:ascii="CG Times" w:hAnsi="CG Times"/>
      <w:sz w:val="22"/>
      <w:lang w:val="en-US" w:eastAsia="en-US"/>
    </w:rPr>
  </w:style>
  <w:style w:type="paragraph" w:customStyle="1" w:styleId="general3">
    <w:name w:val="general 3"/>
    <w:pPr>
      <w:tabs>
        <w:tab w:val="left" w:pos="-720"/>
        <w:tab w:val="left" w:pos="0"/>
        <w:tab w:val="left" w:pos="720"/>
      </w:tabs>
      <w:suppressAutoHyphens/>
      <w:ind w:left="1303" w:hanging="737"/>
    </w:pPr>
    <w:rPr>
      <w:rFonts w:ascii="CG Times" w:hAnsi="CG Times"/>
      <w:sz w:val="22"/>
      <w:lang w:val="en-US" w:eastAsia="en-US"/>
    </w:rPr>
  </w:style>
  <w:style w:type="paragraph" w:customStyle="1" w:styleId="general4">
    <w:name w:val="general 4"/>
    <w:pPr>
      <w:tabs>
        <w:tab w:val="left" w:pos="-720"/>
        <w:tab w:val="left" w:pos="0"/>
        <w:tab w:val="left" w:pos="720"/>
        <w:tab w:val="left" w:pos="1440"/>
      </w:tabs>
      <w:suppressAutoHyphens/>
      <w:ind w:left="2040" w:hanging="737"/>
    </w:pPr>
    <w:rPr>
      <w:rFonts w:ascii="CG Times" w:hAnsi="CG Times"/>
      <w:sz w:val="22"/>
      <w:lang w:val="en-US" w:eastAsia="en-US"/>
    </w:rPr>
  </w:style>
  <w:style w:type="paragraph" w:customStyle="1" w:styleId="clausenotes1">
    <w:name w:val="clause notes 1"/>
    <w:pPr>
      <w:tabs>
        <w:tab w:val="left" w:pos="-720"/>
      </w:tabs>
      <w:suppressAutoHyphens/>
    </w:pPr>
    <w:rPr>
      <w:rFonts w:ascii="CG Times" w:hAnsi="CG Times"/>
      <w:sz w:val="22"/>
      <w:lang w:val="en-US" w:eastAsia="en-US"/>
    </w:rPr>
  </w:style>
  <w:style w:type="paragraph" w:customStyle="1" w:styleId="clausenotes2">
    <w:name w:val="clause notes 2"/>
    <w:pPr>
      <w:tabs>
        <w:tab w:val="left" w:pos="-720"/>
      </w:tabs>
      <w:suppressAutoHyphens/>
    </w:pPr>
    <w:rPr>
      <w:rFonts w:ascii="CG Times" w:hAnsi="CG Times"/>
      <w:sz w:val="22"/>
      <w:lang w:val="en-US" w:eastAsia="en-US"/>
    </w:rPr>
  </w:style>
  <w:style w:type="paragraph" w:customStyle="1" w:styleId="general6">
    <w:name w:val="general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</w:tabs>
      <w:suppressAutoHyphens/>
      <w:ind w:left="3514"/>
    </w:pPr>
    <w:rPr>
      <w:rFonts w:ascii="CG Times" w:hAnsi="CG Times"/>
      <w:sz w:val="22"/>
      <w:lang w:val="en-US" w:eastAsia="en-US"/>
    </w:rPr>
  </w:style>
  <w:style w:type="paragraph" w:customStyle="1" w:styleId="24">
    <w:name w:val="2 4"/>
    <w:pPr>
      <w:tabs>
        <w:tab w:val="left" w:pos="-720"/>
      </w:tabs>
      <w:suppressAutoHyphens/>
    </w:pPr>
    <w:rPr>
      <w:rFonts w:ascii="CG Times" w:hAnsi="CG Times"/>
      <w:sz w:val="22"/>
      <w:lang w:val="en-US" w:eastAsia="en-US"/>
    </w:rPr>
  </w:style>
  <w:style w:type="paragraph" w:customStyle="1" w:styleId="13">
    <w:name w:val="1 3"/>
    <w:pPr>
      <w:tabs>
        <w:tab w:val="left" w:pos="-720"/>
        <w:tab w:val="left" w:pos="0"/>
        <w:tab w:val="left" w:pos="720"/>
      </w:tabs>
      <w:suppressAutoHyphens/>
      <w:ind w:left="1440"/>
    </w:pPr>
    <w:rPr>
      <w:rFonts w:ascii="CG Times" w:hAnsi="CG Times"/>
      <w:sz w:val="22"/>
      <w:lang w:val="en-US" w:eastAsia="en-US"/>
    </w:rPr>
  </w:style>
  <w:style w:type="paragraph" w:customStyle="1" w:styleId="14">
    <w:name w:val="1 4"/>
    <w:pPr>
      <w:tabs>
        <w:tab w:val="left" w:pos="-720"/>
        <w:tab w:val="left" w:pos="0"/>
        <w:tab w:val="left" w:pos="720"/>
        <w:tab w:val="left" w:pos="1440"/>
      </w:tabs>
      <w:suppressAutoHyphens/>
      <w:ind w:left="2160"/>
    </w:pPr>
    <w:rPr>
      <w:rFonts w:ascii="CG Times" w:hAnsi="CG Times"/>
      <w:sz w:val="22"/>
      <w:lang w:val="en-US" w:eastAsia="en-US"/>
    </w:rPr>
  </w:style>
  <w:style w:type="paragraph" w:customStyle="1" w:styleId="16">
    <w:name w:val="1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</w:tabs>
      <w:suppressAutoHyphens/>
      <w:ind w:left="3600"/>
    </w:pPr>
    <w:rPr>
      <w:rFonts w:ascii="CG Times" w:hAnsi="CG Times"/>
      <w:sz w:val="22"/>
      <w:lang w:val="en-US" w:eastAsia="en-US"/>
    </w:rPr>
  </w:style>
  <w:style w:type="paragraph" w:customStyle="1" w:styleId="17">
    <w:name w:val="1 7"/>
    <w:pPr>
      <w:tabs>
        <w:tab w:val="left" w:pos="-720"/>
      </w:tabs>
      <w:suppressAutoHyphens/>
    </w:pPr>
    <w:rPr>
      <w:rFonts w:ascii="CG Times" w:hAnsi="CG Times"/>
      <w:sz w:val="22"/>
      <w:lang w:val="en-US" w:eastAsia="en-US"/>
    </w:rPr>
  </w:style>
  <w:style w:type="paragraph" w:customStyle="1" w:styleId="18a">
    <w:name w:val="1 8a"/>
    <w:pPr>
      <w:tabs>
        <w:tab w:val="left" w:pos="-720"/>
      </w:tabs>
      <w:suppressAutoHyphens/>
    </w:pPr>
    <w:rPr>
      <w:rFonts w:ascii="CG Times" w:hAnsi="CG Times"/>
      <w:sz w:val="22"/>
      <w:lang w:val="en-US" w:eastAsia="en-US"/>
    </w:rPr>
  </w:style>
  <w:style w:type="paragraph" w:customStyle="1" w:styleId="15">
    <w:name w:val="1 5"/>
    <w:pPr>
      <w:tabs>
        <w:tab w:val="left" w:pos="-720"/>
        <w:tab w:val="left" w:pos="0"/>
        <w:tab w:val="left" w:pos="720"/>
      </w:tabs>
      <w:suppressAutoHyphens/>
      <w:ind w:left="1440"/>
    </w:pPr>
    <w:rPr>
      <w:rFonts w:ascii="CG Times" w:hAnsi="CG Times"/>
      <w:sz w:val="22"/>
      <w:lang w:val="en-US" w:eastAsia="en-US"/>
    </w:rPr>
  </w:style>
  <w:style w:type="paragraph" w:customStyle="1" w:styleId="27">
    <w:name w:val="2 7"/>
    <w:pPr>
      <w:tabs>
        <w:tab w:val="left" w:pos="-720"/>
      </w:tabs>
      <w:suppressAutoHyphens/>
    </w:pPr>
    <w:rPr>
      <w:rFonts w:ascii="CG Times" w:hAnsi="CG Times"/>
      <w:sz w:val="22"/>
      <w:lang w:val="en-US" w:eastAsia="en-US"/>
    </w:rPr>
  </w:style>
  <w:style w:type="paragraph" w:customStyle="1" w:styleId="25">
    <w:name w:val="2 5"/>
    <w:pPr>
      <w:tabs>
        <w:tab w:val="left" w:pos="-720"/>
      </w:tabs>
      <w:suppressAutoHyphens/>
    </w:pPr>
    <w:rPr>
      <w:rFonts w:ascii="CG Times" w:hAnsi="CG Times"/>
      <w:sz w:val="22"/>
      <w:lang w:val="en-US" w:eastAsia="en-US"/>
    </w:rPr>
  </w:style>
  <w:style w:type="paragraph" w:customStyle="1" w:styleId="26">
    <w:name w:val="2 6"/>
    <w:pPr>
      <w:tabs>
        <w:tab w:val="left" w:pos="-720"/>
      </w:tabs>
      <w:suppressAutoHyphens/>
    </w:pPr>
    <w:rPr>
      <w:rFonts w:ascii="CG Times" w:hAnsi="CG Times"/>
      <w:sz w:val="22"/>
      <w:lang w:val="en-US" w:eastAsia="en-US"/>
    </w:rPr>
  </w:style>
  <w:style w:type="paragraph" w:customStyle="1" w:styleId="28a">
    <w:name w:val="2 8a"/>
    <w:pPr>
      <w:tabs>
        <w:tab w:val="left" w:pos="-720"/>
      </w:tabs>
      <w:suppressAutoHyphens/>
    </w:pPr>
    <w:rPr>
      <w:rFonts w:ascii="CG Times" w:hAnsi="CG Times"/>
      <w:sz w:val="22"/>
      <w:lang w:val="en-US" w:eastAsia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2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G Times" w:hAnsi="CG Times"/>
      <w:noProof w:val="0"/>
      <w:sz w:val="22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 w:hanging="432"/>
    </w:pPr>
    <w:rPr>
      <w:rFonts w:ascii="CG Times" w:hAnsi="CG Times"/>
      <w:sz w:val="22"/>
      <w:lang w:val="en-US" w:eastAsia="en-US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432"/>
    </w:pPr>
    <w:rPr>
      <w:rFonts w:ascii="CG Times" w:hAnsi="CG Times"/>
      <w:sz w:val="22"/>
      <w:lang w:val="en-US" w:eastAsia="en-US"/>
    </w:rPr>
  </w:style>
  <w:style w:type="character" w:customStyle="1" w:styleId="Document3">
    <w:name w:val="Document 3"/>
    <w:rPr>
      <w:rFonts w:ascii="CG Times" w:hAnsi="CG Times"/>
      <w:noProof w:val="0"/>
      <w:sz w:val="22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432"/>
    </w:pPr>
    <w:rPr>
      <w:rFonts w:ascii="CG Times" w:hAnsi="CG Times"/>
      <w:sz w:val="22"/>
      <w:lang w:val="en-US" w:eastAsia="en-US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432"/>
    </w:pPr>
    <w:rPr>
      <w:rFonts w:ascii="CG Times" w:hAnsi="CG Times"/>
      <w:sz w:val="22"/>
      <w:lang w:val="en-US" w:eastAsia="en-US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576"/>
    </w:pPr>
    <w:rPr>
      <w:rFonts w:ascii="CG Times" w:hAnsi="CG Times"/>
      <w:sz w:val="22"/>
      <w:lang w:val="en-US" w:eastAsia="en-US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576"/>
    </w:pPr>
    <w:rPr>
      <w:rFonts w:ascii="CG Times" w:hAnsi="CG Times"/>
      <w:sz w:val="22"/>
      <w:lang w:val="en-US" w:eastAsia="en-US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432"/>
    </w:pPr>
    <w:rPr>
      <w:rFonts w:ascii="CG Times" w:hAnsi="CG Times"/>
      <w:sz w:val="22"/>
      <w:lang w:val="en-US" w:eastAsia="en-US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432"/>
    </w:pPr>
    <w:rPr>
      <w:rFonts w:ascii="CG Times" w:hAnsi="CG Times"/>
      <w:sz w:val="22"/>
      <w:lang w:val="en-US" w:eastAsia="en-US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G Times" w:hAnsi="CG Times"/>
      <w:sz w:val="22"/>
      <w:lang w:val="en-US" w:eastAsia="en-US"/>
    </w:rPr>
  </w:style>
  <w:style w:type="character" w:customStyle="1" w:styleId="TechInit">
    <w:name w:val="Tech Init"/>
    <w:rPr>
      <w:rFonts w:ascii="CG Times" w:hAnsi="CG Times"/>
      <w:noProof w:val="0"/>
      <w:sz w:val="22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CG Times" w:hAnsi="CG Times"/>
      <w:b/>
      <w:sz w:val="22"/>
      <w:lang w:val="en-US" w:eastAsia="en-US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CG Times" w:hAnsi="CG Times"/>
      <w:b/>
      <w:sz w:val="22"/>
      <w:lang w:val="en-US" w:eastAsia="en-US"/>
    </w:rPr>
  </w:style>
  <w:style w:type="character" w:customStyle="1" w:styleId="Technical2">
    <w:name w:val="Technical 2"/>
    <w:rPr>
      <w:rFonts w:ascii="CG Times" w:hAnsi="CG Times"/>
      <w:noProof w:val="0"/>
      <w:sz w:val="22"/>
      <w:lang w:val="en-US"/>
    </w:rPr>
  </w:style>
  <w:style w:type="character" w:customStyle="1" w:styleId="Technical3">
    <w:name w:val="Technical 3"/>
    <w:rPr>
      <w:rFonts w:ascii="CG Times" w:hAnsi="CG Times"/>
      <w:noProof w:val="0"/>
      <w:sz w:val="22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G Times" w:hAnsi="CG Times"/>
      <w:b/>
      <w:sz w:val="22"/>
      <w:lang w:val="en-US" w:eastAsia="en-US"/>
    </w:rPr>
  </w:style>
  <w:style w:type="character" w:customStyle="1" w:styleId="Technical1">
    <w:name w:val="Technical 1"/>
    <w:rPr>
      <w:rFonts w:ascii="CG Times" w:hAnsi="CG Times"/>
      <w:noProof w:val="0"/>
      <w:sz w:val="22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CG Times" w:hAnsi="CG Times"/>
      <w:b/>
      <w:sz w:val="22"/>
      <w:lang w:val="en-US" w:eastAsia="en-US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CG Times" w:hAnsi="CG Times"/>
      <w:b/>
      <w:sz w:val="22"/>
      <w:lang w:val="en-US" w:eastAsia="en-US"/>
    </w:rPr>
  </w:style>
  <w:style w:type="paragraph" w:customStyle="1" w:styleId="Pleading">
    <w:name w:val="Pleading"/>
    <w:pPr>
      <w:tabs>
        <w:tab w:val="left" w:pos="-720"/>
      </w:tabs>
      <w:suppressAutoHyphens/>
      <w:spacing w:line="240" w:lineRule="exact"/>
    </w:pPr>
    <w:rPr>
      <w:rFonts w:ascii="CG Times" w:hAnsi="CG Times"/>
      <w:sz w:val="22"/>
      <w:lang w:val="en-US" w:eastAsia="en-US"/>
    </w:rPr>
  </w:style>
  <w:style w:type="character" w:customStyle="1" w:styleId="DocInit">
    <w:name w:val="Doc Init"/>
    <w:basedOn w:val="DefaultParagraphFont"/>
  </w:style>
  <w:style w:type="paragraph" w:styleId="TOC1">
    <w:name w:val="toc 1"/>
    <w:next w:val="Heading2"/>
    <w:autoRedefine/>
    <w:uiPriority w:val="39"/>
    <w:qFormat/>
    <w:rsid w:val="00F4362E"/>
    <w:pPr>
      <w:tabs>
        <w:tab w:val="right" w:leader="dot" w:pos="4548"/>
      </w:tabs>
      <w:suppressAutoHyphens/>
      <w:spacing w:before="80" w:line="170" w:lineRule="exact"/>
    </w:pPr>
    <w:rPr>
      <w:b/>
      <w:smallCaps/>
      <w:sz w:val="17"/>
      <w:lang w:val="en-US" w:eastAsia="en-US"/>
    </w:rPr>
  </w:style>
  <w:style w:type="paragraph" w:styleId="TOC2">
    <w:name w:val="toc 2"/>
    <w:next w:val="Heading3"/>
    <w:autoRedefine/>
    <w:uiPriority w:val="39"/>
    <w:qFormat/>
    <w:rsid w:val="002B207E"/>
    <w:pPr>
      <w:tabs>
        <w:tab w:val="right" w:leader="dot" w:pos="4548"/>
      </w:tabs>
      <w:suppressAutoHyphens/>
      <w:spacing w:line="170" w:lineRule="exact"/>
      <w:ind w:left="142" w:hanging="142"/>
      <w:outlineLvl w:val="1"/>
    </w:pPr>
    <w:rPr>
      <w:noProof/>
      <w:sz w:val="17"/>
      <w:szCs w:val="17"/>
      <w:lang w:val="en-US" w:eastAsia="en-US"/>
    </w:rPr>
  </w:style>
  <w:style w:type="paragraph" w:styleId="TOC3">
    <w:name w:val="toc 3"/>
    <w:next w:val="Heading4"/>
    <w:autoRedefine/>
    <w:uiPriority w:val="39"/>
    <w:qFormat/>
    <w:rsid w:val="0099372F"/>
    <w:pPr>
      <w:suppressAutoHyphens/>
      <w:spacing w:before="40" w:line="170" w:lineRule="exact"/>
    </w:pPr>
    <w:rPr>
      <w:sz w:val="17"/>
      <w:szCs w:val="17"/>
      <w:lang w:val="en-US" w:eastAsia="en-US"/>
    </w:rPr>
  </w:style>
  <w:style w:type="paragraph" w:styleId="TOC4">
    <w:name w:val="toc 4"/>
    <w:next w:val="Heading4"/>
    <w:autoRedefine/>
    <w:uiPriority w:val="39"/>
    <w:qFormat/>
    <w:rsid w:val="00F14CAA"/>
    <w:pPr>
      <w:tabs>
        <w:tab w:val="right" w:leader="dot" w:pos="9361"/>
      </w:tabs>
      <w:suppressAutoHyphens/>
      <w:spacing w:line="170" w:lineRule="exact"/>
      <w:ind w:left="142"/>
      <w:jc w:val="both"/>
    </w:pPr>
    <w:rPr>
      <w:sz w:val="17"/>
      <w:szCs w:val="17"/>
      <w:lang w:val="en-US" w:eastAsia="en-US"/>
    </w:rPr>
  </w:style>
  <w:style w:type="paragraph" w:styleId="TOC5">
    <w:name w:val="toc 5"/>
    <w:next w:val="Heading2"/>
    <w:autoRedefine/>
    <w:uiPriority w:val="39"/>
    <w:qFormat/>
    <w:rsid w:val="00234572"/>
    <w:pPr>
      <w:tabs>
        <w:tab w:val="right" w:leader="dot" w:pos="4548"/>
      </w:tabs>
      <w:suppressAutoHyphens/>
      <w:spacing w:line="170" w:lineRule="exact"/>
    </w:pPr>
    <w:rPr>
      <w:b/>
      <w:smallCaps/>
      <w:sz w:val="17"/>
      <w:lang w:val="en-US" w:eastAsia="en-US"/>
    </w:rPr>
  </w:style>
  <w:style w:type="paragraph" w:styleId="TOC6">
    <w:name w:val="toc 6"/>
    <w:next w:val="TOC2"/>
    <w:autoRedefine/>
    <w:uiPriority w:val="39"/>
    <w:qFormat/>
    <w:rsid w:val="00C4476A"/>
    <w:pPr>
      <w:tabs>
        <w:tab w:val="right" w:leader="dot" w:pos="4548"/>
      </w:tabs>
      <w:suppressAutoHyphens/>
      <w:spacing w:line="172" w:lineRule="exact"/>
      <w:ind w:left="142"/>
    </w:pPr>
    <w:rPr>
      <w:noProof/>
      <w:sz w:val="17"/>
      <w:lang w:val="en-US" w:eastAsia="en-US"/>
    </w:rPr>
  </w:style>
  <w:style w:type="paragraph" w:styleId="TOC7">
    <w:name w:val="toc 7"/>
    <w:next w:val="Heading7"/>
    <w:autoRedefine/>
    <w:uiPriority w:val="39"/>
    <w:rsid w:val="004A0039"/>
    <w:pPr>
      <w:tabs>
        <w:tab w:val="right" w:leader="dot" w:pos="9356"/>
      </w:tabs>
      <w:suppressAutoHyphens/>
      <w:spacing w:line="170" w:lineRule="exact"/>
    </w:pPr>
    <w:rPr>
      <w:sz w:val="17"/>
      <w:lang w:val="en-US" w:eastAsia="en-US"/>
    </w:rPr>
  </w:style>
  <w:style w:type="paragraph" w:styleId="TOC8">
    <w:name w:val="toc 8"/>
    <w:basedOn w:val="Normal"/>
    <w:next w:val="Normal"/>
    <w:uiPriority w:val="39"/>
    <w:pPr>
      <w:tabs>
        <w:tab w:val="clear" w:pos="9356"/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uiPriority w:val="39"/>
    <w:pPr>
      <w:tabs>
        <w:tab w:val="clear" w:pos="9356"/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clear" w:pos="9356"/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clear" w:pos="9356"/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clear" w:pos="9356"/>
        <w:tab w:val="left" w:pos="9000"/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aliases w:val="Header Odd"/>
    <w:basedOn w:val="Normal"/>
    <w:link w:val="HeaderChar"/>
    <w:uiPriority w:val="99"/>
    <w:pPr>
      <w:tabs>
        <w:tab w:val="clear" w:pos="9356"/>
        <w:tab w:val="center" w:pos="4680"/>
        <w:tab w:val="right" w:pos="9360"/>
      </w:tabs>
    </w:pPr>
    <w:rPr>
      <w:rFonts w:ascii="CG Times (W1)" w:hAnsi="CG Times (W1)"/>
    </w:rPr>
  </w:style>
  <w:style w:type="character" w:customStyle="1" w:styleId="HeaderChar">
    <w:name w:val="Header Char"/>
    <w:aliases w:val="Header Odd Char"/>
    <w:link w:val="Header"/>
    <w:uiPriority w:val="99"/>
    <w:rsid w:val="00E151B4"/>
    <w:rPr>
      <w:rFonts w:ascii="CG Times (W1)" w:hAnsi="CG Times (W1)"/>
      <w:sz w:val="17"/>
      <w:lang w:eastAsia="en-US"/>
    </w:rPr>
  </w:style>
  <w:style w:type="character" w:styleId="PageNumber">
    <w:name w:val="page number"/>
    <w:rPr>
      <w:sz w:val="21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925343"/>
    <w:rPr>
      <w:rFonts w:ascii="CG Times" w:hAnsi="CG Times"/>
      <w:sz w:val="22"/>
      <w:lang w:eastAsia="en-US"/>
    </w:rPr>
  </w:style>
  <w:style w:type="paragraph" w:styleId="BalloonText">
    <w:name w:val="Balloon Text"/>
    <w:basedOn w:val="Normal"/>
    <w:link w:val="BalloonTextChar"/>
    <w:rsid w:val="00A267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26788"/>
    <w:rPr>
      <w:rFonts w:ascii="Tahoma" w:hAnsi="Tahoma" w:cs="Tahoma"/>
      <w:sz w:val="16"/>
      <w:szCs w:val="16"/>
      <w:lang w:val="en-AU"/>
    </w:rPr>
  </w:style>
  <w:style w:type="paragraph" w:styleId="BodyText">
    <w:name w:val="Body Text"/>
    <w:basedOn w:val="Normal"/>
    <w:link w:val="BodyTextChar"/>
    <w:uiPriority w:val="1"/>
    <w:rsid w:val="00954D53"/>
    <w:pPr>
      <w:widowControl w:val="0"/>
      <w:ind w:left="416"/>
    </w:pPr>
    <w:rPr>
      <w:sz w:val="12"/>
      <w:szCs w:val="12"/>
      <w:lang w:val="en-US"/>
    </w:rPr>
  </w:style>
  <w:style w:type="character" w:customStyle="1" w:styleId="BodyTextChar">
    <w:name w:val="Body Text Char"/>
    <w:link w:val="BodyText"/>
    <w:uiPriority w:val="1"/>
    <w:rsid w:val="00954D53"/>
    <w:rPr>
      <w:sz w:val="12"/>
      <w:szCs w:val="12"/>
      <w:lang w:val="en-US" w:eastAsia="en-US"/>
    </w:rPr>
  </w:style>
  <w:style w:type="paragraph" w:styleId="ListParagraph">
    <w:name w:val="List Paragraph"/>
    <w:basedOn w:val="Normal"/>
    <w:uiPriority w:val="1"/>
    <w:rsid w:val="00954D53"/>
    <w:pPr>
      <w:widowControl w:val="0"/>
    </w:pPr>
    <w:rPr>
      <w:rFonts w:ascii="Calibri" w:eastAsia="Calibri" w:hAnsi="Calibri"/>
      <w:szCs w:val="22"/>
      <w:lang w:val="en-US"/>
    </w:rPr>
  </w:style>
  <w:style w:type="paragraph" w:customStyle="1" w:styleId="TableParagraph">
    <w:name w:val="Table Paragraph"/>
    <w:basedOn w:val="Normal"/>
    <w:uiPriority w:val="1"/>
    <w:rsid w:val="00954D53"/>
    <w:pPr>
      <w:widowControl w:val="0"/>
    </w:pPr>
    <w:rPr>
      <w:rFonts w:ascii="Calibri" w:eastAsia="Calibri" w:hAnsi="Calibri"/>
      <w:szCs w:val="22"/>
      <w:lang w:val="en-US"/>
    </w:rPr>
  </w:style>
  <w:style w:type="character" w:styleId="Hyperlink">
    <w:name w:val="Hyperlink"/>
    <w:uiPriority w:val="99"/>
    <w:unhideWhenUsed/>
    <w:rsid w:val="00925343"/>
    <w:rPr>
      <w:color w:val="0000FF"/>
      <w:u w:val="single"/>
    </w:rPr>
  </w:style>
  <w:style w:type="table" w:styleId="TableGrid">
    <w:name w:val="Table Grid"/>
    <w:basedOn w:val="TableNormal"/>
    <w:rsid w:val="00821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GIndexBodyIndent">
    <w:name w:val="GG Index Body Indent"/>
    <w:autoRedefine/>
    <w:qFormat/>
    <w:rsid w:val="00AB60F4"/>
    <w:pPr>
      <w:tabs>
        <w:tab w:val="right" w:leader="dot" w:pos="9356"/>
      </w:tabs>
      <w:spacing w:line="170" w:lineRule="exact"/>
      <w:ind w:left="284"/>
      <w:jc w:val="right"/>
    </w:pPr>
    <w:rPr>
      <w:sz w:val="17"/>
      <w:szCs w:val="17"/>
      <w:lang w:eastAsia="en-US"/>
    </w:rPr>
  </w:style>
  <w:style w:type="paragraph" w:customStyle="1" w:styleId="GGIndexBody">
    <w:name w:val="GG Index Body"/>
    <w:next w:val="GGIndexBodyIndent"/>
    <w:autoRedefine/>
    <w:qFormat/>
    <w:rsid w:val="00803DAA"/>
    <w:pPr>
      <w:tabs>
        <w:tab w:val="right" w:leader="dot" w:pos="9356"/>
      </w:tabs>
      <w:spacing w:line="170" w:lineRule="exact"/>
      <w:ind w:left="284" w:hanging="142"/>
    </w:pPr>
    <w:rPr>
      <w:sz w:val="17"/>
      <w:szCs w:val="17"/>
      <w:lang w:eastAsia="en-US"/>
    </w:rPr>
  </w:style>
  <w:style w:type="paragraph" w:customStyle="1" w:styleId="Galley">
    <w:name w:val="Galley"/>
    <w:link w:val="GalleyChar"/>
    <w:rsid w:val="00E151B4"/>
    <w:pPr>
      <w:tabs>
        <w:tab w:val="left" w:pos="160"/>
        <w:tab w:val="left" w:pos="320"/>
        <w:tab w:val="left" w:pos="480"/>
        <w:tab w:val="left" w:pos="640"/>
        <w:tab w:val="left" w:pos="800"/>
        <w:tab w:val="left" w:pos="960"/>
        <w:tab w:val="left" w:pos="1120"/>
        <w:tab w:val="left" w:pos="1280"/>
        <w:tab w:val="left" w:pos="1440"/>
        <w:tab w:val="left" w:pos="1600"/>
        <w:tab w:val="left" w:pos="1760"/>
        <w:tab w:val="left" w:pos="1920"/>
      </w:tabs>
      <w:spacing w:after="80" w:line="170" w:lineRule="exact"/>
      <w:jc w:val="both"/>
    </w:pPr>
    <w:rPr>
      <w:sz w:val="17"/>
    </w:rPr>
  </w:style>
  <w:style w:type="character" w:customStyle="1" w:styleId="GalleyChar">
    <w:name w:val="Galley Char"/>
    <w:link w:val="Galley"/>
    <w:rsid w:val="00E151B4"/>
    <w:rPr>
      <w:sz w:val="17"/>
    </w:rPr>
  </w:style>
  <w:style w:type="paragraph" w:styleId="TOCHeading">
    <w:name w:val="TOC Heading"/>
    <w:basedOn w:val="Heading1"/>
    <w:next w:val="Normal"/>
    <w:uiPriority w:val="39"/>
    <w:unhideWhenUsed/>
    <w:rsid w:val="00136169"/>
    <w:pPr>
      <w:keepNext/>
      <w:keepLines/>
      <w:spacing w:before="240" w:after="0" w:line="259" w:lineRule="auto"/>
      <w:jc w:val="left"/>
      <w:outlineLvl w:val="9"/>
    </w:pPr>
    <w:rPr>
      <w:sz w:val="17"/>
      <w:szCs w:val="32"/>
      <w:lang w:val="en-US"/>
    </w:rPr>
  </w:style>
  <w:style w:type="paragraph" w:customStyle="1" w:styleId="clauseheadlevel2">
    <w:name w:val="clauseheadlevel2"/>
    <w:uiPriority w:val="99"/>
    <w:rsid w:val="00A37D08"/>
    <w:pPr>
      <w:keepNext/>
      <w:keepLines/>
      <w:autoSpaceDE w:val="0"/>
      <w:autoSpaceDN w:val="0"/>
      <w:adjustRightInd w:val="0"/>
      <w:spacing w:before="160"/>
      <w:ind w:left="567" w:hanging="567"/>
    </w:pPr>
    <w:rPr>
      <w:b/>
      <w:bCs/>
      <w:color w:val="000000"/>
      <w:sz w:val="26"/>
      <w:szCs w:val="26"/>
    </w:rPr>
  </w:style>
  <w:style w:type="character" w:styleId="CommentReference">
    <w:name w:val="annotation reference"/>
    <w:rsid w:val="00F72D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2D06"/>
    <w:rPr>
      <w:sz w:val="20"/>
    </w:rPr>
  </w:style>
  <w:style w:type="character" w:customStyle="1" w:styleId="CommentTextChar">
    <w:name w:val="Comment Text Char"/>
    <w:link w:val="CommentText"/>
    <w:rsid w:val="00F72D06"/>
    <w:rPr>
      <w:rFonts w:ascii="CG Times" w:hAnsi="CG Time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72D06"/>
    <w:rPr>
      <w:b/>
      <w:bCs/>
    </w:rPr>
  </w:style>
  <w:style w:type="character" w:customStyle="1" w:styleId="CommentSubjectChar">
    <w:name w:val="Comment Subject Char"/>
    <w:link w:val="CommentSubject"/>
    <w:rsid w:val="00F72D06"/>
    <w:rPr>
      <w:rFonts w:ascii="CG Times" w:hAnsi="CG Times"/>
      <w:b/>
      <w:bCs/>
      <w:lang w:eastAsia="en-US"/>
    </w:rPr>
  </w:style>
  <w:style w:type="paragraph" w:styleId="ListBullet">
    <w:name w:val="List Bullet"/>
    <w:basedOn w:val="Normal"/>
    <w:rsid w:val="004D17DF"/>
    <w:pPr>
      <w:numPr>
        <w:numId w:val="1"/>
      </w:numPr>
      <w:contextualSpacing/>
    </w:pPr>
  </w:style>
  <w:style w:type="character" w:styleId="FollowedHyperlink">
    <w:name w:val="FollowedHyperlink"/>
    <w:rsid w:val="00F3030D"/>
    <w:rPr>
      <w:color w:val="954F72"/>
      <w:u w:val="single"/>
    </w:rPr>
  </w:style>
  <w:style w:type="character" w:styleId="Emphasis">
    <w:name w:val="Emphasis"/>
    <w:aliases w:val="Reg Space"/>
    <w:rsid w:val="00433A0B"/>
    <w:rPr>
      <w:rFonts w:ascii="Times New Roman" w:hAnsi="Times New Roman"/>
      <w:sz w:val="17"/>
      <w:szCs w:val="17"/>
    </w:rPr>
  </w:style>
  <w:style w:type="paragraph" w:customStyle="1" w:styleId="GG-body">
    <w:name w:val="GG-body"/>
    <w:basedOn w:val="Normal"/>
    <w:link w:val="GG-bodyChar"/>
    <w:qFormat/>
    <w:rsid w:val="009E2EC9"/>
    <w:pPr>
      <w:spacing w:after="80"/>
      <w:jc w:val="both"/>
    </w:pPr>
    <w:rPr>
      <w:szCs w:val="17"/>
    </w:rPr>
  </w:style>
  <w:style w:type="character" w:customStyle="1" w:styleId="GG-bodyChar">
    <w:name w:val="GG-body Char"/>
    <w:link w:val="GG-body"/>
    <w:rsid w:val="009E2EC9"/>
    <w:rPr>
      <w:sz w:val="17"/>
      <w:szCs w:val="17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790DC5"/>
    <w:rPr>
      <w:color w:val="605E5C"/>
      <w:shd w:val="clear" w:color="auto" w:fill="E1DFDD"/>
    </w:rPr>
  </w:style>
  <w:style w:type="paragraph" w:customStyle="1" w:styleId="GG-Title1">
    <w:name w:val="GG-Title1"/>
    <w:basedOn w:val="Normal"/>
    <w:next w:val="Normal"/>
    <w:link w:val="GG-Title1Char"/>
    <w:rsid w:val="00B155BC"/>
    <w:pPr>
      <w:spacing w:after="80"/>
      <w:jc w:val="center"/>
    </w:pPr>
    <w:rPr>
      <w:rFonts w:eastAsia="Calibri"/>
      <w:caps/>
      <w:szCs w:val="17"/>
    </w:rPr>
  </w:style>
  <w:style w:type="character" w:customStyle="1" w:styleId="GG-Title1Char">
    <w:name w:val="GG-Title1 Char"/>
    <w:link w:val="GG-Title1"/>
    <w:rsid w:val="00B155BC"/>
    <w:rPr>
      <w:rFonts w:eastAsia="Calibri"/>
      <w:caps/>
      <w:sz w:val="17"/>
      <w:szCs w:val="17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81FB5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A806B7"/>
    <w:rPr>
      <w:bCs/>
      <w:caps/>
      <w:sz w:val="17"/>
      <w:szCs w:val="17"/>
      <w:lang w:eastAsia="en-US"/>
    </w:rPr>
  </w:style>
  <w:style w:type="character" w:customStyle="1" w:styleId="Heading5Char">
    <w:name w:val="Heading 5 Char"/>
    <w:basedOn w:val="DefaultParagraphFont"/>
    <w:link w:val="Heading5"/>
    <w:rsid w:val="005D0FAD"/>
    <w:rPr>
      <w:rFonts w:eastAsiaTheme="majorEastAsia" w:cstheme="majorBidi"/>
      <w:b/>
      <w:smallCaps/>
      <w:sz w:val="36"/>
      <w:lang w:eastAsia="en-US"/>
    </w:rPr>
  </w:style>
  <w:style w:type="character" w:customStyle="1" w:styleId="Heading6Char">
    <w:name w:val="Heading 6 Char"/>
    <w:basedOn w:val="DefaultParagraphFont"/>
    <w:link w:val="Heading6"/>
    <w:rsid w:val="00176723"/>
    <w:rPr>
      <w:rFonts w:eastAsiaTheme="majorEastAsia" w:cstheme="majorBidi"/>
      <w:b/>
      <w:smallCaps/>
      <w:sz w:val="17"/>
      <w:lang w:eastAsia="en-US"/>
    </w:rPr>
  </w:style>
  <w:style w:type="character" w:customStyle="1" w:styleId="Heading7Char">
    <w:name w:val="Heading 7 Char"/>
    <w:basedOn w:val="DefaultParagraphFont"/>
    <w:link w:val="Heading7"/>
    <w:rsid w:val="00AE6C9B"/>
    <w:rPr>
      <w:sz w:val="17"/>
      <w:lang w:eastAsia="en-US"/>
    </w:rPr>
  </w:style>
  <w:style w:type="paragraph" w:customStyle="1" w:styleId="HeadingNoLink">
    <w:name w:val="Heading No Link"/>
    <w:qFormat/>
    <w:rsid w:val="00C40A41"/>
    <w:pPr>
      <w:spacing w:before="120" w:after="80" w:line="170" w:lineRule="exact"/>
    </w:pPr>
    <w:rPr>
      <w:caps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yperlink" Target="http://www.governmentgazette.sa.gov.au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ernmentgazette.sa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ernmentgazette.s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8912-5000-49EB-96D1-AD0166BA32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2571</TotalTime>
  <Pages>28</Pages>
  <Words>16977</Words>
  <Characters>85737</Characters>
  <Application>Microsoft Office Word</Application>
  <DocSecurity>0</DocSecurity>
  <Lines>2857</Lines>
  <Paragraphs>1867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GG Index - Vol. II July-December 2022</vt:lpstr>
    </vt:vector>
  </TitlesOfParts>
  <Company>DAIS</Company>
  <LinksUpToDate>false</LinksUpToDate>
  <CharactersWithSpaces>100847</CharactersWithSpaces>
  <SharedDoc>false</SharedDoc>
  <HLinks>
    <vt:vector size="48" baseType="variant">
      <vt:variant>
        <vt:i4>3014762</vt:i4>
      </vt:variant>
      <vt:variant>
        <vt:i4>33</vt:i4>
      </vt:variant>
      <vt:variant>
        <vt:i4>0</vt:i4>
      </vt:variant>
      <vt:variant>
        <vt:i4>5</vt:i4>
      </vt:variant>
      <vt:variant>
        <vt:lpwstr>http://www.governmentgazette.sa.gov.au/</vt:lpwstr>
      </vt:variant>
      <vt:variant>
        <vt:lpwstr/>
      </vt:variant>
      <vt:variant>
        <vt:i4>1245239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_Toc30776655</vt:lpwstr>
      </vt:variant>
      <vt:variant>
        <vt:i4>1179703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_Toc30776654</vt:lpwstr>
      </vt:variant>
      <vt:variant>
        <vt:i4>1376311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_Toc30776653</vt:lpwstr>
      </vt:variant>
      <vt:variant>
        <vt:i4>1310775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_Toc30776652</vt:lpwstr>
      </vt:variant>
      <vt:variant>
        <vt:i4>1507383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_Toc30776651</vt:lpwstr>
      </vt:variant>
      <vt:variant>
        <vt:i4>3014762</vt:i4>
      </vt:variant>
      <vt:variant>
        <vt:i4>3</vt:i4>
      </vt:variant>
      <vt:variant>
        <vt:i4>0</vt:i4>
      </vt:variant>
      <vt:variant>
        <vt:i4>5</vt:i4>
      </vt:variant>
      <vt:variant>
        <vt:lpwstr>http://www.governmentgazette.sa.gov.au/</vt:lpwstr>
      </vt:variant>
      <vt:variant>
        <vt:lpwstr/>
      </vt:variant>
      <vt:variant>
        <vt:i4>3014762</vt:i4>
      </vt:variant>
      <vt:variant>
        <vt:i4>0</vt:i4>
      </vt:variant>
      <vt:variant>
        <vt:i4>0</vt:i4>
      </vt:variant>
      <vt:variant>
        <vt:i4>5</vt:i4>
      </vt:variant>
      <vt:variant>
        <vt:lpwstr>http://www.governmentgazette.sa.gov.au/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 Index - Vol. II July-December 2022</dc:title>
  <dc:subject/>
  <dc:creator>Alicia Wheaton</dc:creator>
  <cp:keywords/>
  <dc:description/>
  <cp:lastModifiedBy>Wheaton, Alicia (Service SA)</cp:lastModifiedBy>
  <cp:revision>1509</cp:revision>
  <cp:lastPrinted>2022-01-27T06:17:00Z</cp:lastPrinted>
  <dcterms:created xsi:type="dcterms:W3CDTF">2025-07-02T06:15:00Z</dcterms:created>
  <dcterms:modified xsi:type="dcterms:W3CDTF">2026-01-30T02:24:00Z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274858-3b1d-4431-8679-d878f40e28fd_Enabled">
    <vt:lpwstr>true</vt:lpwstr>
  </property>
  <property fmtid="{D5CDD505-2E9C-101B-9397-08002B2CF9AE}" pid="3" name="MSIP_Label_77274858-3b1d-4431-8679-d878f40e28fd_SetDate">
    <vt:lpwstr>2022-01-28T03:23:46Z</vt:lpwstr>
  </property>
  <property fmtid="{D5CDD505-2E9C-101B-9397-08002B2CF9AE}" pid="4" name="MSIP_Label_77274858-3b1d-4431-8679-d878f40e28fd_Method">
    <vt:lpwstr>Privileged</vt:lpwstr>
  </property>
  <property fmtid="{D5CDD505-2E9C-101B-9397-08002B2CF9AE}" pid="5" name="MSIP_Label_77274858-3b1d-4431-8679-d878f40e28fd_Name">
    <vt:lpwstr>-Official</vt:lpwstr>
  </property>
  <property fmtid="{D5CDD505-2E9C-101B-9397-08002B2CF9AE}" pid="6" name="MSIP_Label_77274858-3b1d-4431-8679-d878f40e28fd_SiteId">
    <vt:lpwstr>bda528f7-fca9-432f-bc98-bd7e90d40906</vt:lpwstr>
  </property>
  <property fmtid="{D5CDD505-2E9C-101B-9397-08002B2CF9AE}" pid="7" name="MSIP_Label_77274858-3b1d-4431-8679-d878f40e28fd_ActionId">
    <vt:lpwstr>807053a4-d052-4108-aa80-b6e906b11164</vt:lpwstr>
  </property>
  <property fmtid="{D5CDD505-2E9C-101B-9397-08002B2CF9AE}" pid="8" name="MSIP_Label_77274858-3b1d-4431-8679-d878f40e28fd_ContentBits">
    <vt:lpwstr>1</vt:lpwstr>
  </property>
</Properties>
</file>